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8D" w:rsidRPr="0028264A" w:rsidRDefault="00D03A8D" w:rsidP="00856EC1">
      <w:pPr>
        <w:pStyle w:val="Default"/>
        <w:ind w:left="5040" w:hanging="5040"/>
        <w:jc w:val="center"/>
        <w:rPr>
          <w:rFonts w:ascii="Tahoma" w:hAnsi="Tahoma" w:cs="Tahoma"/>
          <w:color w:val="040404"/>
          <w:sz w:val="20"/>
          <w:szCs w:val="20"/>
        </w:rPr>
      </w:pPr>
      <w:r>
        <w:rPr>
          <w:rFonts w:ascii="Tahoma" w:hAnsi="Tahoma" w:cs="Tahoma"/>
          <w:noProof/>
          <w:color w:val="040404"/>
          <w:sz w:val="20"/>
          <w:szCs w:val="20"/>
        </w:rPr>
        <w:drawing>
          <wp:anchor distT="0" distB="0" distL="114300" distR="114300" simplePos="0" relativeHeight="251661312" behindDoc="1" locked="0" layoutInCell="1" allowOverlap="1">
            <wp:simplePos x="0" y="0"/>
            <wp:positionH relativeFrom="column">
              <wp:posOffset>2336165</wp:posOffset>
            </wp:positionH>
            <wp:positionV relativeFrom="paragraph">
              <wp:posOffset>-621665</wp:posOffset>
            </wp:positionV>
            <wp:extent cx="1120140" cy="1217930"/>
            <wp:effectExtent l="1905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blip>
                    <a:srcRect/>
                    <a:stretch>
                      <a:fillRect/>
                    </a:stretch>
                  </pic:blipFill>
                  <pic:spPr bwMode="auto">
                    <a:xfrm>
                      <a:off x="0" y="0"/>
                      <a:ext cx="1120140" cy="1217930"/>
                    </a:xfrm>
                    <a:prstGeom prst="rect">
                      <a:avLst/>
                    </a:prstGeom>
                    <a:solidFill>
                      <a:srgbClr val="FFFFFF"/>
                    </a:solidFill>
                  </pic:spPr>
                </pic:pic>
              </a:graphicData>
            </a:graphic>
          </wp:anchor>
        </w:drawing>
      </w:r>
    </w:p>
    <w:p w:rsidR="00D03A8D" w:rsidRPr="0028264A" w:rsidRDefault="00D03A8D" w:rsidP="00856EC1">
      <w:pPr>
        <w:pStyle w:val="Default"/>
        <w:ind w:left="5040" w:hanging="5040"/>
        <w:jc w:val="center"/>
        <w:rPr>
          <w:rFonts w:ascii="Tahoma" w:hAnsi="Tahoma" w:cs="Tahoma"/>
          <w:color w:val="040404"/>
          <w:sz w:val="20"/>
          <w:szCs w:val="20"/>
        </w:rPr>
      </w:pPr>
    </w:p>
    <w:p w:rsidR="00D03A8D" w:rsidRPr="0028264A" w:rsidRDefault="00D03A8D" w:rsidP="00856EC1">
      <w:pPr>
        <w:pStyle w:val="Default"/>
        <w:ind w:left="5040" w:hanging="5040"/>
        <w:jc w:val="center"/>
        <w:rPr>
          <w:rFonts w:ascii="Tahoma" w:hAnsi="Tahoma" w:cs="Tahoma"/>
          <w:color w:val="040404"/>
          <w:sz w:val="20"/>
          <w:szCs w:val="20"/>
        </w:rPr>
      </w:pPr>
    </w:p>
    <w:p w:rsidR="00D03A8D" w:rsidRPr="0028264A" w:rsidRDefault="00D03A8D" w:rsidP="00856EC1">
      <w:pPr>
        <w:pStyle w:val="Header"/>
        <w:jc w:val="center"/>
        <w:rPr>
          <w:rFonts w:ascii="Tahoma" w:hAnsi="Tahoma" w:cs="Tahoma"/>
          <w:b/>
          <w:bCs/>
          <w:color w:val="040404"/>
          <w:sz w:val="20"/>
          <w:szCs w:val="20"/>
        </w:rPr>
      </w:pPr>
    </w:p>
    <w:p w:rsidR="00D03A8D" w:rsidRPr="0028264A" w:rsidRDefault="00D03A8D" w:rsidP="00856EC1">
      <w:pPr>
        <w:pStyle w:val="Header"/>
        <w:jc w:val="center"/>
        <w:rPr>
          <w:rFonts w:ascii="Tahoma" w:hAnsi="Tahoma" w:cs="Tahoma"/>
          <w:b/>
          <w:bCs/>
          <w:color w:val="040404"/>
          <w:sz w:val="28"/>
          <w:szCs w:val="28"/>
        </w:rPr>
      </w:pPr>
      <w:r w:rsidRPr="0028264A">
        <w:rPr>
          <w:rFonts w:ascii="Tahoma" w:hAnsi="Tahoma" w:cs="Tahoma"/>
          <w:b/>
          <w:bCs/>
          <w:color w:val="040404"/>
          <w:sz w:val="28"/>
          <w:szCs w:val="28"/>
        </w:rPr>
        <w:t>BUPATI KUTAI BARAT</w:t>
      </w:r>
    </w:p>
    <w:p w:rsidR="00D03A8D" w:rsidRPr="0028264A" w:rsidRDefault="001F25AC" w:rsidP="00856EC1">
      <w:pPr>
        <w:pStyle w:val="Header"/>
        <w:jc w:val="center"/>
        <w:rPr>
          <w:rFonts w:ascii="Tahoma" w:hAnsi="Tahoma" w:cs="Tahoma"/>
          <w:b/>
          <w:color w:val="040404"/>
          <w:sz w:val="20"/>
          <w:szCs w:val="20"/>
          <w:lang w:val="sv-SE"/>
        </w:rPr>
      </w:pPr>
      <w:r w:rsidRPr="001F25AC">
        <w:rPr>
          <w:rFonts w:ascii="Tahoma" w:hAnsi="Tahoma" w:cs="Tahoma"/>
          <w:noProof/>
          <w:color w:val="040404"/>
          <w:sz w:val="20"/>
          <w:szCs w:val="20"/>
        </w:rPr>
        <w:pict>
          <v:line id="_x0000_s2050" style="position:absolute;left:0;text-align:left;z-index:251660288;mso-position-horizontal:center" from="0,5.45pt" to="452.95pt,5.45pt" strokeweight="4.5pt">
            <v:stroke linestyle="thinThick"/>
          </v:line>
        </w:pict>
      </w:r>
    </w:p>
    <w:p w:rsidR="00D03A8D" w:rsidRPr="0028264A" w:rsidRDefault="00D03A8D" w:rsidP="00856EC1">
      <w:pPr>
        <w:pStyle w:val="Header"/>
        <w:jc w:val="center"/>
        <w:rPr>
          <w:rFonts w:ascii="Tahoma" w:hAnsi="Tahoma" w:cs="Tahoma"/>
          <w:b/>
          <w:color w:val="040404"/>
          <w:sz w:val="20"/>
          <w:szCs w:val="20"/>
          <w:lang w:val="sv-SE"/>
        </w:rPr>
      </w:pPr>
    </w:p>
    <w:p w:rsidR="00D03A8D" w:rsidRPr="0028264A" w:rsidRDefault="00D03A8D" w:rsidP="00856EC1">
      <w:pPr>
        <w:pStyle w:val="Header"/>
        <w:jc w:val="center"/>
        <w:rPr>
          <w:rFonts w:ascii="Tahoma" w:hAnsi="Tahoma" w:cs="Tahoma"/>
          <w:b/>
          <w:color w:val="040404"/>
          <w:sz w:val="20"/>
          <w:szCs w:val="20"/>
          <w:lang w:val="sv-SE"/>
        </w:rPr>
      </w:pPr>
      <w:r w:rsidRPr="0028264A">
        <w:rPr>
          <w:rFonts w:ascii="Tahoma" w:hAnsi="Tahoma" w:cs="Tahoma"/>
          <w:b/>
          <w:color w:val="040404"/>
          <w:sz w:val="20"/>
          <w:szCs w:val="20"/>
          <w:lang w:val="sv-SE"/>
        </w:rPr>
        <w:t>PERATURAN BUPATI KUTAI BARAT</w:t>
      </w:r>
    </w:p>
    <w:p w:rsidR="00D03A8D" w:rsidRPr="0028264A" w:rsidRDefault="00D03A8D" w:rsidP="00856EC1">
      <w:pPr>
        <w:pStyle w:val="Header"/>
        <w:jc w:val="center"/>
        <w:rPr>
          <w:rFonts w:ascii="Tahoma" w:hAnsi="Tahoma" w:cs="Tahoma"/>
          <w:color w:val="040404"/>
          <w:sz w:val="20"/>
          <w:szCs w:val="20"/>
          <w:lang w:val="sv-SE"/>
        </w:rPr>
      </w:pPr>
      <w:r w:rsidRPr="0028264A">
        <w:rPr>
          <w:rFonts w:ascii="Tahoma" w:hAnsi="Tahoma" w:cs="Tahoma"/>
          <w:color w:val="040404"/>
          <w:sz w:val="20"/>
          <w:szCs w:val="20"/>
          <w:lang w:val="sv-SE"/>
        </w:rPr>
        <w:t xml:space="preserve">NOMOR </w:t>
      </w:r>
      <w:r w:rsidR="00795D6B">
        <w:rPr>
          <w:rFonts w:ascii="Tahoma" w:hAnsi="Tahoma" w:cs="Tahoma"/>
          <w:color w:val="040404"/>
          <w:sz w:val="20"/>
          <w:szCs w:val="20"/>
          <w:lang w:val="sv-SE"/>
        </w:rPr>
        <w:t>46</w:t>
      </w:r>
      <w:r w:rsidRPr="0028264A">
        <w:rPr>
          <w:rFonts w:ascii="Tahoma" w:hAnsi="Tahoma" w:cs="Tahoma"/>
          <w:color w:val="040404"/>
          <w:sz w:val="20"/>
          <w:szCs w:val="20"/>
          <w:lang w:val="sv-SE"/>
        </w:rPr>
        <w:t xml:space="preserve"> TAHUN 2011</w:t>
      </w:r>
    </w:p>
    <w:p w:rsidR="00D03A8D" w:rsidRPr="0028264A" w:rsidRDefault="00D03A8D" w:rsidP="00856EC1">
      <w:pPr>
        <w:rPr>
          <w:rFonts w:ascii="Tahoma" w:hAnsi="Tahoma" w:cs="Tahoma"/>
          <w:b/>
          <w:sz w:val="20"/>
          <w:szCs w:val="20"/>
          <w:lang w:val="sv-SE"/>
        </w:rPr>
      </w:pPr>
    </w:p>
    <w:p w:rsidR="00D03A8D" w:rsidRPr="0028264A" w:rsidRDefault="00D03A8D" w:rsidP="00856EC1">
      <w:pPr>
        <w:jc w:val="center"/>
        <w:rPr>
          <w:rFonts w:ascii="Tahoma" w:hAnsi="Tahoma" w:cs="Tahoma"/>
          <w:sz w:val="20"/>
          <w:szCs w:val="20"/>
          <w:lang w:val="sv-SE"/>
        </w:rPr>
      </w:pPr>
      <w:r w:rsidRPr="0028264A">
        <w:rPr>
          <w:rFonts w:ascii="Tahoma" w:hAnsi="Tahoma" w:cs="Tahoma"/>
          <w:sz w:val="20"/>
          <w:szCs w:val="20"/>
          <w:lang w:val="sv-SE"/>
        </w:rPr>
        <w:t>TENTANG</w:t>
      </w:r>
    </w:p>
    <w:p w:rsidR="00B14D6F" w:rsidRPr="004E6250" w:rsidRDefault="00B14D6F" w:rsidP="00856EC1">
      <w:pPr>
        <w:jc w:val="center"/>
        <w:rPr>
          <w:rFonts w:ascii="Tahoma" w:hAnsi="Tahoma" w:cs="Tahoma"/>
          <w:b/>
          <w:sz w:val="20"/>
          <w:szCs w:val="20"/>
          <w:lang w:val="fi-FI"/>
        </w:rPr>
      </w:pPr>
    </w:p>
    <w:p w:rsidR="00B14D6F" w:rsidRPr="00D03A8D" w:rsidRDefault="00B14D6F" w:rsidP="00856EC1">
      <w:pPr>
        <w:jc w:val="center"/>
        <w:rPr>
          <w:rFonts w:ascii="Tahoma" w:hAnsi="Tahoma" w:cs="Tahoma"/>
          <w:sz w:val="20"/>
          <w:szCs w:val="20"/>
          <w:lang w:val="fi-FI"/>
        </w:rPr>
      </w:pPr>
      <w:r w:rsidRPr="00D03A8D">
        <w:rPr>
          <w:rFonts w:ascii="Tahoma" w:hAnsi="Tahoma" w:cs="Tahoma"/>
          <w:sz w:val="20"/>
          <w:szCs w:val="20"/>
          <w:lang w:val="fi-FI"/>
        </w:rPr>
        <w:t xml:space="preserve">PETUNJUK PELAKSANAAN PEMUNGUTAN PAJAK HIBURAN </w:t>
      </w:r>
    </w:p>
    <w:p w:rsidR="00B14D6F" w:rsidRDefault="00B14D6F" w:rsidP="00856EC1">
      <w:pPr>
        <w:jc w:val="center"/>
        <w:rPr>
          <w:rFonts w:ascii="Tahoma" w:hAnsi="Tahoma" w:cs="Tahoma"/>
          <w:sz w:val="20"/>
          <w:szCs w:val="20"/>
          <w:lang w:val="fi-FI"/>
        </w:rPr>
      </w:pPr>
    </w:p>
    <w:p w:rsidR="00D03A8D" w:rsidRDefault="00D03A8D" w:rsidP="00856EC1">
      <w:pPr>
        <w:jc w:val="center"/>
        <w:rPr>
          <w:rFonts w:ascii="Tahoma" w:hAnsi="Tahoma" w:cs="Tahoma"/>
          <w:sz w:val="20"/>
          <w:szCs w:val="20"/>
          <w:lang w:val="fi-FI"/>
        </w:rPr>
      </w:pPr>
      <w:r>
        <w:rPr>
          <w:rFonts w:ascii="Tahoma" w:hAnsi="Tahoma" w:cs="Tahoma"/>
          <w:sz w:val="20"/>
          <w:szCs w:val="20"/>
          <w:lang w:val="fi-FI"/>
        </w:rPr>
        <w:t>DENGAN RAHMAT TUHAN YANG MAHA ESA</w:t>
      </w:r>
    </w:p>
    <w:p w:rsidR="00D03A8D" w:rsidRPr="00D03A8D" w:rsidRDefault="00D03A8D" w:rsidP="00856EC1">
      <w:pPr>
        <w:jc w:val="center"/>
        <w:rPr>
          <w:rFonts w:ascii="Tahoma" w:hAnsi="Tahoma" w:cs="Tahoma"/>
          <w:sz w:val="20"/>
          <w:szCs w:val="20"/>
          <w:lang w:val="fi-FI"/>
        </w:rPr>
      </w:pPr>
    </w:p>
    <w:p w:rsidR="00B14D6F" w:rsidRPr="00D03A8D" w:rsidRDefault="00E307A2" w:rsidP="00856EC1">
      <w:pPr>
        <w:jc w:val="center"/>
        <w:rPr>
          <w:rFonts w:ascii="Tahoma" w:hAnsi="Tahoma" w:cs="Tahoma"/>
          <w:sz w:val="20"/>
          <w:szCs w:val="20"/>
          <w:lang w:val="fi-FI"/>
        </w:rPr>
      </w:pPr>
      <w:r w:rsidRPr="00D03A8D">
        <w:rPr>
          <w:rFonts w:ascii="Tahoma" w:hAnsi="Tahoma" w:cs="Tahoma"/>
          <w:sz w:val="20"/>
          <w:szCs w:val="20"/>
          <w:lang w:val="fi-FI"/>
        </w:rPr>
        <w:t>BUPATI KUTAI BARAT,</w:t>
      </w:r>
    </w:p>
    <w:p w:rsidR="00B14D6F" w:rsidRPr="00D03A8D" w:rsidRDefault="00B14D6F" w:rsidP="00856EC1">
      <w:pPr>
        <w:jc w:val="center"/>
        <w:rPr>
          <w:rFonts w:ascii="Tahoma" w:hAnsi="Tahoma" w:cs="Tahoma"/>
          <w:sz w:val="20"/>
          <w:szCs w:val="20"/>
          <w:lang w:val="fi-FI"/>
        </w:rPr>
      </w:pPr>
    </w:p>
    <w:p w:rsidR="00B14D6F" w:rsidRPr="004E6250" w:rsidRDefault="00B14D6F" w:rsidP="00856EC1">
      <w:pPr>
        <w:tabs>
          <w:tab w:val="left" w:pos="1440"/>
          <w:tab w:val="left" w:pos="1843"/>
        </w:tabs>
        <w:ind w:left="2268" w:hanging="2268"/>
        <w:jc w:val="both"/>
        <w:rPr>
          <w:rFonts w:ascii="Tahoma" w:hAnsi="Tahoma" w:cs="Tahoma"/>
          <w:sz w:val="20"/>
          <w:szCs w:val="20"/>
          <w:lang w:val="fi-FI"/>
        </w:rPr>
      </w:pPr>
      <w:r w:rsidRPr="004E6250">
        <w:rPr>
          <w:rFonts w:ascii="Tahoma" w:hAnsi="Tahoma" w:cs="Tahoma"/>
          <w:sz w:val="20"/>
          <w:szCs w:val="20"/>
          <w:lang w:val="fi-FI"/>
        </w:rPr>
        <w:t>Menimbang</w:t>
      </w:r>
      <w:r w:rsidRPr="004E6250">
        <w:rPr>
          <w:rFonts w:ascii="Tahoma" w:hAnsi="Tahoma" w:cs="Tahoma"/>
          <w:sz w:val="20"/>
          <w:szCs w:val="20"/>
          <w:lang w:val="fi-FI"/>
        </w:rPr>
        <w:tab/>
        <w:t>:</w:t>
      </w:r>
      <w:r w:rsidRPr="004E6250">
        <w:rPr>
          <w:rFonts w:ascii="Tahoma" w:hAnsi="Tahoma" w:cs="Tahoma"/>
          <w:sz w:val="20"/>
          <w:szCs w:val="20"/>
          <w:lang w:val="fi-FI"/>
        </w:rPr>
        <w:tab/>
        <w:t xml:space="preserve">a. </w:t>
      </w:r>
      <w:r w:rsidRPr="004E6250">
        <w:rPr>
          <w:rFonts w:ascii="Tahoma" w:hAnsi="Tahoma" w:cs="Tahoma"/>
          <w:sz w:val="20"/>
          <w:szCs w:val="20"/>
          <w:lang w:val="fi-FI"/>
        </w:rPr>
        <w:tab/>
        <w:t xml:space="preserve">bahwa untuk meningkatkan pelayanan, daya guna dan hasil guna pemungutan Pajak </w:t>
      </w:r>
      <w:r w:rsidR="00A0688B" w:rsidRPr="004E6250">
        <w:rPr>
          <w:rFonts w:ascii="Tahoma" w:hAnsi="Tahoma" w:cs="Tahoma"/>
          <w:sz w:val="20"/>
          <w:szCs w:val="20"/>
          <w:lang w:val="fi-FI"/>
        </w:rPr>
        <w:t>Hiburan</w:t>
      </w:r>
      <w:r w:rsidRPr="004E6250">
        <w:rPr>
          <w:rFonts w:ascii="Tahoma" w:hAnsi="Tahoma" w:cs="Tahoma"/>
          <w:sz w:val="20"/>
          <w:szCs w:val="20"/>
          <w:lang w:val="fi-FI"/>
        </w:rPr>
        <w:t xml:space="preserve"> berdasarkan </w:t>
      </w:r>
      <w:r w:rsidR="004E777A">
        <w:rPr>
          <w:rFonts w:ascii="Tahoma" w:hAnsi="Tahoma" w:cs="Tahoma"/>
          <w:sz w:val="20"/>
          <w:szCs w:val="20"/>
          <w:lang w:val="fi-FI"/>
        </w:rPr>
        <w:t>Pasal 13</w:t>
      </w:r>
      <w:r w:rsidR="00F35DE7" w:rsidRPr="004E6250">
        <w:rPr>
          <w:rFonts w:ascii="Tahoma" w:hAnsi="Tahoma" w:cs="Tahoma"/>
          <w:sz w:val="20"/>
          <w:szCs w:val="20"/>
          <w:lang w:val="fi-FI"/>
        </w:rPr>
        <w:t xml:space="preserve"> </w:t>
      </w:r>
      <w:r w:rsidRPr="004E6250">
        <w:rPr>
          <w:rFonts w:ascii="Tahoma" w:hAnsi="Tahoma" w:cs="Tahoma"/>
          <w:sz w:val="20"/>
          <w:szCs w:val="20"/>
          <w:lang w:val="fi-FI"/>
        </w:rPr>
        <w:t xml:space="preserve">Peraturan </w:t>
      </w:r>
      <w:r w:rsidR="00717025" w:rsidRPr="004E6250">
        <w:rPr>
          <w:rFonts w:ascii="Tahoma" w:hAnsi="Tahoma" w:cs="Tahoma"/>
          <w:sz w:val="20"/>
          <w:szCs w:val="20"/>
          <w:lang w:val="fi-FI"/>
        </w:rPr>
        <w:t>Daerah Nomor 1</w:t>
      </w:r>
      <w:r w:rsidR="004E777A">
        <w:rPr>
          <w:rFonts w:ascii="Tahoma" w:hAnsi="Tahoma" w:cs="Tahoma"/>
          <w:sz w:val="20"/>
          <w:szCs w:val="20"/>
          <w:lang w:val="fi-FI"/>
        </w:rPr>
        <w:t>0</w:t>
      </w:r>
      <w:r w:rsidR="00717025" w:rsidRPr="004E6250">
        <w:rPr>
          <w:rFonts w:ascii="Tahoma" w:hAnsi="Tahoma" w:cs="Tahoma"/>
          <w:sz w:val="20"/>
          <w:szCs w:val="20"/>
          <w:lang w:val="fi-FI"/>
        </w:rPr>
        <w:t xml:space="preserve"> </w:t>
      </w:r>
      <w:r w:rsidRPr="004E6250">
        <w:rPr>
          <w:rFonts w:ascii="Tahoma" w:hAnsi="Tahoma" w:cs="Tahoma"/>
          <w:sz w:val="20"/>
          <w:szCs w:val="20"/>
          <w:lang w:val="id-ID"/>
        </w:rPr>
        <w:t>T</w:t>
      </w:r>
      <w:r w:rsidR="00717025" w:rsidRPr="004E6250">
        <w:rPr>
          <w:rFonts w:ascii="Tahoma" w:hAnsi="Tahoma" w:cs="Tahoma"/>
          <w:sz w:val="20"/>
          <w:szCs w:val="20"/>
          <w:lang w:val="fi-FI"/>
        </w:rPr>
        <w:t>ahun 2010 tentang Pajak Daerah</w:t>
      </w:r>
      <w:r w:rsidRPr="004E6250">
        <w:rPr>
          <w:rFonts w:ascii="Tahoma" w:hAnsi="Tahoma" w:cs="Tahoma"/>
          <w:sz w:val="20"/>
          <w:szCs w:val="20"/>
          <w:lang w:val="fi-FI"/>
        </w:rPr>
        <w:t>, maka perlu diatur Petunjuk Pelaksanaan Pemungutan Pajak Hiburan;</w:t>
      </w:r>
    </w:p>
    <w:p w:rsidR="00B14D6F" w:rsidRPr="004E6250" w:rsidRDefault="00BD3C8E" w:rsidP="00856EC1">
      <w:pPr>
        <w:tabs>
          <w:tab w:val="left" w:pos="2268"/>
        </w:tabs>
        <w:spacing w:before="120"/>
        <w:ind w:left="2268" w:hanging="425"/>
        <w:jc w:val="both"/>
        <w:rPr>
          <w:rFonts w:ascii="Tahoma" w:hAnsi="Tahoma" w:cs="Tahoma"/>
          <w:sz w:val="20"/>
          <w:szCs w:val="20"/>
        </w:rPr>
      </w:pPr>
      <w:proofErr w:type="gramStart"/>
      <w:r w:rsidRPr="004E6250">
        <w:rPr>
          <w:rFonts w:ascii="Tahoma" w:hAnsi="Tahoma" w:cs="Tahoma"/>
          <w:sz w:val="20"/>
          <w:szCs w:val="20"/>
        </w:rPr>
        <w:t>b</w:t>
      </w:r>
      <w:proofErr w:type="gramEnd"/>
      <w:r w:rsidRPr="004E6250">
        <w:rPr>
          <w:rFonts w:ascii="Tahoma" w:hAnsi="Tahoma" w:cs="Tahoma"/>
          <w:sz w:val="20"/>
          <w:szCs w:val="20"/>
        </w:rPr>
        <w:t>.</w:t>
      </w:r>
      <w:r w:rsidRPr="004E6250">
        <w:rPr>
          <w:rFonts w:ascii="Tahoma" w:hAnsi="Tahoma" w:cs="Tahoma"/>
          <w:sz w:val="20"/>
          <w:szCs w:val="20"/>
        </w:rPr>
        <w:tab/>
      </w:r>
      <w:r w:rsidR="00B14D6F" w:rsidRPr="004E6250">
        <w:rPr>
          <w:rFonts w:ascii="Tahoma" w:hAnsi="Tahoma" w:cs="Tahoma"/>
          <w:sz w:val="20"/>
          <w:szCs w:val="20"/>
        </w:rPr>
        <w:t>bahwa untuk  maksud tersebut huruf a di atas, perlu ditet</w:t>
      </w:r>
      <w:r w:rsidR="00717025" w:rsidRPr="004E6250">
        <w:rPr>
          <w:rFonts w:ascii="Tahoma" w:hAnsi="Tahoma" w:cs="Tahoma"/>
          <w:sz w:val="20"/>
          <w:szCs w:val="20"/>
        </w:rPr>
        <w:t>apkan dengan Peraturan Bupati.</w:t>
      </w:r>
      <w:r w:rsidR="00B14D6F" w:rsidRPr="004E6250">
        <w:rPr>
          <w:rFonts w:ascii="Tahoma" w:hAnsi="Tahoma" w:cs="Tahoma"/>
          <w:sz w:val="20"/>
          <w:szCs w:val="20"/>
        </w:rPr>
        <w:t xml:space="preserve">  </w:t>
      </w:r>
      <w:r w:rsidR="00B14D6F" w:rsidRPr="004E6250">
        <w:rPr>
          <w:rFonts w:ascii="Tahoma" w:hAnsi="Tahoma" w:cs="Tahoma"/>
          <w:sz w:val="20"/>
          <w:szCs w:val="20"/>
        </w:rPr>
        <w:tab/>
      </w:r>
    </w:p>
    <w:p w:rsidR="00D03A8D" w:rsidRPr="0028264A" w:rsidRDefault="00D03A8D" w:rsidP="00856EC1">
      <w:pPr>
        <w:tabs>
          <w:tab w:val="left" w:pos="1418"/>
          <w:tab w:val="left" w:pos="1843"/>
        </w:tabs>
        <w:spacing w:before="120"/>
        <w:ind w:left="2268" w:hanging="2269"/>
        <w:jc w:val="both"/>
        <w:rPr>
          <w:rFonts w:ascii="Tahoma" w:hAnsi="Tahoma" w:cs="Tahoma"/>
          <w:sz w:val="20"/>
          <w:szCs w:val="20"/>
          <w:lang w:val="id-ID"/>
        </w:rPr>
      </w:pPr>
      <w:r w:rsidRPr="0028264A">
        <w:rPr>
          <w:rFonts w:ascii="Tahoma" w:hAnsi="Tahoma" w:cs="Tahoma"/>
          <w:sz w:val="20"/>
          <w:szCs w:val="20"/>
          <w:lang w:val="sv-SE"/>
        </w:rPr>
        <w:t>Mengingat</w:t>
      </w:r>
      <w:r w:rsidRPr="0028264A">
        <w:rPr>
          <w:rFonts w:ascii="Tahoma" w:hAnsi="Tahoma" w:cs="Tahoma"/>
          <w:sz w:val="20"/>
          <w:szCs w:val="20"/>
          <w:lang w:val="sv-SE"/>
        </w:rPr>
        <w:tab/>
        <w:t>:</w:t>
      </w:r>
      <w:r w:rsidRPr="0028264A">
        <w:rPr>
          <w:rFonts w:ascii="Tahoma" w:hAnsi="Tahoma" w:cs="Tahoma"/>
          <w:sz w:val="20"/>
          <w:szCs w:val="20"/>
          <w:lang w:val="sv-SE"/>
        </w:rPr>
        <w:tab/>
        <w:t>1.</w:t>
      </w:r>
      <w:r w:rsidRPr="0028264A">
        <w:rPr>
          <w:rFonts w:ascii="Tahoma" w:hAnsi="Tahoma" w:cs="Tahoma"/>
          <w:sz w:val="20"/>
          <w:szCs w:val="20"/>
          <w:lang w:val="sv-SE"/>
        </w:rPr>
        <w:tab/>
      </w:r>
      <w:r w:rsidRPr="0028264A">
        <w:rPr>
          <w:rFonts w:ascii="Tahoma" w:hAnsi="Tahoma" w:cs="Tahoma"/>
          <w:sz w:val="20"/>
          <w:szCs w:val="20"/>
          <w:lang w:val="id-ID"/>
        </w:rPr>
        <w:t>Undang-Undang Nomor 19 Tahun 1997 tentang Penagihan Pajak dengan Surat Paksa (Lembaran Negara Republik Indonesia Tahun 1997 Nomor 42, Tambahan Lembaran Negara Republik Indonesia Nomor 3686) sebagaimana telah diubah dengan Undang-Undang Nomor 19 Tahun 2000 (Lembaran Negara Republik Indonesia Tahun 2000 Nomor 129, Tambahan Lembaran Negara Republik Indonesia Nomor 3987);</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Undang-Undang Nomor </w:t>
      </w:r>
      <w:r w:rsidRPr="0028264A">
        <w:rPr>
          <w:rFonts w:ascii="Tahoma" w:hAnsi="Tahoma" w:cs="Tahoma"/>
          <w:sz w:val="20"/>
          <w:szCs w:val="20"/>
        </w:rPr>
        <w:t>47</w:t>
      </w:r>
      <w:r w:rsidRPr="0028264A">
        <w:rPr>
          <w:rFonts w:ascii="Tahoma" w:hAnsi="Tahoma" w:cs="Tahoma"/>
          <w:sz w:val="20"/>
          <w:szCs w:val="20"/>
          <w:lang w:val="id-ID"/>
        </w:rPr>
        <w:t xml:space="preserve"> Tahun </w:t>
      </w:r>
      <w:r w:rsidRPr="0028264A">
        <w:rPr>
          <w:rFonts w:ascii="Tahoma" w:hAnsi="Tahoma" w:cs="Tahoma"/>
          <w:sz w:val="20"/>
          <w:szCs w:val="20"/>
        </w:rPr>
        <w:t>1999</w:t>
      </w:r>
      <w:r w:rsidRPr="0028264A">
        <w:rPr>
          <w:rFonts w:ascii="Tahoma" w:hAnsi="Tahoma" w:cs="Tahoma"/>
          <w:sz w:val="20"/>
          <w:szCs w:val="20"/>
          <w:lang w:val="id-ID"/>
        </w:rPr>
        <w:t xml:space="preserve"> tentang </w:t>
      </w:r>
      <w:r w:rsidRPr="0028264A">
        <w:rPr>
          <w:rFonts w:ascii="Tahoma" w:hAnsi="Tahoma" w:cs="Tahoma"/>
          <w:sz w:val="20"/>
          <w:szCs w:val="20"/>
        </w:rPr>
        <w:t xml:space="preserve">Pembentukan Kabupaten Nunukan, Kabupaten Malinau, Kabupaten Kutai Barat, Kabupaten Kutai Timur dan Kota Bontang, sebagaimana telah diubah dengan Undang – undang Nomor 7 Tahun 2000 </w:t>
      </w:r>
      <w:r w:rsidRPr="0028264A">
        <w:rPr>
          <w:rFonts w:ascii="Tahoma" w:hAnsi="Tahoma" w:cs="Tahoma"/>
          <w:sz w:val="20"/>
          <w:szCs w:val="20"/>
          <w:lang w:val="id-ID"/>
        </w:rPr>
        <w:t xml:space="preserve">( Lembaran Negara Republik Indonesia </w:t>
      </w:r>
      <w:r w:rsidRPr="0028264A">
        <w:rPr>
          <w:rFonts w:ascii="Tahoma" w:hAnsi="Tahoma" w:cs="Tahoma"/>
          <w:sz w:val="20"/>
          <w:szCs w:val="20"/>
        </w:rPr>
        <w:t xml:space="preserve">Tahun 1999 </w:t>
      </w:r>
      <w:r w:rsidRPr="0028264A">
        <w:rPr>
          <w:rFonts w:ascii="Tahoma" w:hAnsi="Tahoma" w:cs="Tahoma"/>
          <w:sz w:val="20"/>
          <w:szCs w:val="20"/>
          <w:lang w:val="id-ID"/>
        </w:rPr>
        <w:t xml:space="preserve">Nomor </w:t>
      </w:r>
      <w:r w:rsidRPr="0028264A">
        <w:rPr>
          <w:rFonts w:ascii="Tahoma" w:hAnsi="Tahoma" w:cs="Tahoma"/>
          <w:sz w:val="20"/>
          <w:szCs w:val="20"/>
        </w:rPr>
        <w:t>74, Tambahan Lembaran Negara Nomor 3962);</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14 Tahun 2002 tentang Pengadilan Pajak (Lembaran Negara Republik Indonesia Tahun 200</w:t>
      </w:r>
      <w:r w:rsidRPr="0028264A">
        <w:rPr>
          <w:rFonts w:ascii="Tahoma" w:hAnsi="Tahoma" w:cs="Tahoma"/>
          <w:sz w:val="20"/>
          <w:szCs w:val="20"/>
        </w:rPr>
        <w:t>2</w:t>
      </w:r>
      <w:r w:rsidRPr="0028264A">
        <w:rPr>
          <w:rFonts w:ascii="Tahoma" w:hAnsi="Tahoma" w:cs="Tahoma"/>
          <w:sz w:val="20"/>
          <w:szCs w:val="20"/>
          <w:lang w:val="id-ID"/>
        </w:rPr>
        <w:t xml:space="preserve"> Nomor 27, Tambahan Lembaran Negara Republik Indonesia Nomor 4189); </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17 Tahun 2003 tentang Keuangan Negara  (Lembaran Negara Republik Indonesia Tahun 2003 Nomor 47, Tambahan Lembaran Negara Republik Indonesia Nomor 4286);</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 Tahun 2004 tentang Perbendaharaan Negara</w:t>
      </w:r>
      <w:r w:rsidRPr="0028264A">
        <w:rPr>
          <w:rFonts w:ascii="Tahoma" w:hAnsi="Tahoma" w:cs="Tahoma"/>
          <w:sz w:val="20"/>
          <w:szCs w:val="20"/>
        </w:rPr>
        <w:t xml:space="preserve"> </w:t>
      </w:r>
      <w:r w:rsidRPr="0028264A">
        <w:rPr>
          <w:rFonts w:ascii="Tahoma" w:hAnsi="Tahoma" w:cs="Tahoma"/>
          <w:sz w:val="20"/>
          <w:szCs w:val="20"/>
          <w:lang w:val="id-ID"/>
        </w:rPr>
        <w:t>(Lembaran Negara Republik Indonesia Tahun 2004 Nomor 5, Tambahan Lembaran Negara Republik Indonesia Nomor 4355);</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15 Tahun 2004 tentang Pemeriksaan Pengelolaan dan Tanggung Jawab Keuangan Negara (Lembaran Negara Republik Indonesia Tahun 2004 Nomor 66, Tambahan Lembaran Negara Republik Indonesia  Nomor 4400);</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32 Tahun 2004 tentang Pemerintahan Daerah (Lembaran Negara Republik Indonesia Tahun 2004 Nomor 125, Tambahan Lembaran Negara Republik Indonesia Nomor 4437) sebagaimana telah diubah  beberapa kali terakhir dengan Undang-Undang Nomor 12 Tahun 2008 tentang Perubahan Kedua atas Undang-Undang Nomor 32 Tahun 2004 tentang Pemerintahan Daerah (Lembaran Negara Republik Indonesia Tahun 2008 Nomor 59, Tambahan Lembaran Negara Republik Indonesia Nomor 4844);</w:t>
      </w:r>
    </w:p>
    <w:p w:rsidR="00D03A8D" w:rsidRPr="0028264A"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Undang-Undang Nomor 28 Tahun 2009 tentang Pajak Daerah dan Retribusi Daerah (Lembaran Negara Republik Indonesia Tahun 2009 Nomor 130, Tambahan Lembaran Negara Republik Indonesia Nomor 5049);</w:t>
      </w:r>
    </w:p>
    <w:p w:rsidR="00D03A8D" w:rsidRPr="00982E20" w:rsidRDefault="00D03A8D" w:rsidP="00856EC1">
      <w:pPr>
        <w:numPr>
          <w:ilvl w:val="1"/>
          <w:numId w:val="1"/>
        </w:numPr>
        <w:tabs>
          <w:tab w:val="clear" w:pos="2760"/>
          <w:tab w:val="left" w:pos="2268"/>
        </w:tabs>
        <w:spacing w:before="120"/>
        <w:ind w:left="2268" w:hanging="425"/>
        <w:jc w:val="both"/>
        <w:rPr>
          <w:rFonts w:ascii="Tahoma" w:hAnsi="Tahoma" w:cs="Tahoma"/>
          <w:sz w:val="20"/>
          <w:szCs w:val="20"/>
          <w:lang w:val="id-ID"/>
        </w:rPr>
      </w:pPr>
      <w:r w:rsidRPr="00982E20">
        <w:rPr>
          <w:rFonts w:ascii="Tahoma" w:hAnsi="Tahoma" w:cs="Tahoma"/>
          <w:sz w:val="20"/>
          <w:szCs w:val="20"/>
        </w:rPr>
        <w:lastRenderedPageBreak/>
        <w:t xml:space="preserve">Undang-Undang Nomor 12 Tahun 2011 tentang Pembentukan </w:t>
      </w:r>
      <w:r w:rsidR="007A2971">
        <w:rPr>
          <w:rFonts w:ascii="Tahoma" w:hAnsi="Tahoma" w:cs="Tahoma"/>
          <w:sz w:val="20"/>
          <w:szCs w:val="20"/>
        </w:rPr>
        <w:t>Peraturan Perundang-undangan</w:t>
      </w:r>
      <w:r w:rsidRPr="00982E20">
        <w:rPr>
          <w:rFonts w:ascii="Tahoma" w:hAnsi="Tahoma" w:cs="Tahoma"/>
          <w:sz w:val="20"/>
          <w:szCs w:val="20"/>
        </w:rPr>
        <w:t xml:space="preserve"> (Lembaran Negara Republik Indonesia Tahun 2011 Nomor 82, Tambahan Lembaran Negara Republik Indonesia Nomor 5234);</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Peraturan Pemerintah Nomor 31 Tahun 1986 tentang Tata Cara Pemeriksaan di Bidang Perpajakan (Lembaran Negara Republik Indonesia Tahun 1986 Nomor 46, Tambahan Lembaran Negara Republik Indonesia Nomor 3339); </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135 Tahun 2000 tentang Tata Cara Penyitaan dalam rangka Penagihan Pajak dengan Surat Paksa (Lembaran Negara Republik Indonesia Tahun 2000 Nomor 247, Tambahan Lembaran Negara Republik Indonesia Nomor 4049);</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136 Tahun 2000 tentang Tata Cara Penjualan Barang Sitaan yang dikecualikan dari Penjualan Secara Lelang dalam rangka Penagihan Pajak dengan Surat Paksa (Lembaran Negara Republik Indonesia Tahun 2000 Nomor 248, Tambahan Lembaran Negara Republik Indonesia Nomor 4050);</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14 Tahun 2005 tentang Tata Cara Penghapusan Piutang Negara/Daerah (Lembaran Negara Republik Indonesia Tahun 2005  Nomor 31, Tambahan Lembaran Negara Republik Indonesia Nomor 4488);</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58 Tahun 2005 tentang Pengelolaan Keuangan Daerah (Lembaran Negara Republik Indonesia Tahun 2005 Nomor 140, Tambahan Lembaran Negara Republik Indonesia Nomor 4578);</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Peraturan Pemerintah Nomor 69 Tahun 2010 tentang Tata Cara Pemberian dan Pemanfaatan Insentif Pemungutan Pajak Daerah  dan Retribusi Daerah (Lembaran Negara Republik Indonesia Tahun 2010 Nomor 119, Tambahan Lembaran Negara Republik Indonesia Nomor 5161);</w:t>
      </w:r>
    </w:p>
    <w:p w:rsidR="00D03A8D" w:rsidRPr="0028264A"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Peraturan Presiden Nomor 1 Tahun 2007 tentang Pengesahan, Pengundangan dan Penyebarluasan </w:t>
      </w:r>
      <w:r w:rsidR="007A2971">
        <w:rPr>
          <w:rFonts w:ascii="Tahoma" w:hAnsi="Tahoma" w:cs="Tahoma"/>
          <w:sz w:val="20"/>
          <w:szCs w:val="20"/>
          <w:lang w:val="id-ID"/>
        </w:rPr>
        <w:t>Peraturan Perundang-undangan</w:t>
      </w:r>
      <w:r w:rsidRPr="0028264A">
        <w:rPr>
          <w:rFonts w:ascii="Tahoma" w:hAnsi="Tahoma" w:cs="Tahoma"/>
          <w:sz w:val="20"/>
          <w:szCs w:val="20"/>
          <w:lang w:val="id-ID"/>
        </w:rPr>
        <w:t>;</w:t>
      </w:r>
    </w:p>
    <w:p w:rsidR="00D03A8D" w:rsidRPr="00D03A8D"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28264A">
        <w:rPr>
          <w:rFonts w:ascii="Tahoma" w:hAnsi="Tahoma" w:cs="Tahoma"/>
          <w:sz w:val="20"/>
          <w:szCs w:val="20"/>
          <w:lang w:val="id-ID"/>
        </w:rPr>
        <w:t xml:space="preserve">Peraturan Daerah Nomor </w:t>
      </w:r>
      <w:r w:rsidRPr="0028264A">
        <w:rPr>
          <w:rFonts w:ascii="Tahoma" w:hAnsi="Tahoma" w:cs="Tahoma"/>
          <w:sz w:val="20"/>
          <w:szCs w:val="20"/>
        </w:rPr>
        <w:t xml:space="preserve">05 </w:t>
      </w:r>
      <w:r w:rsidRPr="0028264A">
        <w:rPr>
          <w:rFonts w:ascii="Tahoma" w:hAnsi="Tahoma" w:cs="Tahoma"/>
          <w:sz w:val="20"/>
          <w:szCs w:val="20"/>
          <w:lang w:val="id-ID"/>
        </w:rPr>
        <w:t>Tahun 20</w:t>
      </w:r>
      <w:r w:rsidRPr="0028264A">
        <w:rPr>
          <w:rFonts w:ascii="Tahoma" w:hAnsi="Tahoma" w:cs="Tahoma"/>
          <w:sz w:val="20"/>
          <w:szCs w:val="20"/>
        </w:rPr>
        <w:t>08</w:t>
      </w:r>
      <w:r w:rsidRPr="0028264A">
        <w:rPr>
          <w:rFonts w:ascii="Tahoma" w:hAnsi="Tahoma" w:cs="Tahoma"/>
          <w:sz w:val="20"/>
          <w:szCs w:val="20"/>
          <w:lang w:val="id-ID"/>
        </w:rPr>
        <w:t xml:space="preserve"> tentang </w:t>
      </w:r>
      <w:r w:rsidRPr="0028264A">
        <w:rPr>
          <w:rFonts w:ascii="Tahoma" w:hAnsi="Tahoma" w:cs="Tahoma"/>
          <w:sz w:val="20"/>
          <w:szCs w:val="20"/>
        </w:rPr>
        <w:t xml:space="preserve">Organisasi dan Tata Kerja Dinas Daerah Kabupaten Kutai Barat </w:t>
      </w:r>
      <w:r w:rsidRPr="0028264A">
        <w:rPr>
          <w:rFonts w:ascii="Tahoma" w:hAnsi="Tahoma" w:cs="Tahoma"/>
          <w:sz w:val="20"/>
          <w:szCs w:val="20"/>
          <w:lang w:val="id-ID"/>
        </w:rPr>
        <w:t>(Lembaran Daerah  Tahun 20</w:t>
      </w:r>
      <w:r w:rsidRPr="0028264A">
        <w:rPr>
          <w:rFonts w:ascii="Tahoma" w:hAnsi="Tahoma" w:cs="Tahoma"/>
          <w:sz w:val="20"/>
          <w:szCs w:val="20"/>
        </w:rPr>
        <w:t>08</w:t>
      </w:r>
      <w:r w:rsidRPr="0028264A">
        <w:rPr>
          <w:rFonts w:ascii="Tahoma" w:hAnsi="Tahoma" w:cs="Tahoma"/>
          <w:sz w:val="20"/>
          <w:szCs w:val="20"/>
          <w:lang w:val="id-ID"/>
        </w:rPr>
        <w:t xml:space="preserve"> Nomor</w:t>
      </w:r>
      <w:r w:rsidRPr="0028264A">
        <w:rPr>
          <w:rFonts w:ascii="Tahoma" w:hAnsi="Tahoma" w:cs="Tahoma"/>
          <w:sz w:val="20"/>
          <w:szCs w:val="20"/>
        </w:rPr>
        <w:t xml:space="preserve"> 05 </w:t>
      </w:r>
      <w:r w:rsidRPr="0028264A">
        <w:rPr>
          <w:rFonts w:ascii="Tahoma" w:hAnsi="Tahoma" w:cs="Tahoma"/>
          <w:sz w:val="20"/>
          <w:szCs w:val="20"/>
          <w:lang w:val="id-ID"/>
        </w:rPr>
        <w:t>, Tambahan Lembaran Daerah  Nomor</w:t>
      </w:r>
      <w:r w:rsidRPr="0028264A">
        <w:rPr>
          <w:rFonts w:ascii="Tahoma" w:hAnsi="Tahoma" w:cs="Tahoma"/>
          <w:sz w:val="20"/>
          <w:szCs w:val="20"/>
        </w:rPr>
        <w:t xml:space="preserve"> 126</w:t>
      </w:r>
      <w:r w:rsidRPr="0028264A">
        <w:rPr>
          <w:rFonts w:ascii="Tahoma" w:hAnsi="Tahoma" w:cs="Tahoma"/>
          <w:sz w:val="20"/>
          <w:szCs w:val="20"/>
          <w:lang w:val="id-ID"/>
        </w:rPr>
        <w:t>);</w:t>
      </w:r>
    </w:p>
    <w:p w:rsidR="00E17C0C" w:rsidRPr="00D03A8D" w:rsidRDefault="00D03A8D" w:rsidP="00856EC1">
      <w:pPr>
        <w:numPr>
          <w:ilvl w:val="1"/>
          <w:numId w:val="1"/>
        </w:numPr>
        <w:tabs>
          <w:tab w:val="clear" w:pos="2760"/>
          <w:tab w:val="num" w:pos="2040"/>
          <w:tab w:val="left" w:pos="2268"/>
        </w:tabs>
        <w:spacing w:before="120"/>
        <w:ind w:left="2268" w:hanging="425"/>
        <w:jc w:val="both"/>
        <w:rPr>
          <w:rFonts w:ascii="Tahoma" w:hAnsi="Tahoma" w:cs="Tahoma"/>
          <w:sz w:val="20"/>
          <w:szCs w:val="20"/>
          <w:lang w:val="id-ID"/>
        </w:rPr>
      </w:pPr>
      <w:r w:rsidRPr="00D03A8D">
        <w:rPr>
          <w:rFonts w:ascii="Tahoma" w:hAnsi="Tahoma" w:cs="Tahoma"/>
          <w:sz w:val="20"/>
          <w:szCs w:val="20"/>
          <w:lang w:val="id-ID"/>
        </w:rPr>
        <w:t>Peraturan Daerah Nomor 1</w:t>
      </w:r>
      <w:r w:rsidR="004E777A">
        <w:rPr>
          <w:rFonts w:ascii="Tahoma" w:hAnsi="Tahoma" w:cs="Tahoma"/>
          <w:sz w:val="20"/>
          <w:szCs w:val="20"/>
        </w:rPr>
        <w:t>0</w:t>
      </w:r>
      <w:r w:rsidRPr="00D03A8D">
        <w:rPr>
          <w:rFonts w:ascii="Tahoma" w:hAnsi="Tahoma" w:cs="Tahoma"/>
          <w:sz w:val="20"/>
          <w:szCs w:val="20"/>
          <w:lang w:val="id-ID"/>
        </w:rPr>
        <w:t xml:space="preserve"> Tahun 2010 tentang Pajak </w:t>
      </w:r>
      <w:r w:rsidRPr="00D03A8D">
        <w:rPr>
          <w:rFonts w:ascii="Tahoma" w:hAnsi="Tahoma" w:cs="Tahoma"/>
          <w:sz w:val="20"/>
          <w:szCs w:val="20"/>
        </w:rPr>
        <w:t>Daerah</w:t>
      </w:r>
      <w:r w:rsidRPr="00D03A8D">
        <w:rPr>
          <w:rFonts w:ascii="Tahoma" w:hAnsi="Tahoma" w:cs="Tahoma"/>
          <w:sz w:val="20"/>
          <w:szCs w:val="20"/>
          <w:lang w:val="id-ID"/>
        </w:rPr>
        <w:t xml:space="preserve"> (Lembaran Daerah</w:t>
      </w:r>
      <w:r w:rsidRPr="00D03A8D">
        <w:rPr>
          <w:rFonts w:ascii="Tahoma" w:hAnsi="Tahoma" w:cs="Tahoma"/>
          <w:sz w:val="20"/>
          <w:szCs w:val="20"/>
        </w:rPr>
        <w:t xml:space="preserve"> Kabupaten Kutai Barat</w:t>
      </w:r>
      <w:r w:rsidRPr="00D03A8D">
        <w:rPr>
          <w:rFonts w:ascii="Tahoma" w:hAnsi="Tahoma" w:cs="Tahoma"/>
          <w:sz w:val="20"/>
          <w:szCs w:val="20"/>
          <w:lang w:val="id-ID"/>
        </w:rPr>
        <w:t xml:space="preserve">  Tahun 2010 Nomor</w:t>
      </w:r>
      <w:r w:rsidRPr="00D03A8D">
        <w:rPr>
          <w:rFonts w:ascii="Tahoma" w:hAnsi="Tahoma" w:cs="Tahoma"/>
          <w:sz w:val="20"/>
          <w:szCs w:val="20"/>
        </w:rPr>
        <w:t xml:space="preserve"> 1</w:t>
      </w:r>
      <w:r w:rsidR="004E777A">
        <w:rPr>
          <w:rFonts w:ascii="Tahoma" w:hAnsi="Tahoma" w:cs="Tahoma"/>
          <w:sz w:val="20"/>
          <w:szCs w:val="20"/>
        </w:rPr>
        <w:t>0</w:t>
      </w:r>
      <w:r w:rsidRPr="00D03A8D">
        <w:rPr>
          <w:rFonts w:ascii="Tahoma" w:hAnsi="Tahoma" w:cs="Tahoma"/>
          <w:sz w:val="20"/>
          <w:szCs w:val="20"/>
          <w:lang w:val="id-ID"/>
        </w:rPr>
        <w:t>, Tambahan Lembaran Daerah</w:t>
      </w:r>
      <w:r w:rsidRPr="00D03A8D">
        <w:rPr>
          <w:rFonts w:ascii="Tahoma" w:hAnsi="Tahoma" w:cs="Tahoma"/>
          <w:sz w:val="20"/>
          <w:szCs w:val="20"/>
        </w:rPr>
        <w:t xml:space="preserve"> Kabupaten Kutai Barat</w:t>
      </w:r>
      <w:r w:rsidRPr="00D03A8D">
        <w:rPr>
          <w:rFonts w:ascii="Tahoma" w:hAnsi="Tahoma" w:cs="Tahoma"/>
          <w:sz w:val="20"/>
          <w:szCs w:val="20"/>
          <w:lang w:val="id-ID"/>
        </w:rPr>
        <w:t xml:space="preserve"> Nomor </w:t>
      </w:r>
      <w:r w:rsidRPr="00D03A8D">
        <w:rPr>
          <w:rFonts w:ascii="Tahoma" w:hAnsi="Tahoma" w:cs="Tahoma"/>
          <w:sz w:val="20"/>
          <w:szCs w:val="20"/>
        </w:rPr>
        <w:t>14</w:t>
      </w:r>
      <w:r w:rsidR="004E777A">
        <w:rPr>
          <w:rFonts w:ascii="Tahoma" w:hAnsi="Tahoma" w:cs="Tahoma"/>
          <w:sz w:val="20"/>
          <w:szCs w:val="20"/>
        </w:rPr>
        <w:t>6</w:t>
      </w:r>
      <w:r w:rsidRPr="00D03A8D">
        <w:rPr>
          <w:rFonts w:ascii="Tahoma" w:hAnsi="Tahoma" w:cs="Tahoma"/>
          <w:sz w:val="20"/>
          <w:szCs w:val="20"/>
          <w:lang w:val="id-ID"/>
        </w:rPr>
        <w:t>)</w:t>
      </w:r>
      <w:r w:rsidRPr="00D03A8D">
        <w:rPr>
          <w:rFonts w:ascii="Tahoma" w:hAnsi="Tahoma" w:cs="Tahoma"/>
          <w:sz w:val="20"/>
          <w:szCs w:val="20"/>
        </w:rPr>
        <w:t>.</w:t>
      </w:r>
    </w:p>
    <w:p w:rsidR="00E17C0C" w:rsidRPr="00856EC1" w:rsidRDefault="00E17C0C" w:rsidP="00856EC1">
      <w:pPr>
        <w:tabs>
          <w:tab w:val="left" w:pos="1440"/>
        </w:tabs>
        <w:ind w:left="1620"/>
        <w:jc w:val="both"/>
        <w:rPr>
          <w:rFonts w:ascii="Tahoma" w:hAnsi="Tahoma" w:cs="Tahoma"/>
          <w:sz w:val="20"/>
          <w:szCs w:val="20"/>
        </w:rPr>
      </w:pPr>
    </w:p>
    <w:p w:rsidR="00B14D6F" w:rsidRPr="00856EC1" w:rsidRDefault="00B14D6F" w:rsidP="002042AB">
      <w:pPr>
        <w:tabs>
          <w:tab w:val="left" w:pos="1440"/>
        </w:tabs>
        <w:jc w:val="center"/>
        <w:rPr>
          <w:rFonts w:ascii="Tahoma" w:hAnsi="Tahoma" w:cs="Tahoma"/>
          <w:sz w:val="20"/>
          <w:szCs w:val="20"/>
          <w:lang w:val="fi-FI"/>
        </w:rPr>
      </w:pPr>
      <w:r w:rsidRPr="00856EC1">
        <w:rPr>
          <w:rFonts w:ascii="Tahoma" w:hAnsi="Tahoma" w:cs="Tahoma"/>
          <w:sz w:val="20"/>
          <w:szCs w:val="20"/>
          <w:lang w:val="id-ID"/>
        </w:rPr>
        <w:t>MEMUTUSKAN</w:t>
      </w:r>
      <w:r w:rsidR="002042AB">
        <w:rPr>
          <w:rFonts w:ascii="Tahoma" w:hAnsi="Tahoma" w:cs="Tahoma"/>
          <w:sz w:val="20"/>
          <w:szCs w:val="20"/>
        </w:rPr>
        <w:t xml:space="preserve"> </w:t>
      </w:r>
      <w:r w:rsidR="00FC0474" w:rsidRPr="00856EC1">
        <w:rPr>
          <w:rFonts w:ascii="Tahoma" w:hAnsi="Tahoma" w:cs="Tahoma"/>
          <w:sz w:val="20"/>
          <w:szCs w:val="20"/>
          <w:lang w:val="fi-FI"/>
        </w:rPr>
        <w:t>:</w:t>
      </w:r>
    </w:p>
    <w:p w:rsidR="00B14D6F" w:rsidRPr="00856EC1" w:rsidRDefault="00B14D6F" w:rsidP="00856EC1">
      <w:pPr>
        <w:tabs>
          <w:tab w:val="left" w:pos="1440"/>
        </w:tabs>
        <w:jc w:val="center"/>
        <w:rPr>
          <w:rFonts w:ascii="Tahoma" w:hAnsi="Tahoma" w:cs="Tahoma"/>
          <w:sz w:val="20"/>
          <w:szCs w:val="20"/>
          <w:lang w:val="id-ID"/>
        </w:rPr>
      </w:pPr>
    </w:p>
    <w:p w:rsidR="00B14D6F" w:rsidRPr="00856EC1" w:rsidRDefault="00B14D6F" w:rsidP="00856EC1">
      <w:pPr>
        <w:tabs>
          <w:tab w:val="left" w:pos="1440"/>
          <w:tab w:val="left" w:pos="1800"/>
        </w:tabs>
        <w:ind w:left="1620" w:hanging="1620"/>
        <w:jc w:val="both"/>
        <w:rPr>
          <w:rFonts w:ascii="Tahoma" w:hAnsi="Tahoma" w:cs="Tahoma"/>
          <w:sz w:val="20"/>
          <w:szCs w:val="20"/>
        </w:rPr>
      </w:pPr>
      <w:r w:rsidRPr="00856EC1">
        <w:rPr>
          <w:rFonts w:ascii="Tahoma" w:hAnsi="Tahoma" w:cs="Tahoma"/>
          <w:sz w:val="20"/>
          <w:szCs w:val="20"/>
          <w:lang w:val="id-ID"/>
        </w:rPr>
        <w:t>Menetapkan</w:t>
      </w:r>
      <w:r w:rsidRPr="00856EC1">
        <w:rPr>
          <w:rFonts w:ascii="Tahoma" w:hAnsi="Tahoma" w:cs="Tahoma"/>
          <w:sz w:val="20"/>
          <w:szCs w:val="20"/>
          <w:lang w:val="id-ID"/>
        </w:rPr>
        <w:tab/>
        <w:t>:</w:t>
      </w:r>
      <w:r w:rsidRPr="00856EC1">
        <w:rPr>
          <w:rFonts w:ascii="Tahoma" w:hAnsi="Tahoma" w:cs="Tahoma"/>
          <w:sz w:val="20"/>
          <w:szCs w:val="20"/>
          <w:lang w:val="id-ID"/>
        </w:rPr>
        <w:tab/>
      </w:r>
      <w:r w:rsidR="00E17C0C" w:rsidRPr="00856EC1">
        <w:rPr>
          <w:rFonts w:ascii="Tahoma" w:hAnsi="Tahoma" w:cs="Tahoma"/>
          <w:sz w:val="20"/>
          <w:szCs w:val="20"/>
          <w:lang w:val="id-ID"/>
        </w:rPr>
        <w:t>PERATURAN</w:t>
      </w:r>
      <w:r w:rsidR="00E17C0C" w:rsidRPr="00856EC1">
        <w:rPr>
          <w:rFonts w:ascii="Tahoma" w:hAnsi="Tahoma" w:cs="Tahoma"/>
          <w:sz w:val="20"/>
          <w:szCs w:val="20"/>
        </w:rPr>
        <w:t xml:space="preserve"> BUPATI KUTAI BARAT</w:t>
      </w:r>
      <w:r w:rsidRPr="00856EC1">
        <w:rPr>
          <w:rFonts w:ascii="Tahoma" w:hAnsi="Tahoma" w:cs="Tahoma"/>
          <w:sz w:val="20"/>
          <w:szCs w:val="20"/>
          <w:lang w:val="id-ID"/>
        </w:rPr>
        <w:t xml:space="preserve"> TENTANG PETUNJUK PELAKSANAAN PEMUNGUTAN PAJAK HIBURAN</w:t>
      </w:r>
      <w:r w:rsidR="00856EC1">
        <w:rPr>
          <w:rFonts w:ascii="Tahoma" w:hAnsi="Tahoma" w:cs="Tahoma"/>
          <w:sz w:val="20"/>
          <w:szCs w:val="20"/>
        </w:rPr>
        <w:t>.</w:t>
      </w:r>
    </w:p>
    <w:p w:rsidR="00B14D6F" w:rsidRPr="004E6250" w:rsidRDefault="00B14D6F" w:rsidP="00856EC1">
      <w:pPr>
        <w:tabs>
          <w:tab w:val="num" w:pos="2040"/>
        </w:tabs>
        <w:ind w:left="1680" w:hanging="60"/>
        <w:jc w:val="both"/>
        <w:rPr>
          <w:rFonts w:ascii="Tahoma" w:hAnsi="Tahoma" w:cs="Tahoma"/>
          <w:sz w:val="20"/>
          <w:szCs w:val="20"/>
          <w:lang w:val="id-ID"/>
        </w:rPr>
      </w:pP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BAB I</w:t>
      </w: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KETENTUAN UMUM</w:t>
      </w:r>
    </w:p>
    <w:p w:rsidR="00B14D6F" w:rsidRPr="004E6250" w:rsidRDefault="00B14D6F" w:rsidP="002042AB">
      <w:pPr>
        <w:tabs>
          <w:tab w:val="num" w:pos="0"/>
        </w:tabs>
        <w:spacing w:before="120"/>
        <w:jc w:val="center"/>
        <w:rPr>
          <w:rFonts w:ascii="Tahoma" w:hAnsi="Tahoma" w:cs="Tahoma"/>
          <w:b/>
          <w:sz w:val="20"/>
          <w:szCs w:val="20"/>
          <w:lang w:val="id-ID"/>
        </w:rPr>
      </w:pPr>
      <w:r w:rsidRPr="004E6250">
        <w:rPr>
          <w:rFonts w:ascii="Tahoma" w:hAnsi="Tahoma" w:cs="Tahoma"/>
          <w:b/>
          <w:sz w:val="20"/>
          <w:szCs w:val="20"/>
          <w:lang w:val="id-ID"/>
        </w:rPr>
        <w:t>Pasal 1</w:t>
      </w:r>
    </w:p>
    <w:p w:rsidR="00B14D6F" w:rsidRPr="004E6250" w:rsidRDefault="00B14D6F" w:rsidP="00856EC1">
      <w:pPr>
        <w:tabs>
          <w:tab w:val="num" w:pos="0"/>
          <w:tab w:val="left" w:pos="1440"/>
        </w:tabs>
        <w:jc w:val="center"/>
        <w:rPr>
          <w:rFonts w:ascii="Tahoma" w:hAnsi="Tahoma" w:cs="Tahoma"/>
          <w:b/>
          <w:sz w:val="20"/>
          <w:szCs w:val="20"/>
          <w:lang w:val="id-ID"/>
        </w:rPr>
      </w:pPr>
    </w:p>
    <w:p w:rsidR="00B14D6F" w:rsidRPr="004E6250" w:rsidRDefault="00A828BD" w:rsidP="00856EC1">
      <w:pPr>
        <w:tabs>
          <w:tab w:val="num" w:pos="0"/>
          <w:tab w:val="left" w:pos="1440"/>
        </w:tabs>
        <w:jc w:val="both"/>
        <w:rPr>
          <w:rFonts w:ascii="Tahoma" w:hAnsi="Tahoma" w:cs="Tahoma"/>
          <w:color w:val="000000"/>
          <w:sz w:val="20"/>
          <w:szCs w:val="20"/>
          <w:lang w:val="id-ID"/>
        </w:rPr>
      </w:pPr>
      <w:r w:rsidRPr="004E6250">
        <w:rPr>
          <w:rFonts w:ascii="Tahoma" w:hAnsi="Tahoma" w:cs="Tahoma"/>
          <w:color w:val="000000"/>
          <w:sz w:val="20"/>
          <w:szCs w:val="20"/>
          <w:lang w:val="id-ID"/>
        </w:rPr>
        <w:t xml:space="preserve">Dalam Peraturan </w:t>
      </w:r>
      <w:r w:rsidRPr="004E6250">
        <w:rPr>
          <w:rFonts w:ascii="Tahoma" w:hAnsi="Tahoma" w:cs="Tahoma"/>
          <w:color w:val="000000"/>
          <w:sz w:val="20"/>
          <w:szCs w:val="20"/>
        </w:rPr>
        <w:t>Bupati</w:t>
      </w:r>
      <w:r w:rsidR="00B14D6F" w:rsidRPr="004E6250">
        <w:rPr>
          <w:rFonts w:ascii="Tahoma" w:hAnsi="Tahoma" w:cs="Tahoma"/>
          <w:color w:val="000000"/>
          <w:sz w:val="20"/>
          <w:szCs w:val="20"/>
          <w:lang w:val="id-ID"/>
        </w:rPr>
        <w:t xml:space="preserve"> ini, yang dimaksud dengan:</w:t>
      </w:r>
    </w:p>
    <w:p w:rsidR="002042AB" w:rsidRPr="00FD1653" w:rsidRDefault="002042AB" w:rsidP="002042AB">
      <w:pPr>
        <w:numPr>
          <w:ilvl w:val="0"/>
          <w:numId w:val="2"/>
        </w:numPr>
        <w:tabs>
          <w:tab w:val="left" w:pos="426"/>
          <w:tab w:val="left" w:pos="1980"/>
        </w:tabs>
        <w:spacing w:before="120"/>
        <w:ind w:left="425" w:hanging="425"/>
        <w:jc w:val="both"/>
        <w:rPr>
          <w:rFonts w:ascii="Tahoma" w:hAnsi="Tahoma" w:cs="Tahoma"/>
          <w:sz w:val="20"/>
          <w:szCs w:val="20"/>
          <w:lang w:val="id-ID"/>
        </w:rPr>
      </w:pPr>
      <w:r w:rsidRPr="00FD1653">
        <w:rPr>
          <w:rFonts w:ascii="Tahoma" w:hAnsi="Tahoma" w:cs="Tahoma"/>
          <w:sz w:val="20"/>
          <w:szCs w:val="20"/>
        </w:rPr>
        <w:t xml:space="preserve">Daerah adalah </w:t>
      </w:r>
      <w:r w:rsidRPr="00FD1653">
        <w:rPr>
          <w:rFonts w:ascii="Tahoma" w:hAnsi="Tahoma" w:cs="Tahoma"/>
          <w:sz w:val="20"/>
          <w:szCs w:val="20"/>
          <w:lang w:val="id-ID"/>
        </w:rPr>
        <w:t xml:space="preserve">Daerah Otonomi </w:t>
      </w:r>
      <w:r w:rsidRPr="00FD1653">
        <w:rPr>
          <w:rFonts w:ascii="Tahoma" w:hAnsi="Tahoma" w:cs="Tahoma"/>
          <w:sz w:val="20"/>
          <w:szCs w:val="20"/>
        </w:rPr>
        <w:t>Kabupaten Kutai Barat;</w:t>
      </w:r>
    </w:p>
    <w:p w:rsidR="002042AB" w:rsidRPr="001230A4" w:rsidRDefault="002042AB" w:rsidP="002042AB">
      <w:pPr>
        <w:numPr>
          <w:ilvl w:val="0"/>
          <w:numId w:val="2"/>
        </w:numPr>
        <w:tabs>
          <w:tab w:val="clear" w:pos="1980"/>
          <w:tab w:val="left" w:pos="426"/>
        </w:tabs>
        <w:spacing w:before="120"/>
        <w:ind w:left="425" w:hanging="425"/>
        <w:jc w:val="both"/>
        <w:rPr>
          <w:rFonts w:ascii="Tahoma" w:hAnsi="Tahoma" w:cs="Tahoma"/>
          <w:sz w:val="20"/>
          <w:szCs w:val="20"/>
          <w:lang w:val="id-ID"/>
        </w:rPr>
      </w:pPr>
      <w:r w:rsidRPr="001230A4">
        <w:rPr>
          <w:rFonts w:ascii="Tahoma" w:hAnsi="Tahoma" w:cs="Tahoma"/>
          <w:sz w:val="20"/>
          <w:szCs w:val="20"/>
        </w:rPr>
        <w:t xml:space="preserve">Pemerintah Daerah </w:t>
      </w:r>
      <w:r w:rsidRPr="001230A4">
        <w:rPr>
          <w:rFonts w:ascii="Tahoma" w:hAnsi="Tahoma" w:cs="Tahoma"/>
          <w:sz w:val="20"/>
          <w:szCs w:val="20"/>
          <w:lang w:val="id-ID"/>
        </w:rPr>
        <w:t>Kabupaten yang selanjutnya disebut Pemerintah Kabupaten adalah unsur penyelenggara pemerintahan daerah Kabupaten yang terdiri atas Bupati dan Perangkat Daerah Kabupaten;</w:t>
      </w:r>
    </w:p>
    <w:p w:rsidR="002042AB" w:rsidRPr="001230A4" w:rsidRDefault="002042AB" w:rsidP="002042AB">
      <w:pPr>
        <w:numPr>
          <w:ilvl w:val="0"/>
          <w:numId w:val="2"/>
        </w:numPr>
        <w:tabs>
          <w:tab w:val="clear" w:pos="1980"/>
          <w:tab w:val="left" w:pos="426"/>
        </w:tabs>
        <w:spacing w:before="120"/>
        <w:ind w:left="425" w:hanging="425"/>
        <w:jc w:val="both"/>
        <w:rPr>
          <w:rFonts w:ascii="Tahoma" w:hAnsi="Tahoma" w:cs="Tahoma"/>
          <w:sz w:val="20"/>
          <w:szCs w:val="20"/>
          <w:lang w:val="id-ID"/>
        </w:rPr>
      </w:pPr>
      <w:r w:rsidRPr="001230A4">
        <w:rPr>
          <w:rFonts w:ascii="Tahoma" w:hAnsi="Tahoma" w:cs="Tahoma"/>
          <w:sz w:val="20"/>
          <w:szCs w:val="20"/>
        </w:rPr>
        <w:t>Dewan Perwakilan Rakyat Daerah selanjutnya disebut DPRD adalah lembaga perwakilan rakyat daerah sebagai unsur penyelenggara pemerintahan daerah;</w:t>
      </w:r>
    </w:p>
    <w:p w:rsidR="002042AB" w:rsidRPr="001230A4" w:rsidRDefault="002042AB" w:rsidP="002042AB">
      <w:pPr>
        <w:numPr>
          <w:ilvl w:val="0"/>
          <w:numId w:val="2"/>
        </w:numPr>
        <w:tabs>
          <w:tab w:val="clear" w:pos="1980"/>
          <w:tab w:val="left" w:pos="426"/>
        </w:tabs>
        <w:spacing w:before="120"/>
        <w:ind w:left="425" w:hanging="425"/>
        <w:jc w:val="both"/>
        <w:rPr>
          <w:rFonts w:ascii="Tahoma" w:hAnsi="Tahoma" w:cs="Tahoma"/>
          <w:sz w:val="20"/>
          <w:szCs w:val="20"/>
          <w:lang w:val="id-ID"/>
        </w:rPr>
      </w:pPr>
      <w:r w:rsidRPr="001230A4">
        <w:rPr>
          <w:rFonts w:ascii="Tahoma" w:hAnsi="Tahoma" w:cs="Tahoma"/>
          <w:sz w:val="20"/>
          <w:szCs w:val="20"/>
        </w:rPr>
        <w:lastRenderedPageBreak/>
        <w:t>Pemerintah</w:t>
      </w:r>
      <w:r w:rsidRPr="001230A4">
        <w:rPr>
          <w:rFonts w:ascii="Tahoma" w:hAnsi="Tahoma" w:cs="Tahoma"/>
          <w:sz w:val="20"/>
          <w:szCs w:val="20"/>
          <w:lang w:val="id-ID"/>
        </w:rPr>
        <w:t>an</w:t>
      </w:r>
      <w:r w:rsidRPr="001230A4">
        <w:rPr>
          <w:rFonts w:ascii="Tahoma" w:hAnsi="Tahoma" w:cs="Tahoma"/>
          <w:sz w:val="20"/>
          <w:szCs w:val="20"/>
        </w:rPr>
        <w:t xml:space="preserve"> </w:t>
      </w:r>
      <w:r w:rsidRPr="001230A4">
        <w:rPr>
          <w:rFonts w:ascii="Tahoma" w:hAnsi="Tahoma" w:cs="Tahoma"/>
          <w:sz w:val="20"/>
          <w:szCs w:val="20"/>
          <w:lang w:val="id-ID"/>
        </w:rPr>
        <w:t>Kabupaten</w:t>
      </w:r>
      <w:r w:rsidRPr="001230A4">
        <w:rPr>
          <w:rFonts w:ascii="Tahoma" w:hAnsi="Tahoma" w:cs="Tahoma"/>
          <w:sz w:val="20"/>
          <w:szCs w:val="20"/>
        </w:rPr>
        <w:t xml:space="preserve"> adalah penyelenggaraan urusan pemerintahan </w:t>
      </w:r>
      <w:r w:rsidRPr="001230A4">
        <w:rPr>
          <w:rFonts w:ascii="Tahoma" w:hAnsi="Tahoma" w:cs="Tahoma"/>
          <w:sz w:val="20"/>
          <w:szCs w:val="20"/>
          <w:lang w:val="id-ID"/>
        </w:rPr>
        <w:t xml:space="preserve">yang dilaksanakan </w:t>
      </w:r>
      <w:r w:rsidRPr="001230A4">
        <w:rPr>
          <w:rFonts w:ascii="Tahoma" w:hAnsi="Tahoma" w:cs="Tahoma"/>
          <w:sz w:val="20"/>
          <w:szCs w:val="20"/>
        </w:rPr>
        <w:t xml:space="preserve">oleh </w:t>
      </w:r>
      <w:r w:rsidRPr="001230A4">
        <w:rPr>
          <w:rFonts w:ascii="Tahoma" w:hAnsi="Tahoma" w:cs="Tahoma"/>
          <w:sz w:val="20"/>
          <w:szCs w:val="20"/>
          <w:lang w:val="id-ID"/>
        </w:rPr>
        <w:t>P</w:t>
      </w:r>
      <w:r w:rsidRPr="001230A4">
        <w:rPr>
          <w:rFonts w:ascii="Tahoma" w:hAnsi="Tahoma" w:cs="Tahoma"/>
          <w:sz w:val="20"/>
          <w:szCs w:val="20"/>
        </w:rPr>
        <w:t xml:space="preserve">emerintah </w:t>
      </w:r>
      <w:r w:rsidRPr="001230A4">
        <w:rPr>
          <w:rFonts w:ascii="Tahoma" w:hAnsi="Tahoma" w:cs="Tahoma"/>
          <w:sz w:val="20"/>
          <w:szCs w:val="20"/>
          <w:lang w:val="id-ID"/>
        </w:rPr>
        <w:t>Kabupaten dan Dewan Perwakilan Rakyat Daerah kabupaten sesuai dengan fungsi dan kewenangan masing-masing;</w:t>
      </w:r>
    </w:p>
    <w:p w:rsidR="002042AB" w:rsidRPr="001230A4" w:rsidRDefault="002042AB" w:rsidP="002042AB">
      <w:pPr>
        <w:numPr>
          <w:ilvl w:val="0"/>
          <w:numId w:val="2"/>
        </w:numPr>
        <w:tabs>
          <w:tab w:val="clear" w:pos="1980"/>
          <w:tab w:val="left" w:pos="426"/>
        </w:tabs>
        <w:spacing w:before="120"/>
        <w:ind w:left="425" w:hanging="425"/>
        <w:jc w:val="both"/>
        <w:rPr>
          <w:rFonts w:ascii="Tahoma" w:hAnsi="Tahoma" w:cs="Tahoma"/>
          <w:sz w:val="20"/>
          <w:szCs w:val="20"/>
          <w:lang w:val="id-ID"/>
        </w:rPr>
      </w:pPr>
      <w:r w:rsidRPr="001230A4">
        <w:rPr>
          <w:rFonts w:ascii="Tahoma" w:hAnsi="Tahoma" w:cs="Tahoma"/>
          <w:sz w:val="20"/>
          <w:szCs w:val="20"/>
        </w:rPr>
        <w:t>Kepala Daerah adalah Bupati Kabupaten Kutai Barat;</w:t>
      </w:r>
    </w:p>
    <w:p w:rsidR="002042AB" w:rsidRPr="001230A4" w:rsidRDefault="002042AB" w:rsidP="002042AB">
      <w:pPr>
        <w:numPr>
          <w:ilvl w:val="0"/>
          <w:numId w:val="2"/>
        </w:numPr>
        <w:tabs>
          <w:tab w:val="clear" w:pos="1980"/>
          <w:tab w:val="left" w:pos="426"/>
        </w:tabs>
        <w:spacing w:before="120"/>
        <w:ind w:left="425" w:hanging="425"/>
        <w:jc w:val="both"/>
        <w:rPr>
          <w:rFonts w:ascii="Tahoma" w:hAnsi="Tahoma" w:cs="Tahoma"/>
          <w:sz w:val="20"/>
          <w:szCs w:val="20"/>
          <w:lang w:val="id-ID"/>
        </w:rPr>
      </w:pPr>
      <w:r w:rsidRPr="001230A4">
        <w:rPr>
          <w:rFonts w:ascii="Tahoma" w:hAnsi="Tahoma" w:cs="Tahoma"/>
          <w:sz w:val="20"/>
          <w:szCs w:val="20"/>
        </w:rPr>
        <w:t>Sekretaris Daerah</w:t>
      </w:r>
      <w:r w:rsidR="004E777A">
        <w:rPr>
          <w:rFonts w:ascii="Tahoma" w:hAnsi="Tahoma" w:cs="Tahoma"/>
          <w:sz w:val="20"/>
          <w:szCs w:val="20"/>
        </w:rPr>
        <w:t xml:space="preserve">, selanjutnya disebut Sekda </w:t>
      </w:r>
      <w:r w:rsidRPr="001230A4">
        <w:rPr>
          <w:rFonts w:ascii="Tahoma" w:hAnsi="Tahoma" w:cs="Tahoma"/>
          <w:sz w:val="20"/>
          <w:szCs w:val="20"/>
        </w:rPr>
        <w:t xml:space="preserve"> adalah Sekretaris Da</w:t>
      </w:r>
      <w:r w:rsidR="004E777A">
        <w:rPr>
          <w:rFonts w:ascii="Tahoma" w:hAnsi="Tahoma" w:cs="Tahoma"/>
          <w:sz w:val="20"/>
          <w:szCs w:val="20"/>
        </w:rPr>
        <w:t>erah Kabupaten Kutai Barat</w:t>
      </w:r>
      <w:r w:rsidR="004766A8">
        <w:rPr>
          <w:rFonts w:ascii="Tahoma" w:hAnsi="Tahoma" w:cs="Tahoma"/>
          <w:sz w:val="20"/>
          <w:szCs w:val="20"/>
        </w:rPr>
        <w:t>;</w:t>
      </w:r>
      <w:r w:rsidR="004E777A">
        <w:rPr>
          <w:rFonts w:ascii="Tahoma" w:hAnsi="Tahoma" w:cs="Tahoma"/>
          <w:sz w:val="20"/>
          <w:szCs w:val="20"/>
        </w:rPr>
        <w:t xml:space="preserve"> </w:t>
      </w:r>
    </w:p>
    <w:p w:rsidR="002042AB" w:rsidRPr="001230A4" w:rsidRDefault="002042AB" w:rsidP="002042AB">
      <w:pPr>
        <w:numPr>
          <w:ilvl w:val="0"/>
          <w:numId w:val="2"/>
        </w:numPr>
        <w:tabs>
          <w:tab w:val="clear" w:pos="1980"/>
          <w:tab w:val="left" w:pos="426"/>
        </w:tabs>
        <w:spacing w:before="120"/>
        <w:ind w:left="425" w:hanging="425"/>
        <w:jc w:val="both"/>
        <w:rPr>
          <w:rFonts w:ascii="Tahoma" w:hAnsi="Tahoma" w:cs="Tahoma"/>
          <w:sz w:val="20"/>
          <w:szCs w:val="20"/>
          <w:lang w:val="id-ID"/>
        </w:rPr>
      </w:pPr>
      <w:r w:rsidRPr="001230A4">
        <w:rPr>
          <w:rFonts w:ascii="Tahoma" w:hAnsi="Tahoma" w:cs="Tahoma"/>
          <w:sz w:val="20"/>
          <w:szCs w:val="20"/>
        </w:rPr>
        <w:t>Satuan Kerja Perangkat Daerah, yang selanjutnya di singkat SKPD, adalah perangkat daerah pada Pemerintah Da</w:t>
      </w:r>
      <w:r w:rsidR="004E777A">
        <w:rPr>
          <w:rFonts w:ascii="Tahoma" w:hAnsi="Tahoma" w:cs="Tahoma"/>
          <w:sz w:val="20"/>
          <w:szCs w:val="20"/>
        </w:rPr>
        <w:t>erah;</w:t>
      </w:r>
    </w:p>
    <w:p w:rsidR="003F0DF7" w:rsidRPr="002042AB" w:rsidRDefault="002042AB" w:rsidP="005E2B99">
      <w:pPr>
        <w:numPr>
          <w:ilvl w:val="0"/>
          <w:numId w:val="2"/>
        </w:numPr>
        <w:tabs>
          <w:tab w:val="left" w:pos="426"/>
          <w:tab w:val="left" w:pos="1980"/>
        </w:tabs>
        <w:spacing w:before="120"/>
        <w:ind w:left="425" w:hanging="425"/>
        <w:jc w:val="both"/>
        <w:rPr>
          <w:rFonts w:ascii="Tahoma" w:hAnsi="Tahoma" w:cs="Tahoma"/>
          <w:sz w:val="20"/>
          <w:szCs w:val="20"/>
          <w:lang w:val="id-ID"/>
        </w:rPr>
      </w:pPr>
      <w:r w:rsidRPr="001230A4">
        <w:rPr>
          <w:rFonts w:ascii="Tahoma" w:hAnsi="Tahoma" w:cs="Tahoma"/>
          <w:color w:val="040404"/>
          <w:sz w:val="20"/>
          <w:szCs w:val="20"/>
        </w:rPr>
        <w:t>Perangkat Daerah adalah unsur pembantu Kepala Daerah dalam Penyelenggaraan pemerintahan daerah yang terdiri dari Sekretariat Daerah, Sekretariat DPRD, Dinas Daerah dan Lembaga Teknis Daerah, dan Kecamatan;</w:t>
      </w:r>
    </w:p>
    <w:p w:rsidR="003F0DF7" w:rsidRPr="004E6250" w:rsidRDefault="003F0DF7" w:rsidP="005E2B99">
      <w:pPr>
        <w:numPr>
          <w:ilvl w:val="0"/>
          <w:numId w:val="2"/>
        </w:numPr>
        <w:tabs>
          <w:tab w:val="left" w:pos="426"/>
          <w:tab w:val="left" w:pos="1440"/>
          <w:tab w:val="left" w:pos="198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Dinas Pendapatan Daerah adalah Dinas Pendapatan Daerah </w:t>
      </w:r>
      <w:r w:rsidRPr="004E6250">
        <w:rPr>
          <w:rFonts w:ascii="Tahoma" w:hAnsi="Tahoma" w:cs="Tahoma"/>
          <w:sz w:val="20"/>
          <w:szCs w:val="20"/>
        </w:rPr>
        <w:t>Kabu</w:t>
      </w:r>
      <w:r w:rsidR="00856EC1">
        <w:rPr>
          <w:rFonts w:ascii="Tahoma" w:hAnsi="Tahoma" w:cs="Tahoma"/>
          <w:sz w:val="20"/>
          <w:szCs w:val="20"/>
        </w:rPr>
        <w:t>paten Kutai Barat;</w:t>
      </w:r>
    </w:p>
    <w:p w:rsidR="00B14D6F" w:rsidRPr="004E6250" w:rsidRDefault="00B14D6F" w:rsidP="005E2B99">
      <w:pPr>
        <w:numPr>
          <w:ilvl w:val="0"/>
          <w:numId w:val="2"/>
        </w:numPr>
        <w:tabs>
          <w:tab w:val="clear" w:pos="1980"/>
          <w:tab w:val="left"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Pejabat adalah pegawai </w:t>
      </w:r>
      <w:r w:rsidR="00D562DB" w:rsidRPr="004E6250">
        <w:rPr>
          <w:rFonts w:ascii="Tahoma" w:hAnsi="Tahoma" w:cs="Tahoma"/>
          <w:sz w:val="20"/>
          <w:szCs w:val="20"/>
          <w:lang w:val="id-ID"/>
        </w:rPr>
        <w:t xml:space="preserve">negeri sipil </w:t>
      </w:r>
      <w:r w:rsidRPr="004E6250">
        <w:rPr>
          <w:rFonts w:ascii="Tahoma" w:hAnsi="Tahoma" w:cs="Tahoma"/>
          <w:sz w:val="20"/>
          <w:szCs w:val="20"/>
          <w:lang w:val="id-ID"/>
        </w:rPr>
        <w:t xml:space="preserve">yang diberi tugas tertentu di bidang perpajakan daerah sesuai dengan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yang berlaku</w:t>
      </w:r>
      <w:r w:rsidR="00856EC1">
        <w:rPr>
          <w:rFonts w:ascii="Tahoma" w:hAnsi="Tahoma" w:cs="Tahoma"/>
          <w:sz w:val="20"/>
          <w:szCs w:val="20"/>
        </w:rPr>
        <w:t>;</w:t>
      </w:r>
    </w:p>
    <w:p w:rsidR="00B14D6F" w:rsidRPr="004E6250" w:rsidRDefault="00B14D6F" w:rsidP="005E2B99">
      <w:pPr>
        <w:numPr>
          <w:ilvl w:val="0"/>
          <w:numId w:val="2"/>
        </w:numPr>
        <w:tabs>
          <w:tab w:val="clear" w:pos="1980"/>
          <w:tab w:val="left"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Pajak Daerah adalah kontribusi wajib kepada daerah yang terutang oleh orang pribadi atau badan ya</w:t>
      </w:r>
      <w:r w:rsidR="00FC0474" w:rsidRPr="004E6250">
        <w:rPr>
          <w:rFonts w:ascii="Tahoma" w:hAnsi="Tahoma" w:cs="Tahoma"/>
          <w:sz w:val="20"/>
          <w:szCs w:val="20"/>
          <w:lang w:val="id-ID"/>
        </w:rPr>
        <w:t xml:space="preserve">ng bersifat memaksa berdasarkan </w:t>
      </w:r>
      <w:r w:rsidRPr="004E6250">
        <w:rPr>
          <w:rFonts w:ascii="Tahoma" w:hAnsi="Tahoma" w:cs="Tahoma"/>
          <w:sz w:val="20"/>
          <w:szCs w:val="20"/>
          <w:lang w:val="id-ID"/>
        </w:rPr>
        <w:t>Undang-Undang, dengan tidak mendapatkan imbalan secara langsung dan digunakan untuk keperluan Daerah bagi seb</w:t>
      </w:r>
      <w:r w:rsidR="00856EC1">
        <w:rPr>
          <w:rFonts w:ascii="Tahoma" w:hAnsi="Tahoma" w:cs="Tahoma"/>
          <w:sz w:val="20"/>
          <w:szCs w:val="20"/>
          <w:lang w:val="id-ID"/>
        </w:rPr>
        <w:t>esar-besarnya kemakmuran rakyat</w:t>
      </w:r>
      <w:r w:rsidR="00856EC1">
        <w:rPr>
          <w:rFonts w:ascii="Tahoma" w:hAnsi="Tahoma" w:cs="Tahoma"/>
          <w:sz w:val="20"/>
          <w:szCs w:val="20"/>
        </w:rPr>
        <w:t>;</w:t>
      </w:r>
    </w:p>
    <w:p w:rsidR="00A04CB6" w:rsidRPr="004E6250" w:rsidRDefault="00A04CB6" w:rsidP="005E2B99">
      <w:pPr>
        <w:numPr>
          <w:ilvl w:val="0"/>
          <w:numId w:val="2"/>
        </w:numPr>
        <w:tabs>
          <w:tab w:val="clear" w:pos="1980"/>
          <w:tab w:val="left"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Wajib Pajak adalah orang pribadi atau badan, meliputi pembayar pajak, pemotong pajak, dan pemungut pajak, yang mempunyai hak dan kewajiban perpajakan sesuai dengan ketentuan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perpajakan daerah</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Badan adalah sekumpulan orang dan/atau modal yang merupakan kesatuan baik yang melakukan usaha maupun yang tidak</w:t>
      </w:r>
      <w:r w:rsidR="00FC0474" w:rsidRPr="004E6250">
        <w:rPr>
          <w:rFonts w:ascii="Tahoma" w:hAnsi="Tahoma" w:cs="Tahoma"/>
          <w:sz w:val="20"/>
          <w:szCs w:val="20"/>
          <w:lang w:val="id-ID"/>
        </w:rPr>
        <w:t xml:space="preserve"> melakukan usaha yang meliputi Perseroan Terbatas, Perseroan Komanditer, perseroan lainnya, Badan Usaha Milik Negara (BUMN) atau Badan Usaha Milik D</w:t>
      </w:r>
      <w:r w:rsidRPr="004E6250">
        <w:rPr>
          <w:rFonts w:ascii="Tahoma" w:hAnsi="Tahoma" w:cs="Tahoma"/>
          <w:sz w:val="20"/>
          <w:szCs w:val="20"/>
          <w:lang w:val="id-ID"/>
        </w:rPr>
        <w:t xml:space="preserve">aerah (BUMD) dengan nama dan dalam bentuk apa pun, firma, kongsi koperasi, dana pensiun, persekutuan, perkumpulan, yayasan, organisasi massa, organisasi sosial politik, atau organisasi lainnya, lembaga dan bentuk badan lainnya termasuk kontrak investasi </w:t>
      </w:r>
      <w:r w:rsidR="00856EC1">
        <w:rPr>
          <w:rFonts w:ascii="Tahoma" w:hAnsi="Tahoma" w:cs="Tahoma"/>
          <w:sz w:val="20"/>
          <w:szCs w:val="20"/>
          <w:lang w:val="id-ID"/>
        </w:rPr>
        <w:t>kolektif dan bentuk usaha tetap</w:t>
      </w:r>
      <w:r w:rsidR="00856EC1">
        <w:rPr>
          <w:rFonts w:ascii="Tahoma" w:hAnsi="Tahoma" w:cs="Tahoma"/>
          <w:sz w:val="20"/>
          <w:szCs w:val="20"/>
        </w:rPr>
        <w:t>;</w:t>
      </w:r>
    </w:p>
    <w:p w:rsidR="00A04CB6" w:rsidRPr="004E6250" w:rsidRDefault="00A04CB6"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Pengukuhan adalah Surat yang diterbitkan oleh Kepala Dinas Pendapatan Daerah sebagai dasar u</w:t>
      </w:r>
      <w:r w:rsidR="00856EC1">
        <w:rPr>
          <w:rFonts w:ascii="Tahoma" w:hAnsi="Tahoma" w:cs="Tahoma"/>
          <w:sz w:val="20"/>
          <w:szCs w:val="20"/>
          <w:lang w:val="id-ID"/>
        </w:rPr>
        <w:t>ntuk melakukan pemungutan pajak</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Pajak Hiburan yang selanjutnya disebut Pajak, adalah pajak atas penyelenggaraan hiburan.</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Hiburan adalah semua jenis tontonan, pertunjukan, permainan  dan/atau keramaian yang d</w:t>
      </w:r>
      <w:r w:rsidR="00856EC1">
        <w:rPr>
          <w:rFonts w:ascii="Tahoma" w:hAnsi="Tahoma" w:cs="Tahoma"/>
          <w:sz w:val="20"/>
          <w:szCs w:val="20"/>
          <w:lang w:val="id-ID"/>
        </w:rPr>
        <w:t>inikmat dengan dipungut bayaran</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Hiburan Insidental adalah hiburan yang diselenggarakan secara insidental atau tidak tetap dengan menggunakan  Tanda Masuk, termasuk penyelenggaraan hiburan dalam acara m</w:t>
      </w:r>
      <w:r w:rsidR="00856EC1">
        <w:rPr>
          <w:rFonts w:ascii="Tahoma" w:hAnsi="Tahoma" w:cs="Tahoma"/>
          <w:sz w:val="20"/>
          <w:szCs w:val="20"/>
          <w:lang w:val="id-ID"/>
        </w:rPr>
        <w:t>enjelang pergantian tahun baru</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Penyelenggara hiburan adalah orang pribadi atau badan</w:t>
      </w:r>
      <w:r w:rsidR="00AD7E83" w:rsidRPr="004E6250">
        <w:rPr>
          <w:rFonts w:ascii="Tahoma" w:hAnsi="Tahoma" w:cs="Tahoma"/>
          <w:sz w:val="20"/>
          <w:szCs w:val="20"/>
          <w:lang w:val="id-ID"/>
        </w:rPr>
        <w:t xml:space="preserve"> yang menyelenggarakan </w:t>
      </w:r>
      <w:r w:rsidRPr="004E6250">
        <w:rPr>
          <w:rFonts w:ascii="Tahoma" w:hAnsi="Tahoma" w:cs="Tahoma"/>
          <w:sz w:val="20"/>
          <w:szCs w:val="20"/>
          <w:lang w:val="id-ID"/>
        </w:rPr>
        <w:t xml:space="preserve">hiburan baik untuk dan atas namanya sendiri atau untuk dan atas nama pihak </w:t>
      </w:r>
      <w:r w:rsidR="00856EC1">
        <w:rPr>
          <w:rFonts w:ascii="Tahoma" w:hAnsi="Tahoma" w:cs="Tahoma"/>
          <w:sz w:val="20"/>
          <w:szCs w:val="20"/>
          <w:lang w:val="id-ID"/>
        </w:rPr>
        <w:t>lain yang menjadi tanggungannya</w:t>
      </w:r>
      <w:r w:rsidR="00856EC1">
        <w:rPr>
          <w:rFonts w:ascii="Tahoma" w:hAnsi="Tahoma" w:cs="Tahoma"/>
          <w:sz w:val="20"/>
          <w:szCs w:val="20"/>
        </w:rPr>
        <w:t>;</w:t>
      </w:r>
    </w:p>
    <w:p w:rsidR="000C62B5" w:rsidRPr="004E6250" w:rsidRDefault="000C62B5"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Tanda masuk adalah suatu tanda atau alat yang sah dengan nama dan dalam bentuk apapun yang dapat dipergunakan untuk menonton, mengg</w:t>
      </w:r>
      <w:r w:rsidR="00856EC1">
        <w:rPr>
          <w:rFonts w:ascii="Tahoma" w:hAnsi="Tahoma" w:cs="Tahoma"/>
          <w:sz w:val="20"/>
          <w:szCs w:val="20"/>
          <w:lang w:val="id-ID"/>
        </w:rPr>
        <w:t>unakan atau menikmati hiburan</w:t>
      </w:r>
      <w:r w:rsidR="00856EC1">
        <w:rPr>
          <w:rFonts w:ascii="Tahoma" w:hAnsi="Tahoma" w:cs="Tahoma"/>
          <w:sz w:val="20"/>
          <w:szCs w:val="20"/>
        </w:rPr>
        <w:t>;</w:t>
      </w:r>
    </w:p>
    <w:p w:rsidR="000C62B5" w:rsidRPr="004E6250" w:rsidRDefault="000C62B5"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Harga Tanda Masuk yang selanjutnya disingkat HTM, adalah nilai jual yang tercantum pada tanda masuk yang harus dibaya</w:t>
      </w:r>
      <w:r w:rsidR="00856EC1">
        <w:rPr>
          <w:rFonts w:ascii="Tahoma" w:hAnsi="Tahoma" w:cs="Tahoma"/>
          <w:sz w:val="20"/>
          <w:szCs w:val="20"/>
          <w:lang w:val="id-ID"/>
        </w:rPr>
        <w:t>r oleh penonton atau pengunjung</w:t>
      </w:r>
      <w:r w:rsidR="00856EC1">
        <w:rPr>
          <w:rFonts w:ascii="Tahoma" w:hAnsi="Tahoma" w:cs="Tahoma"/>
          <w:sz w:val="20"/>
          <w:szCs w:val="20"/>
        </w:rPr>
        <w:t>;</w:t>
      </w:r>
    </w:p>
    <w:p w:rsidR="000C62B5" w:rsidRPr="004E6250" w:rsidRDefault="000C62B5"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Pembayaran adalah jumlah nilai uang atau yang dapat disamakan dengan itu yang diterima atau seharusnya diterima sebagai imbalan atas penyerahan jasa kepada penyelenggara hiburan.</w:t>
      </w:r>
    </w:p>
    <w:p w:rsidR="000C62B5" w:rsidRPr="004E6250" w:rsidRDefault="000C62B5"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Penonton atau pengunjung adalah setiap orang yang menghadiri suatu hiburan untuk melihat dan/atau mendengar, menikmatinya atau menggunakan fasilitas yang disediakan oleh penyelenggara hiburan kecuali penyelenggara, karyawan, artis, petugas yang menghadiri un</w:t>
      </w:r>
      <w:r w:rsidR="00856EC1">
        <w:rPr>
          <w:rFonts w:ascii="Tahoma" w:hAnsi="Tahoma" w:cs="Tahoma"/>
          <w:sz w:val="20"/>
          <w:szCs w:val="20"/>
          <w:lang w:val="id-ID"/>
        </w:rPr>
        <w:t>tuk melakukan tugas pengawasan</w:t>
      </w:r>
      <w:r w:rsidR="00856EC1">
        <w:rPr>
          <w:rFonts w:ascii="Tahoma" w:hAnsi="Tahoma" w:cs="Tahoma"/>
          <w:sz w:val="20"/>
          <w:szCs w:val="20"/>
        </w:rPr>
        <w:t>;</w:t>
      </w:r>
    </w:p>
    <w:p w:rsidR="00B02D8F" w:rsidRPr="004E6250" w:rsidRDefault="00B02D8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Bioskop adalah usaha yang menyediakan tempat, peralatan pemutar film dan fasilitas untuk pertunjukan film serta dapat menyediakan jenis pelayanan makanan dan minuman</w:t>
      </w:r>
      <w:r w:rsidR="00D2730B" w:rsidRPr="004E6250">
        <w:rPr>
          <w:rFonts w:ascii="Tahoma" w:hAnsi="Tahoma" w:cs="Tahoma"/>
          <w:sz w:val="20"/>
          <w:szCs w:val="20"/>
          <w:lang w:val="id-ID"/>
        </w:rPr>
        <w:t>.</w:t>
      </w:r>
    </w:p>
    <w:p w:rsidR="00A04CB6" w:rsidRPr="004E6250" w:rsidRDefault="00D2730B"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Pertunjukan film yang dipasarkan (preview film) adalah pertunjukan film yang diselenggarakan di tempat tertentu dengan maksud memperkenalkan film baru atau yang akan dipasarkan oleh pemilik dan/atau importir film kepada pengusaha bioskop, pers dan kalangan ter</w:t>
      </w:r>
      <w:r w:rsidR="00856EC1">
        <w:rPr>
          <w:rFonts w:ascii="Tahoma" w:hAnsi="Tahoma" w:cs="Tahoma"/>
          <w:sz w:val="20"/>
          <w:szCs w:val="20"/>
          <w:lang w:val="id-ID"/>
        </w:rPr>
        <w:t>batas, dengan dipungut bayaran;</w:t>
      </w:r>
    </w:p>
    <w:p w:rsidR="00E24E07" w:rsidRPr="004E6250" w:rsidRDefault="00E24E07"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lastRenderedPageBreak/>
        <w:t>Diskot</w:t>
      </w:r>
      <w:r w:rsidR="0097432F" w:rsidRPr="004E6250">
        <w:rPr>
          <w:rFonts w:ascii="Tahoma" w:hAnsi="Tahoma" w:cs="Tahoma"/>
          <w:sz w:val="20"/>
          <w:szCs w:val="20"/>
          <w:lang w:val="id-ID"/>
        </w:rPr>
        <w:t>i</w:t>
      </w:r>
      <w:r w:rsidRPr="004E6250">
        <w:rPr>
          <w:rFonts w:ascii="Tahoma" w:hAnsi="Tahoma" w:cs="Tahoma"/>
          <w:sz w:val="20"/>
          <w:szCs w:val="20"/>
          <w:lang w:val="id-ID"/>
        </w:rPr>
        <w:t>k adalah usaha yang menyediakan tempat, peralatan musik rekaman, tata suara, tata lampu, dan fasilitas untuk arena melantai yang dipandu oleh penata lagu (disc-jockey) serta dilengkapi dengan fasilitas bar</w:t>
      </w:r>
      <w:r w:rsidR="00856EC1">
        <w:rPr>
          <w:rFonts w:ascii="Tahoma" w:hAnsi="Tahoma" w:cs="Tahoma"/>
          <w:sz w:val="20"/>
          <w:szCs w:val="20"/>
        </w:rPr>
        <w:t>;</w:t>
      </w:r>
    </w:p>
    <w:p w:rsidR="00080BB3" w:rsidRPr="004E6250" w:rsidRDefault="004B3B1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Musik hidup adalah usaha yang menyediakan tempat, alat musik, tata suara, tata lampu, pemain musik, penyanyi dan fasilitas untuk mengadakan pertunjukan musik secara langsung pa</w:t>
      </w:r>
      <w:r w:rsidR="00856EC1">
        <w:rPr>
          <w:rFonts w:ascii="Tahoma" w:hAnsi="Tahoma" w:cs="Tahoma"/>
          <w:sz w:val="20"/>
          <w:szCs w:val="20"/>
          <w:lang w:val="id-ID"/>
        </w:rPr>
        <w:t>da restoran, bar dan sejenisnya</w:t>
      </w:r>
      <w:r w:rsidR="00856EC1">
        <w:rPr>
          <w:rFonts w:ascii="Tahoma" w:hAnsi="Tahoma" w:cs="Tahoma"/>
          <w:sz w:val="20"/>
          <w:szCs w:val="20"/>
        </w:rPr>
        <w:t>;</w:t>
      </w:r>
    </w:p>
    <w:p w:rsidR="002A4112" w:rsidRPr="004E6250" w:rsidRDefault="00080BB3"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Karaoke</w:t>
      </w:r>
      <w:r w:rsidR="004B3B1F" w:rsidRPr="004E6250">
        <w:rPr>
          <w:rFonts w:ascii="Tahoma" w:hAnsi="Tahoma" w:cs="Tahoma"/>
          <w:sz w:val="20"/>
          <w:szCs w:val="20"/>
          <w:lang w:val="id-ID"/>
        </w:rPr>
        <w:t xml:space="preserve"> </w:t>
      </w:r>
      <w:r w:rsidR="002A4112" w:rsidRPr="004E6250">
        <w:rPr>
          <w:rFonts w:ascii="Tahoma" w:hAnsi="Tahoma" w:cs="Tahoma"/>
          <w:sz w:val="20"/>
          <w:szCs w:val="20"/>
          <w:lang w:val="id-ID"/>
        </w:rPr>
        <w:t>adalah usaha yang menyediakan tempat, ruangan, peralatan tata suara dan fasilitas untuk menyanyi yang diiringi musik rekaman serta dapat menye</w:t>
      </w:r>
      <w:r w:rsidR="00856EC1">
        <w:rPr>
          <w:rFonts w:ascii="Tahoma" w:hAnsi="Tahoma" w:cs="Tahoma"/>
          <w:sz w:val="20"/>
          <w:szCs w:val="20"/>
          <w:lang w:val="id-ID"/>
        </w:rPr>
        <w:t>diakan makanan dan/atau minuman</w:t>
      </w:r>
      <w:r w:rsidR="00856EC1">
        <w:rPr>
          <w:rFonts w:ascii="Tahoma" w:hAnsi="Tahoma" w:cs="Tahoma"/>
          <w:sz w:val="20"/>
          <w:szCs w:val="20"/>
        </w:rPr>
        <w:t>;</w:t>
      </w:r>
    </w:p>
    <w:p w:rsidR="002A4112" w:rsidRPr="004E6250" w:rsidRDefault="002A4112"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Klab malam adalah usaha yang menyediakan tempat, peralatan musik hidup, pemain musik, tata suara, tata lampu, dan fasilitas untuk berdansa, menyediakan jasa pelayanan pramuria, serta pel</w:t>
      </w:r>
      <w:r w:rsidR="00856EC1">
        <w:rPr>
          <w:rFonts w:ascii="Tahoma" w:hAnsi="Tahoma" w:cs="Tahoma"/>
          <w:sz w:val="20"/>
          <w:szCs w:val="20"/>
          <w:lang w:val="id-ID"/>
        </w:rPr>
        <w:t>ayanan makanan dan/atau minuman</w:t>
      </w:r>
      <w:r w:rsidR="00856EC1">
        <w:rPr>
          <w:rFonts w:ascii="Tahoma" w:hAnsi="Tahoma" w:cs="Tahoma"/>
          <w:sz w:val="20"/>
          <w:szCs w:val="20"/>
        </w:rPr>
        <w:t>;</w:t>
      </w:r>
    </w:p>
    <w:p w:rsidR="0076363A" w:rsidRPr="004E6250" w:rsidRDefault="002A4112"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Panti pijat atau Griya pijat adalah usaha yang menyediakan </w:t>
      </w:r>
      <w:r w:rsidR="005B0642" w:rsidRPr="004E6250">
        <w:rPr>
          <w:rFonts w:ascii="Tahoma" w:hAnsi="Tahoma" w:cs="Tahoma"/>
          <w:sz w:val="20"/>
          <w:szCs w:val="20"/>
          <w:lang w:val="id-ID"/>
        </w:rPr>
        <w:t xml:space="preserve"> tempat dan fasilitas pemijatan yang dilakukan oleh tenaga pemijat terlatih d</w:t>
      </w:r>
      <w:r w:rsidR="00AD7E83" w:rsidRPr="004E6250">
        <w:rPr>
          <w:rFonts w:ascii="Tahoma" w:hAnsi="Tahoma" w:cs="Tahoma"/>
          <w:sz w:val="20"/>
          <w:szCs w:val="20"/>
          <w:lang w:val="id-ID"/>
        </w:rPr>
        <w:t>a</w:t>
      </w:r>
      <w:r w:rsidR="00585CC1" w:rsidRPr="004E6250">
        <w:rPr>
          <w:rFonts w:ascii="Tahoma" w:hAnsi="Tahoma" w:cs="Tahoma"/>
          <w:sz w:val="20"/>
          <w:szCs w:val="20"/>
          <w:lang w:val="id-ID"/>
        </w:rPr>
        <w:t>n berpengalaman d</w:t>
      </w:r>
      <w:r w:rsidR="00856103" w:rsidRPr="004E6250">
        <w:rPr>
          <w:rFonts w:ascii="Tahoma" w:hAnsi="Tahoma" w:cs="Tahoma"/>
          <w:sz w:val="20"/>
          <w:szCs w:val="20"/>
          <w:lang w:val="id-ID"/>
        </w:rPr>
        <w:t>alam  keahlian pijat r</w:t>
      </w:r>
      <w:r w:rsidR="00290930" w:rsidRPr="004E6250">
        <w:rPr>
          <w:rFonts w:ascii="Tahoma" w:hAnsi="Tahoma" w:cs="Tahoma"/>
          <w:sz w:val="20"/>
          <w:szCs w:val="20"/>
          <w:lang w:val="id-ID"/>
        </w:rPr>
        <w:t>elaksasi d</w:t>
      </w:r>
      <w:r w:rsidR="00DA528E" w:rsidRPr="004E6250">
        <w:rPr>
          <w:rFonts w:ascii="Tahoma" w:hAnsi="Tahoma" w:cs="Tahoma"/>
          <w:sz w:val="20"/>
          <w:szCs w:val="20"/>
          <w:lang w:val="id-ID"/>
        </w:rPr>
        <w:t>an kebu</w:t>
      </w:r>
      <w:r w:rsidR="00514761" w:rsidRPr="004E6250">
        <w:rPr>
          <w:rFonts w:ascii="Tahoma" w:hAnsi="Tahoma" w:cs="Tahoma"/>
          <w:sz w:val="20"/>
          <w:szCs w:val="20"/>
          <w:lang w:val="id-ID"/>
        </w:rPr>
        <w:t>gar</w:t>
      </w:r>
      <w:r w:rsidR="00856EC1">
        <w:rPr>
          <w:rFonts w:ascii="Tahoma" w:hAnsi="Tahoma" w:cs="Tahoma"/>
          <w:sz w:val="20"/>
          <w:szCs w:val="20"/>
          <w:lang w:val="id-ID"/>
        </w:rPr>
        <w:t>an</w:t>
      </w:r>
      <w:r w:rsidR="00856EC1">
        <w:rPr>
          <w:rFonts w:ascii="Tahoma" w:hAnsi="Tahoma" w:cs="Tahoma"/>
          <w:sz w:val="20"/>
          <w:szCs w:val="20"/>
        </w:rPr>
        <w:t>;</w:t>
      </w:r>
    </w:p>
    <w:p w:rsidR="00F2336A" w:rsidRPr="004E6250" w:rsidRDefault="0076363A"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Mandi uap ad</w:t>
      </w:r>
      <w:r w:rsidR="00D01738" w:rsidRPr="004E6250">
        <w:rPr>
          <w:rFonts w:ascii="Tahoma" w:hAnsi="Tahoma" w:cs="Tahoma"/>
          <w:sz w:val="20"/>
          <w:szCs w:val="20"/>
          <w:lang w:val="id-ID"/>
        </w:rPr>
        <w:t>a</w:t>
      </w:r>
      <w:r w:rsidR="00004760" w:rsidRPr="004E6250">
        <w:rPr>
          <w:rFonts w:ascii="Tahoma" w:hAnsi="Tahoma" w:cs="Tahoma"/>
          <w:sz w:val="20"/>
          <w:szCs w:val="20"/>
          <w:lang w:val="id-ID"/>
        </w:rPr>
        <w:t>lah usaha yang menyediakan tempat, peralatan, dan fasilitas mandi uap d</w:t>
      </w:r>
      <w:r w:rsidR="00856EC1">
        <w:rPr>
          <w:rFonts w:ascii="Tahoma" w:hAnsi="Tahoma" w:cs="Tahoma"/>
          <w:sz w:val="20"/>
          <w:szCs w:val="20"/>
          <w:lang w:val="id-ID"/>
        </w:rPr>
        <w:t>an menyediakan tenaga pemijat</w:t>
      </w:r>
      <w:r w:rsidR="00856EC1">
        <w:rPr>
          <w:rFonts w:ascii="Tahoma" w:hAnsi="Tahoma" w:cs="Tahoma"/>
          <w:sz w:val="20"/>
          <w:szCs w:val="20"/>
        </w:rPr>
        <w:t>;</w:t>
      </w:r>
    </w:p>
    <w:p w:rsidR="00DA528E" w:rsidRPr="005E2B99" w:rsidRDefault="00F2336A"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w:t>
      </w:r>
      <w:r w:rsidR="001E1ACB" w:rsidRPr="004E6250">
        <w:rPr>
          <w:rFonts w:ascii="Tahoma" w:hAnsi="Tahoma" w:cs="Tahoma"/>
          <w:sz w:val="20"/>
          <w:szCs w:val="20"/>
          <w:lang w:val="id-ID"/>
        </w:rPr>
        <w:t>pa (S</w:t>
      </w:r>
      <w:r w:rsidR="0054567B" w:rsidRPr="004E6250">
        <w:rPr>
          <w:rFonts w:ascii="Tahoma" w:hAnsi="Tahoma" w:cs="Tahoma"/>
          <w:sz w:val="20"/>
          <w:szCs w:val="20"/>
          <w:lang w:val="id-ID"/>
        </w:rPr>
        <w:t>ante Par A</w:t>
      </w:r>
      <w:r w:rsidR="00715A12" w:rsidRPr="004E6250">
        <w:rPr>
          <w:rFonts w:ascii="Tahoma" w:hAnsi="Tahoma" w:cs="Tahoma"/>
          <w:sz w:val="20"/>
          <w:szCs w:val="20"/>
          <w:lang w:val="id-ID"/>
        </w:rPr>
        <w:t>qua) ad</w:t>
      </w:r>
      <w:r w:rsidR="00AD7E83" w:rsidRPr="004E6250">
        <w:rPr>
          <w:rFonts w:ascii="Tahoma" w:hAnsi="Tahoma" w:cs="Tahoma"/>
          <w:sz w:val="20"/>
          <w:szCs w:val="20"/>
          <w:lang w:val="id-ID"/>
        </w:rPr>
        <w:t>a</w:t>
      </w:r>
      <w:r w:rsidR="00CB43B1" w:rsidRPr="004E6250">
        <w:rPr>
          <w:rFonts w:ascii="Tahoma" w:hAnsi="Tahoma" w:cs="Tahoma"/>
          <w:sz w:val="20"/>
          <w:szCs w:val="20"/>
          <w:lang w:val="id-ID"/>
        </w:rPr>
        <w:t>lah usaha penyediaan tempat dan fasilitas r</w:t>
      </w:r>
      <w:r w:rsidR="0005363A" w:rsidRPr="004E6250">
        <w:rPr>
          <w:rFonts w:ascii="Tahoma" w:hAnsi="Tahoma" w:cs="Tahoma"/>
          <w:sz w:val="20"/>
          <w:szCs w:val="20"/>
          <w:lang w:val="id-ID"/>
        </w:rPr>
        <w:t xml:space="preserve">elaksasi, kebungaran </w:t>
      </w:r>
      <w:r w:rsidR="003511A6" w:rsidRPr="004E6250">
        <w:rPr>
          <w:rFonts w:ascii="Tahoma" w:hAnsi="Tahoma" w:cs="Tahoma"/>
          <w:sz w:val="20"/>
          <w:szCs w:val="20"/>
          <w:lang w:val="id-ID"/>
        </w:rPr>
        <w:t>dan kesehatan yang menggunakan terapi air</w:t>
      </w:r>
      <w:r w:rsidR="005A7C16" w:rsidRPr="004E6250">
        <w:rPr>
          <w:rFonts w:ascii="Tahoma" w:hAnsi="Tahoma" w:cs="Tahoma"/>
          <w:sz w:val="20"/>
          <w:szCs w:val="20"/>
          <w:lang w:val="id-ID"/>
        </w:rPr>
        <w:t>, terapi aroma, terapi musik dan terapi sejenis lainnya yang dilakukan oleh te</w:t>
      </w:r>
      <w:r w:rsidR="00856EC1">
        <w:rPr>
          <w:rFonts w:ascii="Tahoma" w:hAnsi="Tahoma" w:cs="Tahoma"/>
          <w:sz w:val="20"/>
          <w:szCs w:val="20"/>
          <w:lang w:val="id-ID"/>
        </w:rPr>
        <w:t>naga terlatih dan berpengalaman</w:t>
      </w:r>
      <w:r w:rsidR="00856EC1">
        <w:rPr>
          <w:rFonts w:ascii="Tahoma" w:hAnsi="Tahoma" w:cs="Tahoma"/>
          <w:sz w:val="20"/>
          <w:szCs w:val="20"/>
        </w:rPr>
        <w:t>;</w:t>
      </w:r>
    </w:p>
    <w:p w:rsidR="004B3B1F" w:rsidRPr="004E6250" w:rsidRDefault="005A7C16"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Bola sodok (billyar</w:t>
      </w:r>
      <w:r w:rsidR="00D01738" w:rsidRPr="004E6250">
        <w:rPr>
          <w:rFonts w:ascii="Tahoma" w:hAnsi="Tahoma" w:cs="Tahoma"/>
          <w:sz w:val="20"/>
          <w:szCs w:val="20"/>
          <w:lang w:val="id-ID"/>
        </w:rPr>
        <w:t>)</w:t>
      </w:r>
      <w:r w:rsidR="0005363A" w:rsidRPr="004E6250">
        <w:rPr>
          <w:rFonts w:ascii="Tahoma" w:hAnsi="Tahoma" w:cs="Tahoma"/>
          <w:sz w:val="20"/>
          <w:szCs w:val="20"/>
          <w:lang w:val="id-ID"/>
        </w:rPr>
        <w:t xml:space="preserve"> </w:t>
      </w:r>
      <w:r w:rsidR="00D01738" w:rsidRPr="004E6250">
        <w:rPr>
          <w:rFonts w:ascii="Tahoma" w:hAnsi="Tahoma" w:cs="Tahoma"/>
          <w:sz w:val="20"/>
          <w:szCs w:val="20"/>
          <w:lang w:val="id-ID"/>
        </w:rPr>
        <w:t xml:space="preserve">adalah usaha yang menyediakan tempat, peralatan dan </w:t>
      </w:r>
      <w:r w:rsidR="00F45B82" w:rsidRPr="004E6250">
        <w:rPr>
          <w:rFonts w:ascii="Tahoma" w:hAnsi="Tahoma" w:cs="Tahoma"/>
          <w:sz w:val="20"/>
          <w:szCs w:val="20"/>
          <w:lang w:val="id-ID"/>
        </w:rPr>
        <w:t>fasilitas untuk bermain bola sodok serta dapat menyediakan jenis pel</w:t>
      </w:r>
      <w:r w:rsidR="00856EC1">
        <w:rPr>
          <w:rFonts w:ascii="Tahoma" w:hAnsi="Tahoma" w:cs="Tahoma"/>
          <w:sz w:val="20"/>
          <w:szCs w:val="20"/>
          <w:lang w:val="id-ID"/>
        </w:rPr>
        <w:t>ayanan makanan dan/atau minuman</w:t>
      </w:r>
      <w:r w:rsidR="00856EC1">
        <w:rPr>
          <w:rFonts w:ascii="Tahoma" w:hAnsi="Tahoma" w:cs="Tahoma"/>
          <w:sz w:val="20"/>
          <w:szCs w:val="20"/>
        </w:rPr>
        <w:t>;</w:t>
      </w:r>
    </w:p>
    <w:p w:rsidR="00F45B82" w:rsidRPr="004E6250" w:rsidRDefault="00F45B82"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Bola gelinding (bowling) adalah usaha yang menyediakan tempat, peralatan, dan fasilitas untuk bermain bola gelinding serta dapat menyediakan jenis pelayanan makanan dan/atau minuman dan fa</w:t>
      </w:r>
      <w:r w:rsidR="00DA528E" w:rsidRPr="004E6250">
        <w:rPr>
          <w:rFonts w:ascii="Tahoma" w:hAnsi="Tahoma" w:cs="Tahoma"/>
          <w:sz w:val="20"/>
          <w:szCs w:val="20"/>
          <w:lang w:val="id-ID"/>
        </w:rPr>
        <w:t>s</w:t>
      </w:r>
      <w:r w:rsidRPr="004E6250">
        <w:rPr>
          <w:rFonts w:ascii="Tahoma" w:hAnsi="Tahoma" w:cs="Tahoma"/>
          <w:sz w:val="20"/>
          <w:szCs w:val="20"/>
          <w:lang w:val="id-ID"/>
        </w:rPr>
        <w:t>ilitas penjualan dan persewa</w:t>
      </w:r>
      <w:r w:rsidR="00856EC1">
        <w:rPr>
          <w:rFonts w:ascii="Tahoma" w:hAnsi="Tahoma" w:cs="Tahoma"/>
          <w:sz w:val="20"/>
          <w:szCs w:val="20"/>
          <w:lang w:val="id-ID"/>
        </w:rPr>
        <w:t>an peralatan permainan tersebut</w:t>
      </w:r>
      <w:r w:rsidR="00856EC1">
        <w:rPr>
          <w:rFonts w:ascii="Tahoma" w:hAnsi="Tahoma" w:cs="Tahoma"/>
          <w:sz w:val="20"/>
          <w:szCs w:val="20"/>
        </w:rPr>
        <w:t>;</w:t>
      </w:r>
    </w:p>
    <w:p w:rsidR="00F45B82" w:rsidRPr="004E6250" w:rsidRDefault="00F45B82"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Seluncur (</w:t>
      </w:r>
      <w:r w:rsidR="0097432F" w:rsidRPr="004E6250">
        <w:rPr>
          <w:rFonts w:ascii="Tahoma" w:hAnsi="Tahoma" w:cs="Tahoma"/>
          <w:sz w:val="20"/>
          <w:szCs w:val="20"/>
          <w:lang w:val="id-ID"/>
        </w:rPr>
        <w:t>ice s</w:t>
      </w:r>
      <w:r w:rsidRPr="004E6250">
        <w:rPr>
          <w:rFonts w:ascii="Tahoma" w:hAnsi="Tahoma" w:cs="Tahoma"/>
          <w:sz w:val="20"/>
          <w:szCs w:val="20"/>
          <w:lang w:val="id-ID"/>
        </w:rPr>
        <w:t>kating) adalah usaha yang menyediakan tempat, peralatan dan fasilitas untuk bermain aneka seluncur serta dapat menyediakan jenis pelayanan makanan dan/atau minuman, serta fasilitas penjualan dan persewa</w:t>
      </w:r>
      <w:r w:rsidR="00856EC1">
        <w:rPr>
          <w:rFonts w:ascii="Tahoma" w:hAnsi="Tahoma" w:cs="Tahoma"/>
          <w:sz w:val="20"/>
          <w:szCs w:val="20"/>
          <w:lang w:val="id-ID"/>
        </w:rPr>
        <w:t>an peralatan permainan tersebut</w:t>
      </w:r>
      <w:r w:rsidR="00856EC1">
        <w:rPr>
          <w:rFonts w:ascii="Tahoma" w:hAnsi="Tahoma" w:cs="Tahoma"/>
          <w:sz w:val="20"/>
          <w:szCs w:val="20"/>
        </w:rPr>
        <w:t>;</w:t>
      </w:r>
    </w:p>
    <w:p w:rsidR="00F45B82" w:rsidRPr="004E6250" w:rsidRDefault="00D041DA"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Permainan ketangkasan manual/elektronik adalah usaha yang menyediakan tempat, peralatan, mesin, dan fasilitas untuk bermain ketangkasan yang bersifat hiburan bagi anak-anak dan orang dewasa, serta dapat didukung dengan perkembangan teknolog</w:t>
      </w:r>
      <w:r w:rsidR="00AD7E83" w:rsidRPr="004E6250">
        <w:rPr>
          <w:rFonts w:ascii="Tahoma" w:hAnsi="Tahoma" w:cs="Tahoma"/>
          <w:sz w:val="20"/>
          <w:szCs w:val="20"/>
          <w:lang w:val="id-ID"/>
        </w:rPr>
        <w:t>i</w:t>
      </w:r>
      <w:r w:rsidRPr="004E6250">
        <w:rPr>
          <w:rFonts w:ascii="Tahoma" w:hAnsi="Tahoma" w:cs="Tahoma"/>
          <w:sz w:val="20"/>
          <w:szCs w:val="20"/>
          <w:lang w:val="id-ID"/>
        </w:rPr>
        <w:t xml:space="preserve"> komputer yang menggunakan perangkat lun</w:t>
      </w:r>
      <w:r w:rsidR="00856EC1">
        <w:rPr>
          <w:rFonts w:ascii="Tahoma" w:hAnsi="Tahoma" w:cs="Tahoma"/>
          <w:sz w:val="20"/>
          <w:szCs w:val="20"/>
          <w:lang w:val="id-ID"/>
        </w:rPr>
        <w:t>ak dan perangkat keras tertentu</w:t>
      </w:r>
      <w:r w:rsidR="00856EC1">
        <w:rPr>
          <w:rFonts w:ascii="Tahoma" w:hAnsi="Tahoma" w:cs="Tahoma"/>
          <w:sz w:val="20"/>
          <w:szCs w:val="20"/>
        </w:rPr>
        <w:t>;</w:t>
      </w:r>
    </w:p>
    <w:p w:rsidR="00465299" w:rsidRPr="004E6250" w:rsidRDefault="00FD7735"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Taman rekreasi adalah usaha yang menyediakan tempat dan fasilitas untuk memberikan kesegar</w:t>
      </w:r>
      <w:r w:rsidR="00385801" w:rsidRPr="004E6250">
        <w:rPr>
          <w:rFonts w:ascii="Tahoma" w:hAnsi="Tahoma" w:cs="Tahoma"/>
          <w:sz w:val="20"/>
          <w:szCs w:val="20"/>
          <w:lang w:val="id-ID"/>
        </w:rPr>
        <w:t>an jasmani dan rohani yang mengandung unsur hiburan dan jenis atr</w:t>
      </w:r>
      <w:r w:rsidR="00E40F4A" w:rsidRPr="004E6250">
        <w:rPr>
          <w:rFonts w:ascii="Tahoma" w:hAnsi="Tahoma" w:cs="Tahoma"/>
          <w:sz w:val="20"/>
          <w:szCs w:val="20"/>
          <w:lang w:val="id-ID"/>
        </w:rPr>
        <w:t>aksi tertentu serta dapat menyediakan pel</w:t>
      </w:r>
      <w:r w:rsidR="00856EC1">
        <w:rPr>
          <w:rFonts w:ascii="Tahoma" w:hAnsi="Tahoma" w:cs="Tahoma"/>
          <w:sz w:val="20"/>
          <w:szCs w:val="20"/>
          <w:lang w:val="id-ID"/>
        </w:rPr>
        <w:t>ayanan makanan dan/atau minuman</w:t>
      </w:r>
      <w:r w:rsidR="00856EC1">
        <w:rPr>
          <w:rFonts w:ascii="Tahoma" w:hAnsi="Tahoma" w:cs="Tahoma"/>
          <w:sz w:val="20"/>
          <w:szCs w:val="20"/>
        </w:rPr>
        <w:t>;</w:t>
      </w:r>
    </w:p>
    <w:p w:rsidR="00B14D6F" w:rsidRPr="004E6250" w:rsidRDefault="00E40F4A"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Pagelaran kesenian adalah usaha yang menyediakan tempat, peralatan, fasilitas, tata suara, tata lampu dan fasilitas untuk pertunjukan hiburan seni dan budaya serta dapat menyediakan pel</w:t>
      </w:r>
      <w:r w:rsidR="00856EC1">
        <w:rPr>
          <w:rFonts w:ascii="Tahoma" w:hAnsi="Tahoma" w:cs="Tahoma"/>
          <w:sz w:val="20"/>
          <w:szCs w:val="20"/>
          <w:lang w:val="id-ID"/>
        </w:rPr>
        <w:t>ayanan makanan dan/atau minuman</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Peredaran usaha atau omzet adalah penerimaan brut</w:t>
      </w:r>
      <w:r w:rsidR="00856EC1">
        <w:rPr>
          <w:rFonts w:ascii="Tahoma" w:hAnsi="Tahoma" w:cs="Tahoma"/>
          <w:sz w:val="20"/>
          <w:szCs w:val="20"/>
          <w:lang w:val="id-ID"/>
        </w:rPr>
        <w:t>o sebelum dikurangi biaya-biaya</w:t>
      </w:r>
      <w:r w:rsidR="00856EC1">
        <w:rPr>
          <w:rFonts w:ascii="Tahoma" w:hAnsi="Tahoma" w:cs="Tahoma"/>
          <w:sz w:val="20"/>
          <w:szCs w:val="20"/>
        </w:rPr>
        <w:t>;</w:t>
      </w:r>
    </w:p>
    <w:p w:rsidR="00B02D8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Bon penjualan atau bill, faktur atau invoice adalah dokumen bukti pembayaran yang sekaligus sebagai bukti pungutan pajak, yang dibuat oleh Wajib Pajak pada saat pengajuan pembayaran </w:t>
      </w:r>
      <w:r w:rsidR="00856EC1">
        <w:rPr>
          <w:rFonts w:ascii="Tahoma" w:hAnsi="Tahoma" w:cs="Tahoma"/>
          <w:sz w:val="20"/>
          <w:szCs w:val="20"/>
          <w:lang w:val="id-ID"/>
        </w:rPr>
        <w:t>kepada subjek pajak</w:t>
      </w:r>
      <w:r w:rsidR="00856EC1">
        <w:rPr>
          <w:rFonts w:ascii="Tahoma" w:hAnsi="Tahoma" w:cs="Tahoma"/>
          <w:sz w:val="20"/>
          <w:szCs w:val="20"/>
        </w:rPr>
        <w:t>;</w:t>
      </w:r>
    </w:p>
    <w:p w:rsidR="00B14D6F" w:rsidRPr="004E6250" w:rsidRDefault="00405708"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w:t>
      </w:r>
      <w:r w:rsidR="00B14D6F" w:rsidRPr="004E6250">
        <w:rPr>
          <w:rFonts w:ascii="Tahoma" w:hAnsi="Tahoma" w:cs="Tahoma"/>
          <w:sz w:val="20"/>
          <w:szCs w:val="20"/>
          <w:lang w:val="id-ID"/>
        </w:rPr>
        <w:t>rporasi adalah tanda pengesahan dari Dinas Pendapatan Daerah Kota Balikpapan atas benda berharga dan benda lainnya yang akan dipergunakan atau diedarkan di masya</w:t>
      </w:r>
      <w:r w:rsidR="00856EC1">
        <w:rPr>
          <w:rFonts w:ascii="Tahoma" w:hAnsi="Tahoma" w:cs="Tahoma"/>
          <w:sz w:val="20"/>
          <w:szCs w:val="20"/>
          <w:lang w:val="id-ID"/>
        </w:rPr>
        <w:t>rakat;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Masa Pajak adalah jangka waktu 1 (satu) bulan kalender atau jangka waktu lain yang diatur dengan Peraturan Kepala Daerah paling lama 3 (tiga) bulan kalender, yang menjadi dasar bagi Wajib Pajak untuk menghitung, menyetor, dan melaporkan pajak ya</w:t>
      </w:r>
      <w:r w:rsidR="00856EC1">
        <w:rPr>
          <w:rFonts w:ascii="Tahoma" w:hAnsi="Tahoma" w:cs="Tahoma"/>
          <w:sz w:val="20"/>
          <w:szCs w:val="20"/>
          <w:lang w:val="id-ID"/>
        </w:rPr>
        <w:t>ng terutang</w:t>
      </w:r>
      <w:r w:rsidR="00856EC1">
        <w:rPr>
          <w:rFonts w:ascii="Tahoma" w:hAnsi="Tahoma" w:cs="Tahoma"/>
          <w:sz w:val="20"/>
          <w:szCs w:val="20"/>
        </w:rPr>
        <w:t>;</w:t>
      </w:r>
    </w:p>
    <w:p w:rsidR="00FC59D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Pajak yang terutang adalah pajak yang harus dibayar pada suatu saat, dalam Masa Pajak, dalam Tahun Pajak, atau dalam Bagian Tahun Pajak sesuai dengan ketentuan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perpajakan daerah</w:t>
      </w:r>
      <w:r w:rsidR="00856EC1">
        <w:rPr>
          <w:rFonts w:ascii="Tahoma" w:hAnsi="Tahoma" w:cs="Tahoma"/>
          <w:sz w:val="20"/>
          <w:szCs w:val="20"/>
        </w:rPr>
        <w:t>;</w:t>
      </w:r>
    </w:p>
    <w:p w:rsidR="00FC59DF" w:rsidRPr="004E6250" w:rsidRDefault="00A46372"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Pemungutan </w:t>
      </w:r>
      <w:r w:rsidR="00B14D6F" w:rsidRPr="004E6250">
        <w:rPr>
          <w:rFonts w:ascii="Tahoma" w:hAnsi="Tahoma" w:cs="Tahoma"/>
          <w:sz w:val="20"/>
          <w:szCs w:val="20"/>
          <w:lang w:val="id-ID"/>
        </w:rPr>
        <w:t xml:space="preserve">adalah suatu rangkaian kegiatan mulai dari penghimpunan data objek pajak dan subjek pajak, penentuan besarnya pajak yang terutang sampai kegiatan penagihan pajak  kepada Wajib Pajak </w:t>
      </w:r>
      <w:r w:rsidR="00856EC1">
        <w:rPr>
          <w:rFonts w:ascii="Tahoma" w:hAnsi="Tahoma" w:cs="Tahoma"/>
          <w:sz w:val="20"/>
          <w:szCs w:val="20"/>
          <w:lang w:val="id-ID"/>
        </w:rPr>
        <w:t>serta pengawasan penyetorannya</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Kas Daer</w:t>
      </w:r>
      <w:r w:rsidR="00566947" w:rsidRPr="004E6250">
        <w:rPr>
          <w:rFonts w:ascii="Tahoma" w:hAnsi="Tahoma" w:cs="Tahoma"/>
          <w:sz w:val="20"/>
          <w:szCs w:val="20"/>
          <w:lang w:val="id-ID"/>
        </w:rPr>
        <w:t>ah adalah Kas Daerah K</w:t>
      </w:r>
      <w:r w:rsidR="00566947" w:rsidRPr="004E6250">
        <w:rPr>
          <w:rFonts w:ascii="Tahoma" w:hAnsi="Tahoma" w:cs="Tahoma"/>
          <w:sz w:val="20"/>
          <w:szCs w:val="20"/>
        </w:rPr>
        <w:t>abupaten Kutai Barat</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lastRenderedPageBreak/>
        <w:t>Nomor Pokok Wajib Pajak Daerah</w:t>
      </w:r>
      <w:r w:rsidR="00405708" w:rsidRPr="004E6250">
        <w:rPr>
          <w:rFonts w:ascii="Tahoma" w:hAnsi="Tahoma" w:cs="Tahoma"/>
          <w:sz w:val="20"/>
          <w:szCs w:val="20"/>
          <w:lang w:val="id-ID"/>
        </w:rPr>
        <w:t>, yang selanjutnya disebut NPWPD</w:t>
      </w:r>
      <w:r w:rsidRPr="004E6250">
        <w:rPr>
          <w:rFonts w:ascii="Tahoma" w:hAnsi="Tahoma" w:cs="Tahoma"/>
          <w:sz w:val="20"/>
          <w:szCs w:val="20"/>
          <w:lang w:val="id-ID"/>
        </w:rPr>
        <w:t xml:space="preserve"> adalah nomor yang diberikan kepada Wajib Pajak Daerah </w:t>
      </w:r>
      <w:r w:rsidR="003143DC" w:rsidRPr="004E6250">
        <w:rPr>
          <w:rFonts w:ascii="Tahoma" w:hAnsi="Tahoma" w:cs="Tahoma"/>
          <w:sz w:val="20"/>
          <w:szCs w:val="20"/>
          <w:lang w:val="id-ID"/>
        </w:rPr>
        <w:t xml:space="preserve">sebagai </w:t>
      </w:r>
      <w:r w:rsidRPr="004E6250">
        <w:rPr>
          <w:rFonts w:ascii="Tahoma" w:hAnsi="Tahoma" w:cs="Tahoma"/>
          <w:sz w:val="20"/>
          <w:szCs w:val="20"/>
          <w:lang w:val="id-ID"/>
        </w:rPr>
        <w:t xml:space="preserve">sarana dalam administrasi perpajakan daerah yang dipergunakan sebagai tanda pengenal diri atau identitas Wajib Pajak Daerah dalam melaksanakan </w:t>
      </w:r>
      <w:r w:rsidR="00856EC1">
        <w:rPr>
          <w:rFonts w:ascii="Tahoma" w:hAnsi="Tahoma" w:cs="Tahoma"/>
          <w:sz w:val="20"/>
          <w:szCs w:val="20"/>
          <w:lang w:val="id-ID"/>
        </w:rPr>
        <w:t>hak dan kewajiban perpajakannya</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Surat Pendaftaran Objek Pajak Daerah yang selanjutnya disingkat SPOPD, adalah surat yang digunakan Wajib Pajak untuk mendaftarkan diri dan </w:t>
      </w:r>
      <w:r w:rsidR="00AD7E83" w:rsidRPr="004E6250">
        <w:rPr>
          <w:rFonts w:ascii="Tahoma" w:hAnsi="Tahoma" w:cs="Tahoma"/>
          <w:sz w:val="20"/>
          <w:szCs w:val="20"/>
          <w:lang w:val="id-ID"/>
        </w:rPr>
        <w:t>m</w:t>
      </w:r>
      <w:r w:rsidRPr="004E6250">
        <w:rPr>
          <w:rFonts w:ascii="Tahoma" w:hAnsi="Tahoma" w:cs="Tahoma"/>
          <w:sz w:val="20"/>
          <w:szCs w:val="20"/>
          <w:lang w:val="id-ID"/>
        </w:rPr>
        <w:t xml:space="preserve">elaporkan objek pajak atau usahanya ke Dinas Pendapatan Daerah </w:t>
      </w:r>
      <w:r w:rsidR="00566947" w:rsidRPr="004E6250">
        <w:rPr>
          <w:rFonts w:ascii="Tahoma" w:hAnsi="Tahoma" w:cs="Tahoma"/>
          <w:sz w:val="20"/>
          <w:szCs w:val="20"/>
          <w:lang w:val="id-ID"/>
        </w:rPr>
        <w:t>K</w:t>
      </w:r>
      <w:r w:rsidR="00566947" w:rsidRPr="004E6250">
        <w:rPr>
          <w:rFonts w:ascii="Tahoma" w:hAnsi="Tahoma" w:cs="Tahoma"/>
          <w:sz w:val="20"/>
          <w:szCs w:val="20"/>
        </w:rPr>
        <w:t>abupaten Kutai Barat</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Surat Pemberitahuan Pajak Daerah yang selanjutnya disingkat SPTPD, adalah surat yang oleh Wajib Pajak digunakan untuk melaporkan penghitungan dan/atau pembayaran pajak, objek pajak dan/atau bukan objek pajak, dan/atau harta dan kewajiban sesuai dengan ketentuan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perpajakan daerah</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Setoran Pajak Daerah yang selanjutnya disingkat SSPD, adalah bukti pembayaran atau penyetoran pajak yang telah dilakukan dengan menggunakan formulir atau telah dilakukan dengan cara lain ke Kas Daerah melalui tempat pembay</w:t>
      </w:r>
      <w:r w:rsidR="00566947" w:rsidRPr="004E6250">
        <w:rPr>
          <w:rFonts w:ascii="Tahoma" w:hAnsi="Tahoma" w:cs="Tahoma"/>
          <w:sz w:val="20"/>
          <w:szCs w:val="20"/>
          <w:lang w:val="id-ID"/>
        </w:rPr>
        <w:t xml:space="preserve">aran yang ditunjuk oleh </w:t>
      </w:r>
      <w:r w:rsidR="00566947" w:rsidRPr="004E6250">
        <w:rPr>
          <w:rFonts w:ascii="Tahoma" w:hAnsi="Tahoma" w:cs="Tahoma"/>
          <w:sz w:val="20"/>
          <w:szCs w:val="20"/>
        </w:rPr>
        <w:t>Bupati</w:t>
      </w:r>
      <w:r w:rsidR="00856EC1">
        <w:rPr>
          <w:rFonts w:ascii="Tahoma" w:hAnsi="Tahoma" w:cs="Tahoma"/>
          <w:sz w:val="20"/>
          <w:szCs w:val="20"/>
        </w:rPr>
        <w:t>;</w:t>
      </w:r>
    </w:p>
    <w:p w:rsidR="00FC59D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Ketetapan Pajak Daerah Kurang Bayar yang selanjutnya disingkat SKPDKB,</w:t>
      </w:r>
      <w:r w:rsidR="00405708" w:rsidRPr="004E6250">
        <w:rPr>
          <w:rFonts w:ascii="Tahoma" w:hAnsi="Tahoma" w:cs="Tahoma"/>
          <w:sz w:val="20"/>
          <w:szCs w:val="20"/>
          <w:lang w:val="id-ID"/>
        </w:rPr>
        <w:t xml:space="preserve"> adalah Surat Ketetapan P</w:t>
      </w:r>
      <w:r w:rsidRPr="004E6250">
        <w:rPr>
          <w:rFonts w:ascii="Tahoma" w:hAnsi="Tahoma" w:cs="Tahoma"/>
          <w:sz w:val="20"/>
          <w:szCs w:val="20"/>
          <w:lang w:val="id-ID"/>
        </w:rPr>
        <w:t>ajak yang menentukan besarnya jumlah pokok pajak, jumlah kredit pajak, jumlah kekurangan pembayaran pokok paja</w:t>
      </w:r>
      <w:r w:rsidR="00AD7E83" w:rsidRPr="004E6250">
        <w:rPr>
          <w:rFonts w:ascii="Tahoma" w:hAnsi="Tahoma" w:cs="Tahoma"/>
          <w:sz w:val="20"/>
          <w:szCs w:val="20"/>
          <w:lang w:val="id-ID"/>
        </w:rPr>
        <w:t>k, besarnya sanksi administrasi</w:t>
      </w:r>
      <w:r w:rsidRPr="004E6250">
        <w:rPr>
          <w:rFonts w:ascii="Tahoma" w:hAnsi="Tahoma" w:cs="Tahoma"/>
          <w:sz w:val="20"/>
          <w:szCs w:val="20"/>
          <w:lang w:val="id-ID"/>
        </w:rPr>
        <w:t>, dan jumlah</w:t>
      </w:r>
      <w:r w:rsidR="00856EC1">
        <w:rPr>
          <w:rFonts w:ascii="Tahoma" w:hAnsi="Tahoma" w:cs="Tahoma"/>
          <w:sz w:val="20"/>
          <w:szCs w:val="20"/>
          <w:lang w:val="id-ID"/>
        </w:rPr>
        <w:t xml:space="preserve"> pajak yang masih harus dibayar</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Ketetapan Pajak Daerah Kurang Bayar Tambahan yang selanju</w:t>
      </w:r>
      <w:r w:rsidR="00405708" w:rsidRPr="004E6250">
        <w:rPr>
          <w:rFonts w:ascii="Tahoma" w:hAnsi="Tahoma" w:cs="Tahoma"/>
          <w:sz w:val="20"/>
          <w:szCs w:val="20"/>
          <w:lang w:val="id-ID"/>
        </w:rPr>
        <w:t>tnya disingkat SKPDKBT, adalah Surat Ketetapan P</w:t>
      </w:r>
      <w:r w:rsidRPr="004E6250">
        <w:rPr>
          <w:rFonts w:ascii="Tahoma" w:hAnsi="Tahoma" w:cs="Tahoma"/>
          <w:sz w:val="20"/>
          <w:szCs w:val="20"/>
          <w:lang w:val="id-ID"/>
        </w:rPr>
        <w:t>ajak yang menentukan tambahan atas jum</w:t>
      </w:r>
      <w:r w:rsidR="00856EC1">
        <w:rPr>
          <w:rFonts w:ascii="Tahoma" w:hAnsi="Tahoma" w:cs="Tahoma"/>
          <w:sz w:val="20"/>
          <w:szCs w:val="20"/>
          <w:lang w:val="id-ID"/>
        </w:rPr>
        <w:t>lah pajak yang telah ditetapkan</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Ketetapan Pajak Daerah Nihil yang selan</w:t>
      </w:r>
      <w:r w:rsidR="00405708" w:rsidRPr="004E6250">
        <w:rPr>
          <w:rFonts w:ascii="Tahoma" w:hAnsi="Tahoma" w:cs="Tahoma"/>
          <w:sz w:val="20"/>
          <w:szCs w:val="20"/>
          <w:lang w:val="id-ID"/>
        </w:rPr>
        <w:t>jutnya disingkat SKPDN, adalah Surat Ketetapan P</w:t>
      </w:r>
      <w:r w:rsidRPr="004E6250">
        <w:rPr>
          <w:rFonts w:ascii="Tahoma" w:hAnsi="Tahoma" w:cs="Tahoma"/>
          <w:sz w:val="20"/>
          <w:szCs w:val="20"/>
          <w:lang w:val="id-ID"/>
        </w:rPr>
        <w:t>ajak yang menentukan jumlah pokok pajak sama besarnya dengan jumlah kredit pajak atau pajak tidak teru</w:t>
      </w:r>
      <w:r w:rsidR="00856EC1">
        <w:rPr>
          <w:rFonts w:ascii="Tahoma" w:hAnsi="Tahoma" w:cs="Tahoma"/>
          <w:sz w:val="20"/>
          <w:szCs w:val="20"/>
          <w:lang w:val="id-ID"/>
        </w:rPr>
        <w:t>tang dan tidak ada kredit pajak</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Ketetapan Pajak Daerah Lebih Bayar yang selanj</w:t>
      </w:r>
      <w:r w:rsidR="00405708" w:rsidRPr="004E6250">
        <w:rPr>
          <w:rFonts w:ascii="Tahoma" w:hAnsi="Tahoma" w:cs="Tahoma"/>
          <w:sz w:val="20"/>
          <w:szCs w:val="20"/>
          <w:lang w:val="id-ID"/>
        </w:rPr>
        <w:t>utnya disingkat SKPDLB, adalah Surat Ketetapan P</w:t>
      </w:r>
      <w:r w:rsidRPr="004E6250">
        <w:rPr>
          <w:rFonts w:ascii="Tahoma" w:hAnsi="Tahoma" w:cs="Tahoma"/>
          <w:sz w:val="20"/>
          <w:szCs w:val="20"/>
          <w:lang w:val="id-ID"/>
        </w:rPr>
        <w:t>ajak yang menentukan jumlah kelebihan pembayaran pajak karena jumlah kredit pajak lebih besar daripada pajak yang terutang</w:t>
      </w:r>
      <w:r w:rsidR="00856EC1">
        <w:rPr>
          <w:rFonts w:ascii="Tahoma" w:hAnsi="Tahoma" w:cs="Tahoma"/>
          <w:sz w:val="20"/>
          <w:szCs w:val="20"/>
          <w:lang w:val="id-ID"/>
        </w:rPr>
        <w:t xml:space="preserve"> atau seharusnya tidak terutang</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Tagihan Pajak Daerah yang selanjutnya disingkat STPD, adalah surat untuk melakukan tagihan paj</w:t>
      </w:r>
      <w:r w:rsidR="00AD7E83" w:rsidRPr="004E6250">
        <w:rPr>
          <w:rFonts w:ascii="Tahoma" w:hAnsi="Tahoma" w:cs="Tahoma"/>
          <w:sz w:val="20"/>
          <w:szCs w:val="20"/>
          <w:lang w:val="id-ID"/>
        </w:rPr>
        <w:t>ak dan/atau sanksi administrasi</w:t>
      </w:r>
      <w:r w:rsidR="00856EC1">
        <w:rPr>
          <w:rFonts w:ascii="Tahoma" w:hAnsi="Tahoma" w:cs="Tahoma"/>
          <w:sz w:val="20"/>
          <w:szCs w:val="20"/>
          <w:lang w:val="id-ID"/>
        </w:rPr>
        <w:t xml:space="preserve"> berupa bunga dan/atau denda</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w:t>
      </w:r>
      <w:r w:rsidR="00405708" w:rsidRPr="004E6250">
        <w:rPr>
          <w:rFonts w:ascii="Tahoma" w:hAnsi="Tahoma" w:cs="Tahoma"/>
          <w:sz w:val="20"/>
          <w:szCs w:val="20"/>
          <w:lang w:val="id-ID"/>
        </w:rPr>
        <w:t>at Keputusan Pembetulan adalah Surat K</w:t>
      </w:r>
      <w:r w:rsidRPr="004E6250">
        <w:rPr>
          <w:rFonts w:ascii="Tahoma" w:hAnsi="Tahoma" w:cs="Tahoma"/>
          <w:sz w:val="20"/>
          <w:szCs w:val="20"/>
          <w:lang w:val="id-ID"/>
        </w:rPr>
        <w:t xml:space="preserve">eputusan yang membetulkan kesalahan tulis, kesalahan hitung, dan/atau kekeliruan penerapan ketentuan tertentu dalam </w:t>
      </w:r>
      <w:r w:rsidR="007A2971">
        <w:rPr>
          <w:rFonts w:ascii="Tahoma" w:hAnsi="Tahoma" w:cs="Tahoma"/>
          <w:sz w:val="20"/>
          <w:szCs w:val="20"/>
          <w:lang w:val="id-ID"/>
        </w:rPr>
        <w:t>Peraturan Perundang-undangan</w:t>
      </w:r>
      <w:r w:rsidRPr="004E6250">
        <w:rPr>
          <w:rFonts w:ascii="Tahoma" w:hAnsi="Tahoma" w:cs="Tahoma"/>
          <w:sz w:val="20"/>
          <w:szCs w:val="20"/>
          <w:lang w:val="id-ID"/>
        </w:rPr>
        <w:t xml:space="preserve"> perpajakan daerah yang terdapat dalam Surat Pemberitahuan Pajak Terutang, Surat Ketetapan Pajak Daerah, Surat Ketetapan Pajak Daerah Kurang Bayar, Surat Ketetapan Pajak Daerah Kurang Bayar Tambahan, Surat Ketetapan Pajak Daerah Nihil, Surat Ketetapan Pajak Daerah Lebih Bayar, Surat Tagihan Pajak Daerah, Surat Keputusan Pembetulan, atau </w:t>
      </w:r>
      <w:r w:rsidR="00856EC1">
        <w:rPr>
          <w:rFonts w:ascii="Tahoma" w:hAnsi="Tahoma" w:cs="Tahoma"/>
          <w:sz w:val="20"/>
          <w:szCs w:val="20"/>
          <w:lang w:val="id-ID"/>
        </w:rPr>
        <w:t>Surat Keputusan Keberatan</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w:t>
      </w:r>
      <w:r w:rsidR="00405708" w:rsidRPr="004E6250">
        <w:rPr>
          <w:rFonts w:ascii="Tahoma" w:hAnsi="Tahoma" w:cs="Tahoma"/>
          <w:sz w:val="20"/>
          <w:szCs w:val="20"/>
          <w:lang w:val="id-ID"/>
        </w:rPr>
        <w:t>rat Keputusan Keberatan adalah Surat K</w:t>
      </w:r>
      <w:r w:rsidRPr="004E6250">
        <w:rPr>
          <w:rFonts w:ascii="Tahoma" w:hAnsi="Tahoma" w:cs="Tahoma"/>
          <w:sz w:val="20"/>
          <w:szCs w:val="20"/>
          <w:lang w:val="id-ID"/>
        </w:rPr>
        <w:t xml:space="preserve">eputusan atas keberatan terhadap Surat Pemberitahuan Pajak Terutang, Surat Ketetapan Pajak Daerah, Surat Ketetapan Pajak Daerah Kurang Bayar, Surat Ketetapan Pajak Daerah Kurang Bayar Tamabahan,  Surat Ketetapan Pajak Daerah Nihil, Surat Ketetapan Pajak Daerah Lebih Bayar, atau terhadap pemotongan atau pemungutan oleh pihak ketiga </w:t>
      </w:r>
      <w:r w:rsidR="00856EC1">
        <w:rPr>
          <w:rFonts w:ascii="Tahoma" w:hAnsi="Tahoma" w:cs="Tahoma"/>
          <w:sz w:val="20"/>
          <w:szCs w:val="20"/>
          <w:lang w:val="id-ID"/>
        </w:rPr>
        <w:t>yang diajukan oleh Wajib Pajak</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Banding adalah upaya hukum yang dilakukan oleh Wajib Pajak atau Penanggung Pajak terhadap suatu keputusan yang dapat diajukan banding, berdasarkan ketentuan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perpajakan yang berlaku</w:t>
      </w:r>
      <w:r w:rsidR="00856EC1">
        <w:rPr>
          <w:rFonts w:ascii="Tahoma" w:hAnsi="Tahoma" w:cs="Tahoma"/>
          <w:sz w:val="20"/>
          <w:szCs w:val="20"/>
        </w:rPr>
        <w:t>;</w:t>
      </w:r>
    </w:p>
    <w:p w:rsidR="00B14D6F" w:rsidRPr="004E6250" w:rsidRDefault="00405708"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Putusan Banding adalah P</w:t>
      </w:r>
      <w:r w:rsidR="00B14D6F" w:rsidRPr="004E6250">
        <w:rPr>
          <w:rFonts w:ascii="Tahoma" w:hAnsi="Tahoma" w:cs="Tahoma"/>
          <w:sz w:val="20"/>
          <w:szCs w:val="20"/>
          <w:lang w:val="id-ID"/>
        </w:rPr>
        <w:t>utusan Badan Peradilan Pajak atas banding terhadap Surat Keputusan Keberatan yang diajukan oleh</w:t>
      </w:r>
      <w:r w:rsidR="00856EC1">
        <w:rPr>
          <w:rFonts w:ascii="Tahoma" w:hAnsi="Tahoma" w:cs="Tahoma"/>
          <w:sz w:val="20"/>
          <w:szCs w:val="20"/>
          <w:lang w:val="id-ID"/>
        </w:rPr>
        <w:t xml:space="preserve"> Wajib Pajak</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Pembukuan adalah suatu proses pencatatan yang dilakukan secara teratur untuk mengumpulkan data dan informasi keuangan yang meliputi harta, kewajiban, modal, penghasilan dan biaya, serta jumlah harga perolehan dan penyerahan barang atau jasa, yang ditutup dengan menyusun laporan keuangan berupa neraca dan laporan laba rugi unt</w:t>
      </w:r>
      <w:r w:rsidR="00856EC1">
        <w:rPr>
          <w:rFonts w:ascii="Tahoma" w:hAnsi="Tahoma" w:cs="Tahoma"/>
          <w:sz w:val="20"/>
          <w:szCs w:val="20"/>
          <w:lang w:val="id-ID"/>
        </w:rPr>
        <w:t>uk periode tahun pajak tersebut</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Pengawasan adalah serangkaian kegiatan untuk mengawasi pemenuhan kewajiban perpajakan wajib pajak dan menegakkan ketentuan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perpajakan daerah</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Pemeriksaan adalah serangkaian kegiatan menghimpun dan mengolah data, keterangan, dan/atau bukti yang dilaksanakan secara objektif dan profesional berdasarkan suatu standar pemeriksaan untuk menguji kepatuhan pemenuhan kewajiban perpajakan daerah dan/atau untuk tujuan lain dalam rangka melaksanakan ketentuan </w:t>
      </w:r>
      <w:r w:rsidR="007A2971">
        <w:rPr>
          <w:rFonts w:ascii="Tahoma" w:hAnsi="Tahoma" w:cs="Tahoma"/>
          <w:sz w:val="20"/>
          <w:szCs w:val="20"/>
          <w:lang w:val="id-ID"/>
        </w:rPr>
        <w:t>Peraturan Perundang-undangan</w:t>
      </w:r>
      <w:r w:rsidR="00856EC1">
        <w:rPr>
          <w:rFonts w:ascii="Tahoma" w:hAnsi="Tahoma" w:cs="Tahoma"/>
          <w:sz w:val="20"/>
          <w:szCs w:val="20"/>
          <w:lang w:val="id-ID"/>
        </w:rPr>
        <w:t xml:space="preserve"> perpajakan daerah</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lastRenderedPageBreak/>
        <w:t>Penagihan seketika dan sekaligus adalah tindakan penagihan pajak yang dilaksanakan oleh Jurusita Pajak kepada Wajib Pajak atau Penanggung Pajak tanpa menunggu jatuh tempo pembayaran yang meliputi seluruh utang pajak dari semua jenis pajak, Masa Pajak, Tah</w:t>
      </w:r>
      <w:r w:rsidR="00856EC1">
        <w:rPr>
          <w:rFonts w:ascii="Tahoma" w:hAnsi="Tahoma" w:cs="Tahoma"/>
          <w:sz w:val="20"/>
          <w:szCs w:val="20"/>
          <w:lang w:val="id-ID"/>
        </w:rPr>
        <w:t>un Pajak dan Bagian Tahun Pajak</w:t>
      </w:r>
      <w:r w:rsidR="00856EC1">
        <w:rPr>
          <w:rFonts w:ascii="Tahoma" w:hAnsi="Tahoma" w:cs="Tahoma"/>
          <w:sz w:val="20"/>
          <w:szCs w:val="20"/>
        </w:rPr>
        <w:t>;</w:t>
      </w:r>
    </w:p>
    <w:p w:rsidR="00B14D6F" w:rsidRPr="004E6250" w:rsidRDefault="00B14D6F" w:rsidP="005E2B99">
      <w:pPr>
        <w:numPr>
          <w:ilvl w:val="0"/>
          <w:numId w:val="2"/>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Surat Paksa adalah surat perintah membayar utang pajak dan biaya penagihan pajak.</w:t>
      </w:r>
    </w:p>
    <w:p w:rsidR="00B14D6F" w:rsidRPr="004E6250" w:rsidRDefault="00B14D6F" w:rsidP="00856EC1">
      <w:pPr>
        <w:tabs>
          <w:tab w:val="num" w:pos="0"/>
          <w:tab w:val="left" w:pos="1440"/>
        </w:tabs>
        <w:jc w:val="both"/>
        <w:rPr>
          <w:rFonts w:ascii="Tahoma" w:hAnsi="Tahoma" w:cs="Tahoma"/>
          <w:b/>
          <w:sz w:val="20"/>
          <w:szCs w:val="20"/>
          <w:lang w:val="id-ID"/>
        </w:rPr>
      </w:pPr>
    </w:p>
    <w:p w:rsidR="00B14D6F" w:rsidRPr="004E6250" w:rsidRDefault="00B14D6F" w:rsidP="00856EC1">
      <w:pPr>
        <w:tabs>
          <w:tab w:val="num" w:pos="0"/>
          <w:tab w:val="left" w:pos="1440"/>
        </w:tabs>
        <w:jc w:val="center"/>
        <w:rPr>
          <w:rFonts w:ascii="Tahoma" w:hAnsi="Tahoma" w:cs="Tahoma"/>
          <w:b/>
          <w:sz w:val="20"/>
          <w:szCs w:val="20"/>
          <w:lang w:val="id-ID"/>
        </w:rPr>
      </w:pPr>
      <w:r w:rsidRPr="004E6250">
        <w:rPr>
          <w:rFonts w:ascii="Tahoma" w:hAnsi="Tahoma" w:cs="Tahoma"/>
          <w:b/>
          <w:sz w:val="20"/>
          <w:szCs w:val="20"/>
          <w:lang w:val="id-ID"/>
        </w:rPr>
        <w:t>BAB II</w:t>
      </w:r>
    </w:p>
    <w:p w:rsidR="00B14D6F" w:rsidRPr="004E6250" w:rsidRDefault="00B14D6F" w:rsidP="00856EC1">
      <w:pPr>
        <w:tabs>
          <w:tab w:val="num" w:pos="0"/>
          <w:tab w:val="left" w:pos="1440"/>
          <w:tab w:val="left" w:pos="6120"/>
        </w:tabs>
        <w:jc w:val="center"/>
        <w:rPr>
          <w:rFonts w:ascii="Tahoma" w:hAnsi="Tahoma" w:cs="Tahoma"/>
          <w:b/>
          <w:sz w:val="20"/>
          <w:szCs w:val="20"/>
          <w:lang w:val="id-ID"/>
        </w:rPr>
      </w:pPr>
      <w:r w:rsidRPr="004E6250">
        <w:rPr>
          <w:rFonts w:ascii="Tahoma" w:hAnsi="Tahoma" w:cs="Tahoma"/>
          <w:b/>
          <w:sz w:val="20"/>
          <w:szCs w:val="20"/>
          <w:lang w:val="id-ID"/>
        </w:rPr>
        <w:t>PENDAFTARAN DAN PELAPORAN</w:t>
      </w:r>
    </w:p>
    <w:p w:rsidR="00B14D6F" w:rsidRPr="004E6250" w:rsidRDefault="00B14D6F" w:rsidP="005E2B99">
      <w:pPr>
        <w:tabs>
          <w:tab w:val="num" w:pos="0"/>
          <w:tab w:val="left" w:pos="1440"/>
          <w:tab w:val="left" w:pos="6120"/>
        </w:tabs>
        <w:spacing w:before="120"/>
        <w:jc w:val="center"/>
        <w:rPr>
          <w:rFonts w:ascii="Tahoma" w:hAnsi="Tahoma" w:cs="Tahoma"/>
          <w:b/>
          <w:sz w:val="20"/>
          <w:szCs w:val="20"/>
          <w:lang w:val="id-ID"/>
        </w:rPr>
      </w:pPr>
      <w:r w:rsidRPr="004E6250">
        <w:rPr>
          <w:rFonts w:ascii="Tahoma" w:hAnsi="Tahoma" w:cs="Tahoma"/>
          <w:b/>
          <w:sz w:val="20"/>
          <w:szCs w:val="20"/>
          <w:lang w:val="id-ID"/>
        </w:rPr>
        <w:t>Bagian Kesatu</w:t>
      </w:r>
    </w:p>
    <w:p w:rsidR="00B14D6F" w:rsidRPr="004E6250" w:rsidRDefault="00B14D6F" w:rsidP="00856EC1">
      <w:pPr>
        <w:tabs>
          <w:tab w:val="num" w:pos="0"/>
          <w:tab w:val="left" w:pos="1440"/>
          <w:tab w:val="left" w:pos="6120"/>
        </w:tabs>
        <w:jc w:val="center"/>
        <w:rPr>
          <w:rFonts w:ascii="Tahoma" w:hAnsi="Tahoma" w:cs="Tahoma"/>
          <w:b/>
          <w:sz w:val="20"/>
          <w:szCs w:val="20"/>
          <w:lang w:val="id-ID"/>
        </w:rPr>
      </w:pPr>
      <w:r w:rsidRPr="004E6250">
        <w:rPr>
          <w:rFonts w:ascii="Tahoma" w:hAnsi="Tahoma" w:cs="Tahoma"/>
          <w:b/>
          <w:sz w:val="20"/>
          <w:szCs w:val="20"/>
          <w:lang w:val="id-ID"/>
        </w:rPr>
        <w:t>Pendaftaran</w:t>
      </w:r>
    </w:p>
    <w:p w:rsidR="00B14D6F" w:rsidRPr="004E6250" w:rsidRDefault="00B14D6F" w:rsidP="005E2B99">
      <w:pPr>
        <w:tabs>
          <w:tab w:val="num" w:pos="0"/>
          <w:tab w:val="left" w:pos="1440"/>
          <w:tab w:val="left" w:pos="6120"/>
        </w:tabs>
        <w:spacing w:before="120"/>
        <w:jc w:val="center"/>
        <w:rPr>
          <w:rFonts w:ascii="Tahoma" w:hAnsi="Tahoma" w:cs="Tahoma"/>
          <w:b/>
          <w:sz w:val="20"/>
          <w:szCs w:val="20"/>
          <w:lang w:val="id-ID"/>
        </w:rPr>
      </w:pPr>
      <w:r w:rsidRPr="004E6250">
        <w:rPr>
          <w:rFonts w:ascii="Tahoma" w:hAnsi="Tahoma" w:cs="Tahoma"/>
          <w:b/>
          <w:sz w:val="20"/>
          <w:szCs w:val="20"/>
          <w:lang w:val="id-ID"/>
        </w:rPr>
        <w:t>Pasal 2</w:t>
      </w:r>
    </w:p>
    <w:p w:rsidR="00B14D6F" w:rsidRPr="004E6250" w:rsidRDefault="00B14D6F" w:rsidP="00856EC1">
      <w:pPr>
        <w:tabs>
          <w:tab w:val="num" w:pos="0"/>
          <w:tab w:val="left" w:pos="1440"/>
        </w:tabs>
        <w:jc w:val="both"/>
        <w:rPr>
          <w:rFonts w:ascii="Tahoma" w:hAnsi="Tahoma" w:cs="Tahoma"/>
          <w:sz w:val="20"/>
          <w:szCs w:val="20"/>
          <w:lang w:val="id-ID"/>
        </w:rPr>
      </w:pPr>
    </w:p>
    <w:p w:rsidR="00B14D6F" w:rsidRPr="005E2B99" w:rsidRDefault="00B14D6F" w:rsidP="005E2B99">
      <w:pPr>
        <w:numPr>
          <w:ilvl w:val="0"/>
          <w:numId w:val="3"/>
        </w:numPr>
        <w:tabs>
          <w:tab w:val="num" w:pos="426"/>
          <w:tab w:val="left" w:pos="1440"/>
        </w:tabs>
        <w:ind w:left="426" w:hanging="426"/>
        <w:jc w:val="both"/>
        <w:rPr>
          <w:rFonts w:ascii="Tahoma" w:hAnsi="Tahoma" w:cs="Tahoma"/>
          <w:sz w:val="20"/>
          <w:szCs w:val="20"/>
          <w:lang w:val="id-ID"/>
        </w:rPr>
      </w:pPr>
      <w:r w:rsidRPr="004E6250">
        <w:rPr>
          <w:rFonts w:ascii="Tahoma" w:hAnsi="Tahoma" w:cs="Tahoma"/>
          <w:sz w:val="20"/>
          <w:szCs w:val="20"/>
          <w:lang w:val="id-ID"/>
        </w:rPr>
        <w:t xml:space="preserve">Setiap Wajib Pajak </w:t>
      </w:r>
      <w:r w:rsidR="00730630" w:rsidRPr="004E6250">
        <w:rPr>
          <w:rFonts w:ascii="Tahoma" w:hAnsi="Tahoma" w:cs="Tahoma"/>
          <w:sz w:val="20"/>
          <w:szCs w:val="20"/>
          <w:lang w:val="id-ID"/>
        </w:rPr>
        <w:t xml:space="preserve">Hiburan </w:t>
      </w:r>
      <w:r w:rsidRPr="004E6250">
        <w:rPr>
          <w:rFonts w:ascii="Tahoma" w:hAnsi="Tahoma" w:cs="Tahoma"/>
          <w:sz w:val="20"/>
          <w:szCs w:val="20"/>
          <w:lang w:val="id-ID"/>
        </w:rPr>
        <w:t>wajib mendaftarkan usahanya atau objek</w:t>
      </w:r>
      <w:r w:rsidRPr="004E6250">
        <w:rPr>
          <w:rFonts w:ascii="Tahoma" w:hAnsi="Tahoma" w:cs="Tahoma"/>
          <w:color w:val="FF0000"/>
          <w:sz w:val="20"/>
          <w:szCs w:val="20"/>
          <w:lang w:val="id-ID"/>
        </w:rPr>
        <w:t xml:space="preserve"> </w:t>
      </w:r>
      <w:r w:rsidRPr="004E6250">
        <w:rPr>
          <w:rFonts w:ascii="Tahoma" w:hAnsi="Tahoma" w:cs="Tahoma"/>
          <w:sz w:val="20"/>
          <w:szCs w:val="20"/>
          <w:lang w:val="id-ID"/>
        </w:rPr>
        <w:t xml:space="preserve">Pajak </w:t>
      </w:r>
      <w:r w:rsidR="00730630" w:rsidRPr="004E6250">
        <w:rPr>
          <w:rFonts w:ascii="Tahoma" w:hAnsi="Tahoma" w:cs="Tahoma"/>
          <w:sz w:val="20"/>
          <w:szCs w:val="20"/>
          <w:lang w:val="id-ID"/>
        </w:rPr>
        <w:t xml:space="preserve">Hiburan </w:t>
      </w:r>
      <w:r w:rsidRPr="004E6250">
        <w:rPr>
          <w:rFonts w:ascii="Tahoma" w:hAnsi="Tahoma" w:cs="Tahoma"/>
          <w:sz w:val="20"/>
          <w:szCs w:val="20"/>
          <w:lang w:val="id-ID"/>
        </w:rPr>
        <w:t>dengan menggunakan SPOPD kepada Dinas Pendapatan Daerah melalui B</w:t>
      </w:r>
      <w:r w:rsidR="005E2B99">
        <w:rPr>
          <w:rFonts w:ascii="Tahoma" w:hAnsi="Tahoma" w:cs="Tahoma"/>
          <w:sz w:val="20"/>
          <w:szCs w:val="20"/>
          <w:lang w:val="id-ID"/>
        </w:rPr>
        <w:t>idang Pendataan dan Pendaftaran</w:t>
      </w:r>
      <w:r w:rsidR="005E2B99">
        <w:rPr>
          <w:rFonts w:ascii="Tahoma" w:hAnsi="Tahoma" w:cs="Tahoma"/>
          <w:sz w:val="20"/>
          <w:szCs w:val="20"/>
        </w:rPr>
        <w:t>;</w:t>
      </w:r>
    </w:p>
    <w:p w:rsidR="00B14D6F" w:rsidRPr="004E6250" w:rsidRDefault="00275FFA" w:rsidP="005E2B99">
      <w:pPr>
        <w:numPr>
          <w:ilvl w:val="0"/>
          <w:numId w:val="3"/>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Pendaftaran objek</w:t>
      </w:r>
      <w:r w:rsidR="00F725E3" w:rsidRPr="004E6250">
        <w:rPr>
          <w:rFonts w:ascii="Tahoma" w:hAnsi="Tahoma" w:cs="Tahoma"/>
          <w:sz w:val="20"/>
          <w:szCs w:val="20"/>
          <w:lang w:val="id-ID"/>
        </w:rPr>
        <w:t xml:space="preserve"> Pajak Hiburan sebagaimana dimaksud pada ayat (1) berupa pendaftaran atas penyelenggaraan hiburan dengan dipungut bayaran, antara lain</w:t>
      </w:r>
      <w:r w:rsidR="005E2B99">
        <w:rPr>
          <w:rFonts w:ascii="Tahoma" w:hAnsi="Tahoma" w:cs="Tahoma"/>
          <w:sz w:val="20"/>
          <w:szCs w:val="20"/>
        </w:rPr>
        <w:t xml:space="preserve"> </w:t>
      </w:r>
      <w:r w:rsidR="00F725E3" w:rsidRPr="004E6250">
        <w:rPr>
          <w:rFonts w:ascii="Tahoma" w:hAnsi="Tahoma" w:cs="Tahoma"/>
          <w:sz w:val="20"/>
          <w:szCs w:val="20"/>
          <w:lang w:val="id-ID"/>
        </w:rPr>
        <w:t>:</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tontonan film;</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pagelaran kesenian, musik, tari</w:t>
      </w:r>
      <w:r w:rsidRPr="004E6250">
        <w:rPr>
          <w:rFonts w:ascii="Tahoma" w:hAnsi="Tahoma" w:cs="Tahoma"/>
          <w:sz w:val="20"/>
          <w:szCs w:val="20"/>
          <w:lang w:val="fi-FI"/>
        </w:rPr>
        <w:t>,</w:t>
      </w:r>
      <w:r w:rsidRPr="004E6250">
        <w:rPr>
          <w:rFonts w:ascii="Tahoma" w:hAnsi="Tahoma" w:cs="Tahoma"/>
          <w:sz w:val="20"/>
          <w:szCs w:val="20"/>
          <w:lang w:val="id-ID"/>
        </w:rPr>
        <w:t xml:space="preserve"> dan/atau busana;</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kontes kecantikan, binaraga dan sejenisnya;</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pameran;</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diskotik, karaoke, klab malam</w:t>
      </w:r>
      <w:r w:rsidR="00482607" w:rsidRPr="004E6250">
        <w:rPr>
          <w:rFonts w:ascii="Tahoma" w:hAnsi="Tahoma" w:cs="Tahoma"/>
          <w:sz w:val="20"/>
          <w:szCs w:val="20"/>
          <w:lang w:val="id-ID"/>
        </w:rPr>
        <w:t>, pub</w:t>
      </w:r>
      <w:r w:rsidRPr="004E6250">
        <w:rPr>
          <w:rFonts w:ascii="Tahoma" w:hAnsi="Tahoma" w:cs="Tahoma"/>
          <w:sz w:val="20"/>
          <w:szCs w:val="20"/>
          <w:lang w:val="id-ID"/>
        </w:rPr>
        <w:t>, dan sejenisnya;</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sirkus, akrobat, dan sulap, seluncur (ice skating)</w:t>
      </w:r>
      <w:r w:rsidR="00275FFA" w:rsidRPr="004E6250">
        <w:rPr>
          <w:rFonts w:ascii="Tahoma" w:hAnsi="Tahoma" w:cs="Tahoma"/>
          <w:sz w:val="20"/>
          <w:szCs w:val="20"/>
          <w:lang w:val="id-ID"/>
        </w:rPr>
        <w:t>, kom</w:t>
      </w:r>
      <w:r w:rsidR="002241BA" w:rsidRPr="004E6250">
        <w:rPr>
          <w:rFonts w:ascii="Tahoma" w:hAnsi="Tahoma" w:cs="Tahoma"/>
          <w:sz w:val="20"/>
          <w:szCs w:val="20"/>
          <w:lang w:val="id-ID"/>
        </w:rPr>
        <w:t>i</w:t>
      </w:r>
      <w:r w:rsidR="00853300" w:rsidRPr="004E6250">
        <w:rPr>
          <w:rFonts w:ascii="Tahoma" w:hAnsi="Tahoma" w:cs="Tahoma"/>
          <w:sz w:val="20"/>
          <w:szCs w:val="20"/>
          <w:lang w:val="id-ID"/>
        </w:rPr>
        <w:t>di putar, taman rekre</w:t>
      </w:r>
      <w:r w:rsidR="00275FFA" w:rsidRPr="004E6250">
        <w:rPr>
          <w:rFonts w:ascii="Tahoma" w:hAnsi="Tahoma" w:cs="Tahoma"/>
          <w:sz w:val="20"/>
          <w:szCs w:val="20"/>
          <w:lang w:val="id-ID"/>
        </w:rPr>
        <w:t>a</w:t>
      </w:r>
      <w:r w:rsidR="00853300" w:rsidRPr="004E6250">
        <w:rPr>
          <w:rFonts w:ascii="Tahoma" w:hAnsi="Tahoma" w:cs="Tahoma"/>
          <w:sz w:val="20"/>
          <w:szCs w:val="20"/>
          <w:lang w:val="id-ID"/>
        </w:rPr>
        <w:t>si</w:t>
      </w:r>
      <w:r w:rsidRPr="004E6250">
        <w:rPr>
          <w:rFonts w:ascii="Tahoma" w:hAnsi="Tahoma" w:cs="Tahoma"/>
          <w:sz w:val="20"/>
          <w:szCs w:val="20"/>
          <w:lang w:val="id-ID"/>
        </w:rPr>
        <w:t>;</w:t>
      </w:r>
    </w:p>
    <w:p w:rsidR="00F725E3" w:rsidRPr="004E6250" w:rsidRDefault="00F725E3" w:rsidP="005E2B99">
      <w:pPr>
        <w:numPr>
          <w:ilvl w:val="1"/>
          <w:numId w:val="3"/>
        </w:numPr>
        <w:tabs>
          <w:tab w:val="num" w:pos="851"/>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perm</w:t>
      </w:r>
      <w:r w:rsidR="00275FFA" w:rsidRPr="004E6250">
        <w:rPr>
          <w:rFonts w:ascii="Tahoma" w:hAnsi="Tahoma" w:cs="Tahoma"/>
          <w:sz w:val="20"/>
          <w:szCs w:val="20"/>
          <w:lang w:val="id-ID"/>
        </w:rPr>
        <w:t xml:space="preserve">ainan bilyar, golf, </w:t>
      </w:r>
      <w:r w:rsidRPr="004E6250">
        <w:rPr>
          <w:rFonts w:ascii="Tahoma" w:hAnsi="Tahoma" w:cs="Tahoma"/>
          <w:sz w:val="20"/>
          <w:szCs w:val="20"/>
          <w:lang w:val="id-ID"/>
        </w:rPr>
        <w:t xml:space="preserve"> bowling, dan sejenisnya;</w:t>
      </w:r>
    </w:p>
    <w:p w:rsidR="00F5509E"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pacuan kuda,</w:t>
      </w:r>
      <w:r w:rsidRPr="004E6250">
        <w:rPr>
          <w:rFonts w:ascii="Tahoma" w:hAnsi="Tahoma" w:cs="Tahoma"/>
          <w:sz w:val="20"/>
          <w:szCs w:val="20"/>
          <w:lang w:val="fi-FI"/>
        </w:rPr>
        <w:t xml:space="preserve"> </w:t>
      </w:r>
      <w:r w:rsidRPr="004E6250">
        <w:rPr>
          <w:rFonts w:ascii="Tahoma" w:hAnsi="Tahoma" w:cs="Tahoma"/>
          <w:sz w:val="20"/>
          <w:szCs w:val="20"/>
          <w:lang w:val="id-ID"/>
        </w:rPr>
        <w:t xml:space="preserve">kendaraan bermotor, dan permainan ketangkasan; </w:t>
      </w:r>
    </w:p>
    <w:p w:rsidR="00F725E3" w:rsidRPr="004E6250" w:rsidRDefault="00F725E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panti pijat, refleksi, mandi uap/sp</w:t>
      </w:r>
      <w:r w:rsidR="00F5509E" w:rsidRPr="004E6250">
        <w:rPr>
          <w:rFonts w:ascii="Tahoma" w:hAnsi="Tahoma" w:cs="Tahoma"/>
          <w:sz w:val="20"/>
          <w:szCs w:val="20"/>
          <w:lang w:val="id-ID"/>
        </w:rPr>
        <w:t xml:space="preserve">a, dan pusat kebugaran (fitness </w:t>
      </w:r>
      <w:r w:rsidRPr="004E6250">
        <w:rPr>
          <w:rFonts w:ascii="Tahoma" w:hAnsi="Tahoma" w:cs="Tahoma"/>
          <w:sz w:val="20"/>
          <w:szCs w:val="20"/>
          <w:lang w:val="id-ID"/>
        </w:rPr>
        <w:t>center)</w:t>
      </w:r>
      <w:r w:rsidR="00482607" w:rsidRPr="004E6250">
        <w:rPr>
          <w:rFonts w:ascii="Tahoma" w:hAnsi="Tahoma" w:cs="Tahoma"/>
          <w:sz w:val="20"/>
          <w:szCs w:val="20"/>
          <w:lang w:val="id-ID"/>
        </w:rPr>
        <w:t>, steambath</w:t>
      </w:r>
      <w:r w:rsidRPr="004E6250">
        <w:rPr>
          <w:rFonts w:ascii="Tahoma" w:hAnsi="Tahoma" w:cs="Tahoma"/>
          <w:sz w:val="20"/>
          <w:szCs w:val="20"/>
          <w:lang w:val="id-ID"/>
        </w:rPr>
        <w:t>;</w:t>
      </w:r>
    </w:p>
    <w:p w:rsidR="00853300" w:rsidRPr="004E6250" w:rsidRDefault="00482607"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penyelenggaraan hiburan insidental lainnya;</w:t>
      </w:r>
    </w:p>
    <w:p w:rsidR="00F725E3" w:rsidRPr="004E6250" w:rsidRDefault="00445643" w:rsidP="005E2B99">
      <w:pPr>
        <w:numPr>
          <w:ilvl w:val="1"/>
          <w:numId w:val="3"/>
        </w:num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pertandingan olah raga</w:t>
      </w:r>
      <w:r w:rsidRPr="004E6250">
        <w:rPr>
          <w:rFonts w:ascii="Tahoma" w:hAnsi="Tahoma" w:cs="Tahoma"/>
          <w:sz w:val="20"/>
          <w:szCs w:val="20"/>
        </w:rPr>
        <w:t>.</w:t>
      </w:r>
    </w:p>
    <w:p w:rsidR="00F5509E" w:rsidRPr="004E6250" w:rsidRDefault="00B14D6F"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SPOPD sebagaimana dimaksud pada ayat (1) </w:t>
      </w:r>
      <w:r w:rsidR="00765A09" w:rsidRPr="004E6250">
        <w:rPr>
          <w:rFonts w:ascii="Tahoma" w:hAnsi="Tahoma" w:cs="Tahoma"/>
          <w:sz w:val="20"/>
          <w:szCs w:val="20"/>
          <w:lang w:val="id-ID"/>
        </w:rPr>
        <w:t xml:space="preserve">diambil sendiri oleh Wajib Pajak dan </w:t>
      </w:r>
      <w:r w:rsidRPr="004E6250">
        <w:rPr>
          <w:rFonts w:ascii="Tahoma" w:hAnsi="Tahoma" w:cs="Tahoma"/>
          <w:sz w:val="20"/>
          <w:szCs w:val="20"/>
          <w:lang w:val="id-ID"/>
        </w:rPr>
        <w:t>wajib diisi dengan benar, jelas, lengkap dan ditandatangani dengan melampirkan</w:t>
      </w:r>
      <w:r w:rsidR="005E2B99">
        <w:rPr>
          <w:rFonts w:ascii="Tahoma" w:hAnsi="Tahoma" w:cs="Tahoma"/>
          <w:sz w:val="20"/>
          <w:szCs w:val="20"/>
        </w:rPr>
        <w:t xml:space="preserve"> </w:t>
      </w:r>
      <w:r w:rsidRPr="004E6250">
        <w:rPr>
          <w:rFonts w:ascii="Tahoma" w:hAnsi="Tahoma" w:cs="Tahoma"/>
          <w:sz w:val="20"/>
          <w:szCs w:val="20"/>
          <w:lang w:val="id-ID"/>
        </w:rPr>
        <w:t>:</w:t>
      </w:r>
    </w:p>
    <w:p w:rsidR="002A00B2" w:rsidRPr="004E6250" w:rsidRDefault="00B14D6F" w:rsidP="005E2B99">
      <w:pPr>
        <w:numPr>
          <w:ilvl w:val="1"/>
          <w:numId w:val="3"/>
        </w:numPr>
        <w:tabs>
          <w:tab w:val="clear" w:pos="2520"/>
          <w:tab w:val="num" w:pos="851"/>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Fotocopy identitas diri</w:t>
      </w:r>
      <w:r w:rsidR="00765A09" w:rsidRPr="004E6250">
        <w:rPr>
          <w:rFonts w:ascii="Tahoma" w:hAnsi="Tahoma" w:cs="Tahoma"/>
          <w:sz w:val="20"/>
          <w:szCs w:val="20"/>
          <w:lang w:val="id-ID"/>
        </w:rPr>
        <w:t xml:space="preserve"> </w:t>
      </w:r>
      <w:r w:rsidR="00C82DC2" w:rsidRPr="004E6250">
        <w:rPr>
          <w:rFonts w:ascii="Tahoma" w:hAnsi="Tahoma" w:cs="Tahoma"/>
          <w:sz w:val="20"/>
          <w:szCs w:val="20"/>
          <w:lang w:val="id-ID"/>
        </w:rPr>
        <w:t xml:space="preserve">berupa </w:t>
      </w:r>
      <w:r w:rsidRPr="004E6250">
        <w:rPr>
          <w:rFonts w:ascii="Tahoma" w:hAnsi="Tahoma" w:cs="Tahoma"/>
          <w:sz w:val="20"/>
          <w:szCs w:val="20"/>
          <w:lang w:val="id-ID"/>
        </w:rPr>
        <w:t xml:space="preserve">KTP, SIM, </w:t>
      </w:r>
      <w:r w:rsidR="00C82DC2" w:rsidRPr="004E6250">
        <w:rPr>
          <w:rFonts w:ascii="Tahoma" w:hAnsi="Tahoma" w:cs="Tahoma"/>
          <w:sz w:val="20"/>
          <w:szCs w:val="20"/>
          <w:lang w:val="id-ID"/>
        </w:rPr>
        <w:t>atau paspor</w:t>
      </w:r>
      <w:r w:rsidRPr="004E6250">
        <w:rPr>
          <w:rFonts w:ascii="Tahoma" w:hAnsi="Tahoma" w:cs="Tahoma"/>
          <w:sz w:val="20"/>
          <w:szCs w:val="20"/>
          <w:lang w:val="id-ID"/>
        </w:rPr>
        <w:t>;</w:t>
      </w:r>
    </w:p>
    <w:p w:rsidR="002A00B2" w:rsidRPr="004E6250" w:rsidRDefault="00275FFA" w:rsidP="005E2B99">
      <w:pPr>
        <w:numPr>
          <w:ilvl w:val="1"/>
          <w:numId w:val="3"/>
        </w:numPr>
        <w:tabs>
          <w:tab w:val="clear" w:pos="2520"/>
          <w:tab w:val="num" w:pos="851"/>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Fotocopy akte pendirian </w:t>
      </w:r>
      <w:r w:rsidR="00B14D6F" w:rsidRPr="004E6250">
        <w:rPr>
          <w:rFonts w:ascii="Tahoma" w:hAnsi="Tahoma" w:cs="Tahoma"/>
          <w:sz w:val="20"/>
          <w:szCs w:val="20"/>
          <w:lang w:val="id-ID"/>
        </w:rPr>
        <w:t>unt</w:t>
      </w:r>
      <w:r w:rsidRPr="004E6250">
        <w:rPr>
          <w:rFonts w:ascii="Tahoma" w:hAnsi="Tahoma" w:cs="Tahoma"/>
          <w:sz w:val="20"/>
          <w:szCs w:val="20"/>
          <w:lang w:val="id-ID"/>
        </w:rPr>
        <w:t xml:space="preserve">uk </w:t>
      </w:r>
      <w:r w:rsidRPr="004E6250">
        <w:rPr>
          <w:rFonts w:ascii="Tahoma" w:hAnsi="Tahoma" w:cs="Tahoma"/>
          <w:sz w:val="20"/>
          <w:szCs w:val="20"/>
        </w:rPr>
        <w:t>B</w:t>
      </w:r>
      <w:r w:rsidRPr="004E6250">
        <w:rPr>
          <w:rFonts w:ascii="Tahoma" w:hAnsi="Tahoma" w:cs="Tahoma"/>
          <w:sz w:val="20"/>
          <w:szCs w:val="20"/>
          <w:lang w:val="id-ID"/>
        </w:rPr>
        <w:t xml:space="preserve">adan </w:t>
      </w:r>
      <w:r w:rsidRPr="004E6250">
        <w:rPr>
          <w:rFonts w:ascii="Tahoma" w:hAnsi="Tahoma" w:cs="Tahoma"/>
          <w:sz w:val="20"/>
          <w:szCs w:val="20"/>
        </w:rPr>
        <w:t>U</w:t>
      </w:r>
      <w:r w:rsidRPr="004E6250">
        <w:rPr>
          <w:rFonts w:ascii="Tahoma" w:hAnsi="Tahoma" w:cs="Tahoma"/>
          <w:sz w:val="20"/>
          <w:szCs w:val="20"/>
          <w:lang w:val="id-ID"/>
        </w:rPr>
        <w:t>saha</w:t>
      </w:r>
      <w:r w:rsidR="00B14D6F" w:rsidRPr="004E6250">
        <w:rPr>
          <w:rFonts w:ascii="Tahoma" w:hAnsi="Tahoma" w:cs="Tahoma"/>
          <w:sz w:val="20"/>
          <w:szCs w:val="20"/>
          <w:lang w:val="id-ID"/>
        </w:rPr>
        <w:t>;</w:t>
      </w:r>
    </w:p>
    <w:p w:rsidR="00465299" w:rsidRPr="004E6250" w:rsidRDefault="00275FFA" w:rsidP="005E2B99">
      <w:pPr>
        <w:numPr>
          <w:ilvl w:val="1"/>
          <w:numId w:val="3"/>
        </w:numPr>
        <w:tabs>
          <w:tab w:val="clear" w:pos="2520"/>
          <w:tab w:val="num" w:pos="851"/>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Fotocopy </w:t>
      </w:r>
      <w:r w:rsidRPr="004E6250">
        <w:rPr>
          <w:rFonts w:ascii="Tahoma" w:hAnsi="Tahoma" w:cs="Tahoma"/>
          <w:sz w:val="20"/>
          <w:szCs w:val="20"/>
          <w:lang w:val="fi-FI"/>
        </w:rPr>
        <w:t>S</w:t>
      </w:r>
      <w:r w:rsidRPr="004E6250">
        <w:rPr>
          <w:rFonts w:ascii="Tahoma" w:hAnsi="Tahoma" w:cs="Tahoma"/>
          <w:sz w:val="20"/>
          <w:szCs w:val="20"/>
          <w:lang w:val="id-ID"/>
        </w:rPr>
        <w:t xml:space="preserve">urat </w:t>
      </w:r>
      <w:r w:rsidRPr="004E6250">
        <w:rPr>
          <w:rFonts w:ascii="Tahoma" w:hAnsi="Tahoma" w:cs="Tahoma"/>
          <w:sz w:val="20"/>
          <w:szCs w:val="20"/>
          <w:lang w:val="fi-FI"/>
        </w:rPr>
        <w:t>K</w:t>
      </w:r>
      <w:r w:rsidRPr="004E6250">
        <w:rPr>
          <w:rFonts w:ascii="Tahoma" w:hAnsi="Tahoma" w:cs="Tahoma"/>
          <w:sz w:val="20"/>
          <w:szCs w:val="20"/>
          <w:lang w:val="id-ID"/>
        </w:rPr>
        <w:t xml:space="preserve">eterangan </w:t>
      </w:r>
      <w:r w:rsidRPr="004E6250">
        <w:rPr>
          <w:rFonts w:ascii="Tahoma" w:hAnsi="Tahoma" w:cs="Tahoma"/>
          <w:sz w:val="20"/>
          <w:szCs w:val="20"/>
          <w:lang w:val="fi-FI"/>
        </w:rPr>
        <w:t>D</w:t>
      </w:r>
      <w:r w:rsidRPr="004E6250">
        <w:rPr>
          <w:rFonts w:ascii="Tahoma" w:hAnsi="Tahoma" w:cs="Tahoma"/>
          <w:sz w:val="20"/>
          <w:szCs w:val="20"/>
          <w:lang w:val="id-ID"/>
        </w:rPr>
        <w:t xml:space="preserve">omisili </w:t>
      </w:r>
      <w:r w:rsidRPr="004E6250">
        <w:rPr>
          <w:rFonts w:ascii="Tahoma" w:hAnsi="Tahoma" w:cs="Tahoma"/>
          <w:sz w:val="20"/>
          <w:szCs w:val="20"/>
          <w:lang w:val="fi-FI"/>
        </w:rPr>
        <w:t>U</w:t>
      </w:r>
      <w:r w:rsidR="00B14D6F" w:rsidRPr="004E6250">
        <w:rPr>
          <w:rFonts w:ascii="Tahoma" w:hAnsi="Tahoma" w:cs="Tahoma"/>
          <w:sz w:val="20"/>
          <w:szCs w:val="20"/>
          <w:lang w:val="id-ID"/>
        </w:rPr>
        <w:t>saha;</w:t>
      </w:r>
    </w:p>
    <w:p w:rsidR="002A00B2" w:rsidRPr="004E6250" w:rsidRDefault="002A00B2" w:rsidP="005E2B99">
      <w:pPr>
        <w:numPr>
          <w:ilvl w:val="1"/>
          <w:numId w:val="3"/>
        </w:numPr>
        <w:tabs>
          <w:tab w:val="clear" w:pos="2520"/>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S</w:t>
      </w:r>
      <w:r w:rsidR="00275FFA" w:rsidRPr="004E6250">
        <w:rPr>
          <w:rFonts w:ascii="Tahoma" w:hAnsi="Tahoma" w:cs="Tahoma"/>
          <w:sz w:val="20"/>
          <w:szCs w:val="20"/>
          <w:lang w:val="id-ID"/>
        </w:rPr>
        <w:t>urat Izin U</w:t>
      </w:r>
      <w:r w:rsidR="00B14D6F" w:rsidRPr="004E6250">
        <w:rPr>
          <w:rFonts w:ascii="Tahoma" w:hAnsi="Tahoma" w:cs="Tahoma"/>
          <w:sz w:val="20"/>
          <w:szCs w:val="20"/>
          <w:lang w:val="id-ID"/>
        </w:rPr>
        <w:t xml:space="preserve">saha </w:t>
      </w:r>
      <w:r w:rsidR="00275FFA" w:rsidRPr="004E6250">
        <w:rPr>
          <w:rFonts w:ascii="Tahoma" w:hAnsi="Tahoma" w:cs="Tahoma"/>
          <w:sz w:val="20"/>
          <w:szCs w:val="20"/>
          <w:lang w:val="id-ID"/>
        </w:rPr>
        <w:t>atau Surat I</w:t>
      </w:r>
      <w:r w:rsidR="00C82DC2" w:rsidRPr="004E6250">
        <w:rPr>
          <w:rFonts w:ascii="Tahoma" w:hAnsi="Tahoma" w:cs="Tahoma"/>
          <w:sz w:val="20"/>
          <w:szCs w:val="20"/>
          <w:lang w:val="id-ID"/>
        </w:rPr>
        <w:t xml:space="preserve">zin penyelenggaraan hiburan </w:t>
      </w:r>
      <w:r w:rsidR="00B14D6F" w:rsidRPr="004E6250">
        <w:rPr>
          <w:rFonts w:ascii="Tahoma" w:hAnsi="Tahoma" w:cs="Tahoma"/>
          <w:sz w:val="20"/>
          <w:szCs w:val="20"/>
          <w:lang w:val="id-ID"/>
        </w:rPr>
        <w:t>dari instansi yang berwenang;</w:t>
      </w:r>
    </w:p>
    <w:p w:rsidR="00B14D6F" w:rsidRPr="005E2B99" w:rsidRDefault="00B14D6F" w:rsidP="005E2B99">
      <w:pPr>
        <w:numPr>
          <w:ilvl w:val="1"/>
          <w:numId w:val="3"/>
        </w:numPr>
        <w:tabs>
          <w:tab w:val="clear" w:pos="2520"/>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Surat Kuasa apabila pemilik/pengelola usa</w:t>
      </w:r>
      <w:r w:rsidR="00C82DC2" w:rsidRPr="004E6250">
        <w:rPr>
          <w:rFonts w:ascii="Tahoma" w:hAnsi="Tahoma" w:cs="Tahoma"/>
          <w:sz w:val="20"/>
          <w:szCs w:val="20"/>
          <w:lang w:val="id-ID"/>
        </w:rPr>
        <w:t xml:space="preserve">ha/penanggung jawab berhalangan </w:t>
      </w:r>
      <w:r w:rsidR="00275FFA" w:rsidRPr="004E6250">
        <w:rPr>
          <w:rFonts w:ascii="Tahoma" w:hAnsi="Tahoma" w:cs="Tahoma"/>
          <w:sz w:val="20"/>
          <w:szCs w:val="20"/>
          <w:lang w:val="id-ID"/>
        </w:rPr>
        <w:t>dengan disertai foto</w:t>
      </w:r>
      <w:r w:rsidRPr="004E6250">
        <w:rPr>
          <w:rFonts w:ascii="Tahoma" w:hAnsi="Tahoma" w:cs="Tahoma"/>
          <w:sz w:val="20"/>
          <w:szCs w:val="20"/>
          <w:lang w:val="id-ID"/>
        </w:rPr>
        <w:t xml:space="preserve">copy KTP, SIM, paspor dari pemberi kuasa. </w:t>
      </w:r>
    </w:p>
    <w:p w:rsidR="00B14D6F" w:rsidRPr="005E2B99" w:rsidRDefault="00B14D6F"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SPOPD sebagaimana dimaksud pada ayat (3) harus disampaikan ke Bidang Pendataan dan Pendaftaran, paling lambat 7 (tujuh) hari </w:t>
      </w:r>
      <w:r w:rsidR="005E2B99">
        <w:rPr>
          <w:rFonts w:ascii="Tahoma" w:hAnsi="Tahoma" w:cs="Tahoma"/>
          <w:sz w:val="20"/>
          <w:szCs w:val="20"/>
          <w:lang w:val="id-ID"/>
        </w:rPr>
        <w:t>sebelum penyelenggaraan hiburan</w:t>
      </w:r>
      <w:r w:rsidR="005E2B99">
        <w:rPr>
          <w:rFonts w:ascii="Tahoma" w:hAnsi="Tahoma" w:cs="Tahoma"/>
          <w:sz w:val="20"/>
          <w:szCs w:val="20"/>
        </w:rPr>
        <w:t>;</w:t>
      </w:r>
    </w:p>
    <w:p w:rsidR="002A00B2" w:rsidRPr="004E6250" w:rsidRDefault="00B14D6F"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Bagi Wajib Pajak yang telah mendaftarkan usahanya sebagaimana dimaksud pada ayat (1), Kepala Dinas Pendapatan Daerah menerbitkan</w:t>
      </w:r>
      <w:r w:rsidR="005E2B99">
        <w:rPr>
          <w:rFonts w:ascii="Tahoma" w:hAnsi="Tahoma" w:cs="Tahoma"/>
          <w:sz w:val="20"/>
          <w:szCs w:val="20"/>
        </w:rPr>
        <w:t xml:space="preserve"> </w:t>
      </w:r>
      <w:r w:rsidRPr="004E6250">
        <w:rPr>
          <w:rFonts w:ascii="Tahoma" w:hAnsi="Tahoma" w:cs="Tahoma"/>
          <w:sz w:val="20"/>
          <w:szCs w:val="20"/>
          <w:lang w:val="id-ID"/>
        </w:rPr>
        <w:t>:</w:t>
      </w:r>
    </w:p>
    <w:p w:rsidR="002A00B2" w:rsidRPr="004E6250" w:rsidRDefault="00B14D6F" w:rsidP="005E2B99">
      <w:pPr>
        <w:numPr>
          <w:ilvl w:val="1"/>
          <w:numId w:val="3"/>
        </w:numPr>
        <w:tabs>
          <w:tab w:val="clear" w:pos="2520"/>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Surat Pengukuhan sebagai Wajib Pungut;</w:t>
      </w:r>
    </w:p>
    <w:p w:rsidR="002A00B2" w:rsidRPr="004E6250" w:rsidRDefault="00B14D6F" w:rsidP="005E2B99">
      <w:pPr>
        <w:numPr>
          <w:ilvl w:val="1"/>
          <w:numId w:val="3"/>
        </w:numPr>
        <w:tabs>
          <w:tab w:val="clear" w:pos="2520"/>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Kartu NPWPD;</w:t>
      </w:r>
    </w:p>
    <w:p w:rsidR="00B14D6F" w:rsidRPr="005E2B99" w:rsidRDefault="00E33949" w:rsidP="005E2B99">
      <w:pPr>
        <w:numPr>
          <w:ilvl w:val="1"/>
          <w:numId w:val="3"/>
        </w:numPr>
        <w:tabs>
          <w:tab w:val="clear" w:pos="2520"/>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Pemberitahuan pemungutan pajak.</w:t>
      </w:r>
    </w:p>
    <w:p w:rsidR="006253A1" w:rsidRPr="005E2B99" w:rsidRDefault="00B14D6F"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Untuk pemungutan Pajak </w:t>
      </w:r>
      <w:r w:rsidR="006253A1" w:rsidRPr="004E6250">
        <w:rPr>
          <w:rFonts w:ascii="Tahoma" w:hAnsi="Tahoma" w:cs="Tahoma"/>
          <w:sz w:val="20"/>
          <w:szCs w:val="20"/>
          <w:lang w:val="id-ID"/>
        </w:rPr>
        <w:t>Hiburan</w:t>
      </w:r>
      <w:r w:rsidRPr="004E6250">
        <w:rPr>
          <w:rFonts w:ascii="Tahoma" w:hAnsi="Tahoma" w:cs="Tahoma"/>
          <w:sz w:val="20"/>
          <w:szCs w:val="20"/>
          <w:lang w:val="id-ID"/>
        </w:rPr>
        <w:t xml:space="preserve">, Kepala Dinas Pendapatan Daerah </w:t>
      </w:r>
      <w:r w:rsidR="00A9429E" w:rsidRPr="004E6250">
        <w:rPr>
          <w:rFonts w:ascii="Tahoma" w:hAnsi="Tahoma" w:cs="Tahoma"/>
          <w:sz w:val="20"/>
          <w:szCs w:val="20"/>
          <w:lang w:val="id-ID"/>
        </w:rPr>
        <w:t>menetapkan pengusaha hiburan</w:t>
      </w:r>
      <w:r w:rsidRPr="004E6250">
        <w:rPr>
          <w:rFonts w:ascii="Tahoma" w:hAnsi="Tahoma" w:cs="Tahoma"/>
          <w:sz w:val="20"/>
          <w:szCs w:val="20"/>
          <w:lang w:val="id-ID"/>
        </w:rPr>
        <w:t xml:space="preserve"> sebagai Wajib Pungut Pajak </w:t>
      </w:r>
      <w:r w:rsidR="00A9429E" w:rsidRPr="004E6250">
        <w:rPr>
          <w:rFonts w:ascii="Tahoma" w:hAnsi="Tahoma" w:cs="Tahoma"/>
          <w:sz w:val="20"/>
          <w:szCs w:val="20"/>
          <w:lang w:val="id-ID"/>
        </w:rPr>
        <w:t xml:space="preserve">Hiburan </w:t>
      </w:r>
      <w:r w:rsidRPr="004E6250">
        <w:rPr>
          <w:rFonts w:ascii="Tahoma" w:hAnsi="Tahoma" w:cs="Tahoma"/>
          <w:sz w:val="20"/>
          <w:szCs w:val="20"/>
          <w:lang w:val="id-ID"/>
        </w:rPr>
        <w:t xml:space="preserve"> </w:t>
      </w:r>
      <w:r w:rsidR="00A9429E" w:rsidRPr="004E6250">
        <w:rPr>
          <w:rFonts w:ascii="Tahoma" w:hAnsi="Tahoma" w:cs="Tahoma"/>
          <w:sz w:val="20"/>
          <w:szCs w:val="20"/>
          <w:lang w:val="id-ID"/>
        </w:rPr>
        <w:t>di</w:t>
      </w:r>
      <w:r w:rsidRPr="004E6250">
        <w:rPr>
          <w:rFonts w:ascii="Tahoma" w:hAnsi="Tahoma" w:cs="Tahoma"/>
          <w:sz w:val="20"/>
          <w:szCs w:val="20"/>
          <w:lang w:val="id-ID"/>
        </w:rPr>
        <w:t>serta</w:t>
      </w:r>
      <w:r w:rsidR="00A9429E" w:rsidRPr="004E6250">
        <w:rPr>
          <w:rFonts w:ascii="Tahoma" w:hAnsi="Tahoma" w:cs="Tahoma"/>
          <w:sz w:val="20"/>
          <w:szCs w:val="20"/>
          <w:lang w:val="id-ID"/>
        </w:rPr>
        <w:t>i</w:t>
      </w:r>
      <w:r w:rsidRPr="004E6250">
        <w:rPr>
          <w:rFonts w:ascii="Tahoma" w:hAnsi="Tahoma" w:cs="Tahoma"/>
          <w:sz w:val="20"/>
          <w:szCs w:val="20"/>
          <w:lang w:val="id-ID"/>
        </w:rPr>
        <w:t xml:space="preserve"> </w:t>
      </w:r>
      <w:r w:rsidR="00A9429E" w:rsidRPr="004E6250">
        <w:rPr>
          <w:rFonts w:ascii="Tahoma" w:hAnsi="Tahoma" w:cs="Tahoma"/>
          <w:sz w:val="20"/>
          <w:szCs w:val="20"/>
          <w:lang w:val="id-ID"/>
        </w:rPr>
        <w:t xml:space="preserve">penerbitan </w:t>
      </w:r>
      <w:r w:rsidRPr="004E6250">
        <w:rPr>
          <w:rFonts w:ascii="Tahoma" w:hAnsi="Tahoma" w:cs="Tahoma"/>
          <w:sz w:val="20"/>
          <w:szCs w:val="20"/>
          <w:lang w:val="id-ID"/>
        </w:rPr>
        <w:t>NPWPD</w:t>
      </w:r>
      <w:r w:rsidR="005E2B99">
        <w:rPr>
          <w:rFonts w:ascii="Tahoma" w:hAnsi="Tahoma" w:cs="Tahoma"/>
          <w:sz w:val="20"/>
          <w:szCs w:val="20"/>
        </w:rPr>
        <w:t>;</w:t>
      </w:r>
    </w:p>
    <w:p w:rsidR="008F19C7" w:rsidRPr="005E2B99" w:rsidRDefault="00B14D6F"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Kepala Dinas Pendapatan Daerah m</w:t>
      </w:r>
      <w:r w:rsidR="006253A1" w:rsidRPr="004E6250">
        <w:rPr>
          <w:rFonts w:ascii="Tahoma" w:hAnsi="Tahoma" w:cs="Tahoma"/>
          <w:sz w:val="20"/>
          <w:szCs w:val="20"/>
          <w:lang w:val="id-ID"/>
        </w:rPr>
        <w:t>enerbitkan NPWPD secara jabatan, apabila Wajib Pajak tidak menyampaikan SPOPD</w:t>
      </w:r>
      <w:r w:rsidR="008F19C7" w:rsidRPr="004E6250">
        <w:rPr>
          <w:rFonts w:ascii="Tahoma" w:hAnsi="Tahoma" w:cs="Tahoma"/>
          <w:sz w:val="20"/>
          <w:szCs w:val="20"/>
          <w:lang w:val="id-ID"/>
        </w:rPr>
        <w:t xml:space="preserve"> sebagaimana dimaksud pada ayat (4)</w:t>
      </w:r>
      <w:r w:rsidR="005E2B99">
        <w:rPr>
          <w:rFonts w:ascii="Tahoma" w:hAnsi="Tahoma" w:cs="Tahoma"/>
          <w:sz w:val="20"/>
          <w:szCs w:val="20"/>
        </w:rPr>
        <w:t>;</w:t>
      </w:r>
    </w:p>
    <w:p w:rsidR="008F19C7" w:rsidRPr="005E2B99" w:rsidRDefault="008F19C7"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Wajib Pajak yang tidak mendaftarkan usahanya kepada Dinas Pendapatan Daerah sebagaimana dimaksud pada ayat (4), dikenakan sanksi administrasi berupa denda sebesar Rp 250.000,00 (dua ratus lima puluh ribu rupiah) dengan menerbitkan STPD</w:t>
      </w:r>
      <w:r w:rsidR="005E2B99">
        <w:rPr>
          <w:rFonts w:ascii="Tahoma" w:hAnsi="Tahoma" w:cs="Tahoma"/>
          <w:sz w:val="20"/>
          <w:szCs w:val="20"/>
        </w:rPr>
        <w:t>;</w:t>
      </w:r>
    </w:p>
    <w:p w:rsidR="00EF54B8" w:rsidRPr="005E2B99" w:rsidRDefault="00E33949"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lastRenderedPageBreak/>
        <w:t>Plakat p</w:t>
      </w:r>
      <w:r w:rsidR="00B14D6F" w:rsidRPr="004E6250">
        <w:rPr>
          <w:rFonts w:ascii="Tahoma" w:hAnsi="Tahoma" w:cs="Tahoma"/>
          <w:sz w:val="20"/>
          <w:szCs w:val="20"/>
          <w:lang w:val="id-ID"/>
        </w:rPr>
        <w:t xml:space="preserve">emberitahuan pemungutan </w:t>
      </w:r>
      <w:r w:rsidRPr="004E6250">
        <w:rPr>
          <w:rFonts w:ascii="Tahoma" w:hAnsi="Tahoma" w:cs="Tahoma"/>
          <w:sz w:val="20"/>
          <w:szCs w:val="20"/>
          <w:lang w:val="id-ID"/>
        </w:rPr>
        <w:t xml:space="preserve">pajak </w:t>
      </w:r>
      <w:r w:rsidR="00B14D6F" w:rsidRPr="004E6250">
        <w:rPr>
          <w:rFonts w:ascii="Tahoma" w:hAnsi="Tahoma" w:cs="Tahoma"/>
          <w:sz w:val="20"/>
          <w:szCs w:val="20"/>
          <w:lang w:val="id-ID"/>
        </w:rPr>
        <w:t>sebagaimana dimaksud pada ayat (5) huruf c, wajib dipasang oleh Wajib Pajak pada tempat yang mudah dilihat, diba</w:t>
      </w:r>
      <w:r w:rsidR="00275FFA" w:rsidRPr="004E6250">
        <w:rPr>
          <w:rFonts w:ascii="Tahoma" w:hAnsi="Tahoma" w:cs="Tahoma"/>
          <w:sz w:val="20"/>
          <w:szCs w:val="20"/>
          <w:lang w:val="id-ID"/>
        </w:rPr>
        <w:t>ca oleh pengunjung/tamu</w:t>
      </w:r>
      <w:r w:rsidR="00B14D6F" w:rsidRPr="004E6250">
        <w:rPr>
          <w:rFonts w:ascii="Tahoma" w:hAnsi="Tahoma" w:cs="Tahoma"/>
          <w:sz w:val="20"/>
          <w:szCs w:val="20"/>
          <w:lang w:val="id-ID"/>
        </w:rPr>
        <w:t xml:space="preserve"> atau di tempat pembayaran (kasir)</w:t>
      </w:r>
      <w:r w:rsidR="005E2B99">
        <w:rPr>
          <w:rFonts w:ascii="Tahoma" w:hAnsi="Tahoma" w:cs="Tahoma"/>
          <w:sz w:val="20"/>
          <w:szCs w:val="20"/>
        </w:rPr>
        <w:t>;</w:t>
      </w:r>
    </w:p>
    <w:p w:rsidR="003C2ED8" w:rsidRPr="005E2B99" w:rsidRDefault="00EF54B8"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Penerbitan NPWPD secara jabatan sebagaimana dimaksud pada ayat (7) adalah penerbitan NPWPD yang dilakukan oleh Kepala Dinas Pendapatan Daerah berdasarkan data atau keterangan lain yang dimiliki Dinas Pendapatan Daerah yang bukan berdasarkan data dari Wajib Pajak</w:t>
      </w:r>
      <w:r w:rsidR="005E2B99">
        <w:rPr>
          <w:rFonts w:ascii="Tahoma" w:hAnsi="Tahoma" w:cs="Tahoma"/>
          <w:sz w:val="20"/>
          <w:szCs w:val="20"/>
        </w:rPr>
        <w:t>;</w:t>
      </w:r>
    </w:p>
    <w:p w:rsidR="00B14D6F" w:rsidRPr="004E6250" w:rsidRDefault="00EF54B8" w:rsidP="005E2B99">
      <w:pPr>
        <w:numPr>
          <w:ilvl w:val="0"/>
          <w:numId w:val="3"/>
        </w:numPr>
        <w:tabs>
          <w:tab w:val="clear" w:pos="1980"/>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Pengukuhan </w:t>
      </w:r>
      <w:r w:rsidR="00E33949" w:rsidRPr="004E6250">
        <w:rPr>
          <w:rFonts w:ascii="Tahoma" w:hAnsi="Tahoma" w:cs="Tahoma"/>
          <w:sz w:val="20"/>
          <w:szCs w:val="20"/>
          <w:lang w:val="id-ID"/>
        </w:rPr>
        <w:t xml:space="preserve">sebagai </w:t>
      </w:r>
      <w:r w:rsidRPr="004E6250">
        <w:rPr>
          <w:rFonts w:ascii="Tahoma" w:hAnsi="Tahoma" w:cs="Tahoma"/>
          <w:sz w:val="20"/>
          <w:szCs w:val="20"/>
          <w:lang w:val="id-ID"/>
        </w:rPr>
        <w:t>Wajib Pungut</w:t>
      </w:r>
      <w:r w:rsidR="00E33949" w:rsidRPr="004E6250">
        <w:rPr>
          <w:rFonts w:ascii="Tahoma" w:hAnsi="Tahoma" w:cs="Tahoma"/>
          <w:sz w:val="20"/>
          <w:szCs w:val="20"/>
          <w:lang w:val="id-ID"/>
        </w:rPr>
        <w:t>, p</w:t>
      </w:r>
      <w:r w:rsidRPr="004E6250">
        <w:rPr>
          <w:rFonts w:ascii="Tahoma" w:hAnsi="Tahoma" w:cs="Tahoma"/>
          <w:sz w:val="20"/>
          <w:szCs w:val="20"/>
          <w:lang w:val="id-ID"/>
        </w:rPr>
        <w:t>e</w:t>
      </w:r>
      <w:r w:rsidR="00E33949" w:rsidRPr="004E6250">
        <w:rPr>
          <w:rFonts w:ascii="Tahoma" w:hAnsi="Tahoma" w:cs="Tahoma"/>
          <w:sz w:val="20"/>
          <w:szCs w:val="20"/>
          <w:lang w:val="id-ID"/>
        </w:rPr>
        <w:t xml:space="preserve">nerbitan </w:t>
      </w:r>
      <w:r w:rsidRPr="004E6250">
        <w:rPr>
          <w:rFonts w:ascii="Tahoma" w:hAnsi="Tahoma" w:cs="Tahoma"/>
          <w:sz w:val="20"/>
          <w:szCs w:val="20"/>
          <w:lang w:val="id-ID"/>
        </w:rPr>
        <w:t>NPWPD</w:t>
      </w:r>
      <w:r w:rsidR="00E33949" w:rsidRPr="004E6250">
        <w:rPr>
          <w:rFonts w:ascii="Tahoma" w:hAnsi="Tahoma" w:cs="Tahoma"/>
          <w:sz w:val="20"/>
          <w:szCs w:val="20"/>
          <w:lang w:val="id-ID"/>
        </w:rPr>
        <w:t xml:space="preserve"> dan pemasangan plakat pemberitahuan pemungutan pajak </w:t>
      </w:r>
      <w:r w:rsidRPr="004E6250">
        <w:rPr>
          <w:rFonts w:ascii="Tahoma" w:hAnsi="Tahoma" w:cs="Tahoma"/>
          <w:sz w:val="20"/>
          <w:szCs w:val="20"/>
          <w:lang w:val="id-ID"/>
        </w:rPr>
        <w:t>sebagaimana dimaksud pada ayat (6)</w:t>
      </w:r>
      <w:r w:rsidR="00E33949" w:rsidRPr="004E6250">
        <w:rPr>
          <w:rFonts w:ascii="Tahoma" w:hAnsi="Tahoma" w:cs="Tahoma"/>
          <w:sz w:val="20"/>
          <w:szCs w:val="20"/>
          <w:lang w:val="id-ID"/>
        </w:rPr>
        <w:t>, ayat (7) dan ayat (9),</w:t>
      </w:r>
      <w:r w:rsidRPr="004E6250">
        <w:rPr>
          <w:rFonts w:ascii="Tahoma" w:hAnsi="Tahoma" w:cs="Tahoma"/>
          <w:sz w:val="20"/>
          <w:szCs w:val="20"/>
          <w:lang w:val="id-ID"/>
        </w:rPr>
        <w:t xml:space="preserve"> dikecualikan dari penyelenggaraan hiburan insidental. </w:t>
      </w:r>
    </w:p>
    <w:p w:rsidR="002A00B2" w:rsidRPr="004E6250" w:rsidRDefault="002A00B2" w:rsidP="00856EC1">
      <w:pPr>
        <w:tabs>
          <w:tab w:val="num" w:pos="0"/>
          <w:tab w:val="left" w:pos="1440"/>
        </w:tabs>
        <w:jc w:val="both"/>
        <w:rPr>
          <w:rFonts w:ascii="Tahoma" w:hAnsi="Tahoma" w:cs="Tahoma"/>
          <w:sz w:val="20"/>
          <w:szCs w:val="20"/>
          <w:lang w:val="id-ID"/>
        </w:rPr>
      </w:pP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Bagian Kedua</w:t>
      </w: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Pelaporan</w:t>
      </w:r>
    </w:p>
    <w:p w:rsidR="00B14D6F" w:rsidRPr="004E6250" w:rsidRDefault="003143DC" w:rsidP="00F75DD2">
      <w:pPr>
        <w:tabs>
          <w:tab w:val="num" w:pos="0"/>
        </w:tabs>
        <w:spacing w:before="120"/>
        <w:jc w:val="center"/>
        <w:rPr>
          <w:rFonts w:ascii="Tahoma" w:hAnsi="Tahoma" w:cs="Tahoma"/>
          <w:b/>
          <w:sz w:val="20"/>
          <w:szCs w:val="20"/>
          <w:lang w:val="id-ID"/>
        </w:rPr>
      </w:pPr>
      <w:r w:rsidRPr="004E6250">
        <w:rPr>
          <w:rFonts w:ascii="Tahoma" w:hAnsi="Tahoma" w:cs="Tahoma"/>
          <w:b/>
          <w:sz w:val="20"/>
          <w:szCs w:val="20"/>
          <w:lang w:val="id-ID"/>
        </w:rPr>
        <w:t>Pasal 3</w:t>
      </w:r>
    </w:p>
    <w:p w:rsidR="00B14D6F" w:rsidRPr="004E6250" w:rsidRDefault="00B14D6F" w:rsidP="00856EC1">
      <w:pPr>
        <w:tabs>
          <w:tab w:val="num" w:pos="0"/>
          <w:tab w:val="left" w:pos="1440"/>
        </w:tabs>
        <w:rPr>
          <w:rFonts w:ascii="Tahoma" w:hAnsi="Tahoma" w:cs="Tahoma"/>
          <w:b/>
          <w:color w:val="FF6600"/>
          <w:sz w:val="20"/>
          <w:szCs w:val="20"/>
          <w:lang w:val="id-ID"/>
        </w:rPr>
      </w:pPr>
    </w:p>
    <w:p w:rsidR="00B14D6F" w:rsidRPr="004E6250" w:rsidRDefault="00B14D6F" w:rsidP="005E2B99">
      <w:pPr>
        <w:numPr>
          <w:ilvl w:val="0"/>
          <w:numId w:val="4"/>
        </w:numPr>
        <w:tabs>
          <w:tab w:val="num" w:pos="426"/>
          <w:tab w:val="left" w:pos="1440"/>
        </w:tabs>
        <w:ind w:left="426" w:hanging="426"/>
        <w:jc w:val="both"/>
        <w:rPr>
          <w:rFonts w:ascii="Tahoma" w:hAnsi="Tahoma" w:cs="Tahoma"/>
          <w:sz w:val="20"/>
          <w:szCs w:val="20"/>
          <w:lang w:val="id-ID"/>
        </w:rPr>
      </w:pPr>
      <w:r w:rsidRPr="004E6250">
        <w:rPr>
          <w:rFonts w:ascii="Tahoma" w:hAnsi="Tahoma" w:cs="Tahoma"/>
          <w:sz w:val="20"/>
          <w:szCs w:val="20"/>
          <w:lang w:val="id-ID"/>
        </w:rPr>
        <w:t xml:space="preserve">Setiap Wajib Pajak  </w:t>
      </w:r>
      <w:r w:rsidR="00FD6B06" w:rsidRPr="004E6250">
        <w:rPr>
          <w:rFonts w:ascii="Tahoma" w:hAnsi="Tahoma" w:cs="Tahoma"/>
          <w:sz w:val="20"/>
          <w:szCs w:val="20"/>
          <w:lang w:val="id-ID"/>
        </w:rPr>
        <w:t>Hiburan,</w:t>
      </w:r>
      <w:r w:rsidRPr="004E6250">
        <w:rPr>
          <w:rFonts w:ascii="Tahoma" w:hAnsi="Tahoma" w:cs="Tahoma"/>
          <w:sz w:val="20"/>
          <w:szCs w:val="20"/>
          <w:lang w:val="id-ID"/>
        </w:rPr>
        <w:t xml:space="preserve"> wajib mengisi SPTPD dengan benar, jelas, lengkap</w:t>
      </w:r>
      <w:r w:rsidR="00FD6B06" w:rsidRPr="004E6250">
        <w:rPr>
          <w:rFonts w:ascii="Tahoma" w:hAnsi="Tahoma" w:cs="Tahoma"/>
          <w:sz w:val="20"/>
          <w:szCs w:val="20"/>
          <w:lang w:val="id-ID"/>
        </w:rPr>
        <w:t xml:space="preserve">, </w:t>
      </w:r>
      <w:r w:rsidRPr="004E6250">
        <w:rPr>
          <w:rFonts w:ascii="Tahoma" w:hAnsi="Tahoma" w:cs="Tahoma"/>
          <w:sz w:val="20"/>
          <w:szCs w:val="20"/>
          <w:lang w:val="id-ID"/>
        </w:rPr>
        <w:t xml:space="preserve">ditandatangani </w:t>
      </w:r>
      <w:r w:rsidR="00FD6B06" w:rsidRPr="004E6250">
        <w:rPr>
          <w:rFonts w:ascii="Tahoma" w:hAnsi="Tahoma" w:cs="Tahoma"/>
          <w:sz w:val="20"/>
          <w:szCs w:val="20"/>
          <w:lang w:val="id-ID"/>
        </w:rPr>
        <w:t xml:space="preserve">dan </w:t>
      </w:r>
      <w:r w:rsidRPr="004E6250">
        <w:rPr>
          <w:rFonts w:ascii="Tahoma" w:hAnsi="Tahoma" w:cs="Tahoma"/>
          <w:sz w:val="20"/>
          <w:szCs w:val="20"/>
          <w:lang w:val="id-ID"/>
        </w:rPr>
        <w:t xml:space="preserve">menyampaikannya ke </w:t>
      </w:r>
      <w:r w:rsidR="00FD6B06" w:rsidRPr="004E6250">
        <w:rPr>
          <w:rFonts w:ascii="Tahoma" w:hAnsi="Tahoma" w:cs="Tahoma"/>
          <w:sz w:val="20"/>
          <w:szCs w:val="20"/>
          <w:lang w:val="id-ID"/>
        </w:rPr>
        <w:t xml:space="preserve">Dinas Pendapatan Daerah melalui </w:t>
      </w:r>
      <w:r w:rsidRPr="004E6250">
        <w:rPr>
          <w:rFonts w:ascii="Tahoma" w:hAnsi="Tahoma" w:cs="Tahoma"/>
          <w:sz w:val="20"/>
          <w:szCs w:val="20"/>
          <w:lang w:val="id-ID"/>
        </w:rPr>
        <w:t>Bidang Pendataan</w:t>
      </w:r>
      <w:r w:rsidR="005E2B99">
        <w:rPr>
          <w:rFonts w:ascii="Tahoma" w:hAnsi="Tahoma" w:cs="Tahoma"/>
          <w:sz w:val="20"/>
          <w:szCs w:val="20"/>
          <w:lang w:val="id-ID"/>
        </w:rPr>
        <w:t xml:space="preserve"> dan Pendaftaran</w:t>
      </w:r>
      <w:r w:rsidR="005E2B99">
        <w:rPr>
          <w:rFonts w:ascii="Tahoma" w:hAnsi="Tahoma" w:cs="Tahoma"/>
          <w:sz w:val="20"/>
          <w:szCs w:val="20"/>
        </w:rPr>
        <w:t>;</w:t>
      </w:r>
    </w:p>
    <w:p w:rsidR="00B14D6F" w:rsidRPr="004E6250" w:rsidRDefault="00B14D6F"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SPTPD sebagaimana dimaksud pada ayat (1), diambil sendiri oleh Wajib Pajak di </w:t>
      </w:r>
      <w:r w:rsidR="005E2B99">
        <w:rPr>
          <w:rFonts w:ascii="Tahoma" w:hAnsi="Tahoma" w:cs="Tahoma"/>
          <w:sz w:val="20"/>
          <w:szCs w:val="20"/>
          <w:lang w:val="id-ID"/>
        </w:rPr>
        <w:t>Dinas Pendapatan Daerah</w:t>
      </w:r>
      <w:r w:rsidR="005E2B99">
        <w:rPr>
          <w:rFonts w:ascii="Tahoma" w:hAnsi="Tahoma" w:cs="Tahoma"/>
          <w:sz w:val="20"/>
          <w:szCs w:val="20"/>
        </w:rPr>
        <w:t>;</w:t>
      </w:r>
    </w:p>
    <w:p w:rsidR="00FD6B06" w:rsidRPr="004E6250" w:rsidRDefault="00B14D6F"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SPTPD berisikan pelaporan atas omzet </w:t>
      </w:r>
      <w:r w:rsidR="00FD6B06" w:rsidRPr="004E6250">
        <w:rPr>
          <w:rFonts w:ascii="Tahoma" w:hAnsi="Tahoma" w:cs="Tahoma"/>
          <w:sz w:val="20"/>
          <w:szCs w:val="20"/>
          <w:lang w:val="id-ID"/>
        </w:rPr>
        <w:t>penerimaan bruto Wajib Pajak atas penyerahan jasa penyelenggaraan hibura</w:t>
      </w:r>
      <w:r w:rsidR="004576CF" w:rsidRPr="004E6250">
        <w:rPr>
          <w:rFonts w:ascii="Tahoma" w:hAnsi="Tahoma" w:cs="Tahoma"/>
          <w:sz w:val="20"/>
          <w:szCs w:val="20"/>
          <w:lang w:val="id-ID"/>
        </w:rPr>
        <w:t xml:space="preserve">n dengan dipungut bayaran dan </w:t>
      </w:r>
      <w:r w:rsidR="00FD6B06" w:rsidRPr="004E6250">
        <w:rPr>
          <w:rFonts w:ascii="Tahoma" w:hAnsi="Tahoma" w:cs="Tahoma"/>
          <w:sz w:val="20"/>
          <w:szCs w:val="20"/>
          <w:lang w:val="id-ID"/>
        </w:rPr>
        <w:t>disampaikan paling lama 15 (lima belas hari)</w:t>
      </w:r>
      <w:r w:rsidR="005E2B99">
        <w:rPr>
          <w:rFonts w:ascii="Tahoma" w:hAnsi="Tahoma" w:cs="Tahoma"/>
          <w:sz w:val="20"/>
          <w:szCs w:val="20"/>
          <w:lang w:val="id-ID"/>
        </w:rPr>
        <w:t xml:space="preserve"> setelah berakhirnya masa pajak</w:t>
      </w:r>
      <w:r w:rsidR="005E2B99">
        <w:rPr>
          <w:rFonts w:ascii="Tahoma" w:hAnsi="Tahoma" w:cs="Tahoma"/>
          <w:sz w:val="20"/>
          <w:szCs w:val="20"/>
        </w:rPr>
        <w:t>;</w:t>
      </w:r>
    </w:p>
    <w:p w:rsidR="00B14D6F" w:rsidRPr="004E6250" w:rsidRDefault="00B14D6F"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Apabila batas waktu penyampaian  SPTPD </w:t>
      </w:r>
      <w:r w:rsidR="00FD6B06" w:rsidRPr="004E6250">
        <w:rPr>
          <w:rFonts w:ascii="Tahoma" w:hAnsi="Tahoma" w:cs="Tahoma"/>
          <w:sz w:val="20"/>
          <w:szCs w:val="20"/>
          <w:lang w:val="id-ID"/>
        </w:rPr>
        <w:t xml:space="preserve">bertepatan </w:t>
      </w:r>
      <w:r w:rsidR="00802FEF" w:rsidRPr="004E6250">
        <w:rPr>
          <w:rFonts w:ascii="Tahoma" w:hAnsi="Tahoma" w:cs="Tahoma"/>
          <w:sz w:val="20"/>
          <w:szCs w:val="20"/>
          <w:lang w:val="id-ID"/>
        </w:rPr>
        <w:t xml:space="preserve">pada </w:t>
      </w:r>
      <w:r w:rsidRPr="004E6250">
        <w:rPr>
          <w:rFonts w:ascii="Tahoma" w:hAnsi="Tahoma" w:cs="Tahoma"/>
          <w:sz w:val="20"/>
          <w:szCs w:val="20"/>
          <w:lang w:val="id-ID"/>
        </w:rPr>
        <w:t xml:space="preserve">hari libur, maka batas waktu penyampaian SPTPD jatuh </w:t>
      </w:r>
      <w:r w:rsidR="005E2B99">
        <w:rPr>
          <w:rFonts w:ascii="Tahoma" w:hAnsi="Tahoma" w:cs="Tahoma"/>
          <w:sz w:val="20"/>
          <w:szCs w:val="20"/>
          <w:lang w:val="id-ID"/>
        </w:rPr>
        <w:t>pada satu hari kerja berikutnya;</w:t>
      </w:r>
    </w:p>
    <w:p w:rsidR="004576CF" w:rsidRPr="004E6250" w:rsidRDefault="00A0688B"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Khusus t</w:t>
      </w:r>
      <w:r w:rsidR="004576CF" w:rsidRPr="004E6250">
        <w:rPr>
          <w:rFonts w:ascii="Tahoma" w:hAnsi="Tahoma" w:cs="Tahoma"/>
          <w:sz w:val="20"/>
          <w:szCs w:val="20"/>
          <w:lang w:val="id-ID"/>
        </w:rPr>
        <w:t>erhadap penyelenggaraan hiburan insidental</w:t>
      </w:r>
      <w:r w:rsidRPr="004E6250">
        <w:rPr>
          <w:rFonts w:ascii="Tahoma" w:hAnsi="Tahoma" w:cs="Tahoma"/>
          <w:sz w:val="20"/>
          <w:szCs w:val="20"/>
          <w:lang w:val="id-ID"/>
        </w:rPr>
        <w:t>,</w:t>
      </w:r>
      <w:r w:rsidR="004576CF" w:rsidRPr="004E6250">
        <w:rPr>
          <w:rFonts w:ascii="Tahoma" w:hAnsi="Tahoma" w:cs="Tahoma"/>
          <w:sz w:val="20"/>
          <w:szCs w:val="20"/>
          <w:lang w:val="id-ID"/>
        </w:rPr>
        <w:t xml:space="preserve"> penyampaian SPTPD atau dokumen lain yang dipersamakan sebagaimana dimaksud pada ayat (1), dilakukan dalam jangka waktu paling lama 3 (tiga) hari setelah hib</w:t>
      </w:r>
      <w:r w:rsidR="005E2B99">
        <w:rPr>
          <w:rFonts w:ascii="Tahoma" w:hAnsi="Tahoma" w:cs="Tahoma"/>
          <w:sz w:val="20"/>
          <w:szCs w:val="20"/>
          <w:lang w:val="id-ID"/>
        </w:rPr>
        <w:t>uran insidental diselenggarakan</w:t>
      </w:r>
      <w:r w:rsidR="005E2B99">
        <w:rPr>
          <w:rFonts w:ascii="Tahoma" w:hAnsi="Tahoma" w:cs="Tahoma"/>
          <w:sz w:val="20"/>
          <w:szCs w:val="20"/>
        </w:rPr>
        <w:t>;</w:t>
      </w:r>
    </w:p>
    <w:p w:rsidR="00B14D6F" w:rsidRPr="004E6250" w:rsidRDefault="00B14D6F"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Penyampaian SPTPD s</w:t>
      </w:r>
      <w:r w:rsidR="004576CF" w:rsidRPr="004E6250">
        <w:rPr>
          <w:rFonts w:ascii="Tahoma" w:hAnsi="Tahoma" w:cs="Tahoma"/>
          <w:sz w:val="20"/>
          <w:szCs w:val="20"/>
          <w:lang w:val="id-ID"/>
        </w:rPr>
        <w:t>ebagaimana dimaksud pada ayat (3</w:t>
      </w:r>
      <w:r w:rsidRPr="004E6250">
        <w:rPr>
          <w:rFonts w:ascii="Tahoma" w:hAnsi="Tahoma" w:cs="Tahoma"/>
          <w:sz w:val="20"/>
          <w:szCs w:val="20"/>
          <w:lang w:val="id-ID"/>
        </w:rPr>
        <w:t>) harus disertai lampiran dokumen berupa</w:t>
      </w:r>
      <w:r w:rsidR="005E2B99">
        <w:rPr>
          <w:rFonts w:ascii="Tahoma" w:hAnsi="Tahoma" w:cs="Tahoma"/>
          <w:sz w:val="20"/>
          <w:szCs w:val="20"/>
        </w:rPr>
        <w:t xml:space="preserve"> </w:t>
      </w:r>
      <w:r w:rsidRPr="004E6250">
        <w:rPr>
          <w:rFonts w:ascii="Tahoma" w:hAnsi="Tahoma" w:cs="Tahoma"/>
          <w:sz w:val="20"/>
          <w:szCs w:val="20"/>
          <w:lang w:val="id-ID"/>
        </w:rPr>
        <w:t>:</w:t>
      </w:r>
    </w:p>
    <w:p w:rsidR="00B14D6F" w:rsidRPr="004E6250" w:rsidRDefault="00B14D6F" w:rsidP="00F75DD2">
      <w:pPr>
        <w:numPr>
          <w:ilvl w:val="1"/>
          <w:numId w:val="4"/>
        </w:numPr>
        <w:tabs>
          <w:tab w:val="clear" w:pos="2700"/>
          <w:tab w:val="num" w:pos="851"/>
          <w:tab w:val="left" w:pos="1440"/>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rekapitulasi omzet penerimaan bulan yang bersangkutan;</w:t>
      </w:r>
    </w:p>
    <w:p w:rsidR="00B14D6F" w:rsidRPr="004E6250" w:rsidRDefault="00B14D6F" w:rsidP="00F75DD2">
      <w:pPr>
        <w:numPr>
          <w:ilvl w:val="1"/>
          <w:numId w:val="4"/>
        </w:numPr>
        <w:tabs>
          <w:tab w:val="clear" w:pos="2700"/>
          <w:tab w:val="num" w:pos="851"/>
          <w:tab w:val="left" w:pos="1440"/>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re</w:t>
      </w:r>
      <w:r w:rsidR="003C2ED8" w:rsidRPr="004E6250">
        <w:rPr>
          <w:rFonts w:ascii="Tahoma" w:hAnsi="Tahoma" w:cs="Tahoma"/>
          <w:sz w:val="20"/>
          <w:szCs w:val="20"/>
          <w:lang w:val="id-ID"/>
        </w:rPr>
        <w:t xml:space="preserve">alisasi penggunaan tanda masuk </w:t>
      </w:r>
      <w:r w:rsidR="00A0688B" w:rsidRPr="004E6250">
        <w:rPr>
          <w:rFonts w:ascii="Tahoma" w:hAnsi="Tahoma" w:cs="Tahoma"/>
          <w:sz w:val="20"/>
          <w:szCs w:val="20"/>
          <w:lang w:val="id-ID"/>
        </w:rPr>
        <w:t>bagi penyelenggara hibur</w:t>
      </w:r>
      <w:r w:rsidR="003C2ED8" w:rsidRPr="004E6250">
        <w:rPr>
          <w:rFonts w:ascii="Tahoma" w:hAnsi="Tahoma" w:cs="Tahoma"/>
          <w:sz w:val="20"/>
          <w:szCs w:val="20"/>
          <w:lang w:val="id-ID"/>
        </w:rPr>
        <w:t>an yang menggunakan tanda masuk</w:t>
      </w:r>
      <w:r w:rsidR="00A0688B" w:rsidRPr="004E6250">
        <w:rPr>
          <w:rFonts w:ascii="Tahoma" w:hAnsi="Tahoma" w:cs="Tahoma"/>
          <w:sz w:val="20"/>
          <w:szCs w:val="20"/>
          <w:lang w:val="id-ID"/>
        </w:rPr>
        <w:t xml:space="preserve">; </w:t>
      </w:r>
    </w:p>
    <w:p w:rsidR="00A0688B" w:rsidRPr="004E6250" w:rsidRDefault="00A0688B" w:rsidP="00F75DD2">
      <w:pPr>
        <w:numPr>
          <w:ilvl w:val="1"/>
          <w:numId w:val="4"/>
        </w:numPr>
        <w:tabs>
          <w:tab w:val="clear" w:pos="2700"/>
          <w:tab w:val="num" w:pos="851"/>
          <w:tab w:val="left" w:pos="1440"/>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rekapitulasi penggunaan bon penjualan atau bill berikut tindasan atau struk cash register (bagi penyelenggara hiburan yang menggunakan bill atau struk register);</w:t>
      </w:r>
    </w:p>
    <w:p w:rsidR="00B14D6F" w:rsidRPr="004E6250" w:rsidRDefault="00A0688B" w:rsidP="00F75DD2">
      <w:pPr>
        <w:numPr>
          <w:ilvl w:val="1"/>
          <w:numId w:val="4"/>
        </w:numPr>
        <w:tabs>
          <w:tab w:val="clear" w:pos="2700"/>
          <w:tab w:val="num" w:pos="851"/>
          <w:tab w:val="left" w:pos="1440"/>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tindasan </w:t>
      </w:r>
      <w:r w:rsidR="00B14D6F" w:rsidRPr="004E6250">
        <w:rPr>
          <w:rFonts w:ascii="Tahoma" w:hAnsi="Tahoma" w:cs="Tahoma"/>
          <w:sz w:val="20"/>
          <w:szCs w:val="20"/>
          <w:lang w:val="id-ID"/>
        </w:rPr>
        <w:t>bukti setoran pajak</w:t>
      </w:r>
      <w:r w:rsidRPr="004E6250">
        <w:rPr>
          <w:rFonts w:ascii="Tahoma" w:hAnsi="Tahoma" w:cs="Tahoma"/>
          <w:sz w:val="20"/>
          <w:szCs w:val="20"/>
          <w:lang w:val="id-ID"/>
        </w:rPr>
        <w:t xml:space="preserve"> yang telah dilakukan. </w:t>
      </w:r>
    </w:p>
    <w:p w:rsidR="00B14D6F" w:rsidRPr="005E2B99" w:rsidRDefault="00B14D6F"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SPTPD dianggap tidak disampaikan apabila tidak ditandatangani oleh Wajib Pajak sebagaimana dimaksud pada</w:t>
      </w:r>
      <w:r w:rsidR="007344CB" w:rsidRPr="004E6250">
        <w:rPr>
          <w:rFonts w:ascii="Tahoma" w:hAnsi="Tahoma" w:cs="Tahoma"/>
          <w:sz w:val="20"/>
          <w:szCs w:val="20"/>
          <w:lang w:val="id-ID"/>
        </w:rPr>
        <w:t xml:space="preserve"> ayat (1</w:t>
      </w:r>
      <w:r w:rsidR="004576CF" w:rsidRPr="004E6250">
        <w:rPr>
          <w:rFonts w:ascii="Tahoma" w:hAnsi="Tahoma" w:cs="Tahoma"/>
          <w:sz w:val="20"/>
          <w:szCs w:val="20"/>
          <w:lang w:val="id-ID"/>
        </w:rPr>
        <w:t xml:space="preserve">), dan tidak dilampirkan </w:t>
      </w:r>
      <w:r w:rsidRPr="004E6250">
        <w:rPr>
          <w:rFonts w:ascii="Tahoma" w:hAnsi="Tahoma" w:cs="Tahoma"/>
          <w:sz w:val="20"/>
          <w:szCs w:val="20"/>
          <w:lang w:val="id-ID"/>
        </w:rPr>
        <w:t>keterangan atau dokumen s</w:t>
      </w:r>
      <w:r w:rsidR="00802FEF" w:rsidRPr="004E6250">
        <w:rPr>
          <w:rFonts w:ascii="Tahoma" w:hAnsi="Tahoma" w:cs="Tahoma"/>
          <w:sz w:val="20"/>
          <w:szCs w:val="20"/>
          <w:lang w:val="id-ID"/>
        </w:rPr>
        <w:t>ebagaimana dimaksud pada ayat (6</w:t>
      </w:r>
      <w:r w:rsidR="00F75DD2">
        <w:rPr>
          <w:rFonts w:ascii="Tahoma" w:hAnsi="Tahoma" w:cs="Tahoma"/>
          <w:sz w:val="20"/>
          <w:szCs w:val="20"/>
          <w:lang w:val="id-ID"/>
        </w:rPr>
        <w:t>)</w:t>
      </w:r>
      <w:r w:rsidR="00F75DD2">
        <w:rPr>
          <w:rFonts w:ascii="Tahoma" w:hAnsi="Tahoma" w:cs="Tahoma"/>
          <w:sz w:val="20"/>
          <w:szCs w:val="20"/>
        </w:rPr>
        <w:t>;</w:t>
      </w:r>
    </w:p>
    <w:p w:rsidR="00DD4953" w:rsidRPr="005E2B99" w:rsidRDefault="004576CF"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Terhadap penyelenggaraan hiburan insidental penyampaian SPTPD atau dokumen lain yang dipersamakan sebagaimana dimaksud pada ayat (1), dilakukan dalam jangka waktu paling lama 3 (tiga) hari setelah hib</w:t>
      </w:r>
      <w:r w:rsidR="00F75DD2">
        <w:rPr>
          <w:rFonts w:ascii="Tahoma" w:hAnsi="Tahoma" w:cs="Tahoma"/>
          <w:sz w:val="20"/>
          <w:szCs w:val="20"/>
          <w:lang w:val="id-ID"/>
        </w:rPr>
        <w:t>uran insidental diselenggarakan</w:t>
      </w:r>
      <w:r w:rsidR="00F75DD2">
        <w:rPr>
          <w:rFonts w:ascii="Tahoma" w:hAnsi="Tahoma" w:cs="Tahoma"/>
          <w:sz w:val="20"/>
          <w:szCs w:val="20"/>
        </w:rPr>
        <w:t>;</w:t>
      </w:r>
    </w:p>
    <w:p w:rsidR="00DD4953" w:rsidRPr="004E6250" w:rsidRDefault="00DD4953" w:rsidP="00F75DD2">
      <w:pPr>
        <w:numPr>
          <w:ilvl w:val="0"/>
          <w:numId w:val="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Penyampaian SPTPD sebagaimana dimaksud pada ayat (</w:t>
      </w:r>
      <w:r w:rsidR="00B62928" w:rsidRPr="004E6250">
        <w:rPr>
          <w:rFonts w:ascii="Tahoma" w:hAnsi="Tahoma" w:cs="Tahoma"/>
          <w:sz w:val="20"/>
          <w:szCs w:val="20"/>
          <w:lang w:val="id-ID"/>
        </w:rPr>
        <w:t>5) harus disertai lampiran dokumen berupa</w:t>
      </w:r>
      <w:r w:rsidR="00F75DD2">
        <w:rPr>
          <w:rFonts w:ascii="Tahoma" w:hAnsi="Tahoma" w:cs="Tahoma"/>
          <w:sz w:val="20"/>
          <w:szCs w:val="20"/>
        </w:rPr>
        <w:t xml:space="preserve"> </w:t>
      </w:r>
      <w:r w:rsidR="00B62928" w:rsidRPr="004E6250">
        <w:rPr>
          <w:rFonts w:ascii="Tahoma" w:hAnsi="Tahoma" w:cs="Tahoma"/>
          <w:sz w:val="20"/>
          <w:szCs w:val="20"/>
          <w:lang w:val="id-ID"/>
        </w:rPr>
        <w:t>:</w:t>
      </w:r>
    </w:p>
    <w:p w:rsidR="00B62928" w:rsidRPr="004E6250" w:rsidRDefault="00B62928" w:rsidP="00F75DD2">
      <w:pPr>
        <w:numPr>
          <w:ilvl w:val="1"/>
          <w:numId w:val="4"/>
        </w:numPr>
        <w:tabs>
          <w:tab w:val="clear" w:pos="2700"/>
          <w:tab w:val="num" w:pos="851"/>
          <w:tab w:val="left" w:pos="1440"/>
          <w:tab w:val="num"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rekapitulasi penerimaan bruto atas penyelenggaraan hiburan insidental yang bersangkutan;</w:t>
      </w:r>
    </w:p>
    <w:p w:rsidR="00E41A8B" w:rsidRPr="004E6250" w:rsidRDefault="00B62928" w:rsidP="00F75DD2">
      <w:pPr>
        <w:numPr>
          <w:ilvl w:val="1"/>
          <w:numId w:val="4"/>
        </w:numPr>
        <w:tabs>
          <w:tab w:val="clear" w:pos="2700"/>
          <w:tab w:val="num" w:pos="851"/>
          <w:tab w:val="left" w:pos="1440"/>
          <w:tab w:val="num"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realisasi penggunaan tanda masuk, berikut potongan tanda masuk yang terjual dan tidak terjual;</w:t>
      </w:r>
    </w:p>
    <w:p w:rsidR="00B14D6F" w:rsidRPr="004E6250" w:rsidRDefault="00B62928" w:rsidP="00F75DD2">
      <w:pPr>
        <w:numPr>
          <w:ilvl w:val="1"/>
          <w:numId w:val="4"/>
        </w:numPr>
        <w:tabs>
          <w:tab w:val="clear" w:pos="2700"/>
          <w:tab w:val="num" w:pos="851"/>
          <w:tab w:val="left" w:pos="1440"/>
          <w:tab w:val="num"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tanda terima (asli) uang jaminan pembayaran Pajak Hiburan insidental dari petugas Dinas Pendapatan Daerah.</w:t>
      </w:r>
    </w:p>
    <w:p w:rsidR="003143DC" w:rsidRPr="004E6250" w:rsidRDefault="003143DC" w:rsidP="00856EC1">
      <w:pPr>
        <w:tabs>
          <w:tab w:val="num" w:pos="0"/>
          <w:tab w:val="left" w:pos="1980"/>
        </w:tabs>
        <w:rPr>
          <w:rFonts w:ascii="Tahoma" w:hAnsi="Tahoma" w:cs="Tahoma"/>
          <w:b/>
          <w:sz w:val="20"/>
          <w:szCs w:val="20"/>
        </w:rPr>
      </w:pPr>
    </w:p>
    <w:p w:rsidR="00B14D6F" w:rsidRPr="004E6250" w:rsidRDefault="003143DC" w:rsidP="00856EC1">
      <w:pPr>
        <w:tabs>
          <w:tab w:val="num" w:pos="0"/>
          <w:tab w:val="left" w:pos="1980"/>
        </w:tabs>
        <w:jc w:val="center"/>
        <w:rPr>
          <w:rFonts w:ascii="Tahoma" w:hAnsi="Tahoma" w:cs="Tahoma"/>
          <w:b/>
          <w:sz w:val="20"/>
          <w:szCs w:val="20"/>
          <w:lang w:val="id-ID"/>
        </w:rPr>
      </w:pPr>
      <w:r w:rsidRPr="004E6250">
        <w:rPr>
          <w:rFonts w:ascii="Tahoma" w:hAnsi="Tahoma" w:cs="Tahoma"/>
          <w:b/>
          <w:sz w:val="20"/>
          <w:szCs w:val="20"/>
          <w:lang w:val="id-ID"/>
        </w:rPr>
        <w:t>Pasal 4</w:t>
      </w:r>
    </w:p>
    <w:p w:rsidR="00B14D6F" w:rsidRPr="004E6250" w:rsidRDefault="00B14D6F" w:rsidP="00856EC1">
      <w:pPr>
        <w:tabs>
          <w:tab w:val="num" w:pos="0"/>
          <w:tab w:val="left" w:pos="1440"/>
          <w:tab w:val="left" w:pos="1980"/>
        </w:tabs>
        <w:jc w:val="both"/>
        <w:rPr>
          <w:rFonts w:ascii="Tahoma" w:hAnsi="Tahoma" w:cs="Tahoma"/>
          <w:sz w:val="20"/>
          <w:szCs w:val="20"/>
          <w:lang w:val="id-ID"/>
        </w:rPr>
      </w:pPr>
    </w:p>
    <w:p w:rsidR="00B14D6F" w:rsidRPr="004E6250" w:rsidRDefault="00B14D6F" w:rsidP="00F75DD2">
      <w:pPr>
        <w:numPr>
          <w:ilvl w:val="0"/>
          <w:numId w:val="5"/>
        </w:numPr>
        <w:tabs>
          <w:tab w:val="num" w:pos="426"/>
          <w:tab w:val="left" w:pos="1440"/>
          <w:tab w:val="left" w:pos="1980"/>
          <w:tab w:val="num" w:pos="2160"/>
        </w:tabs>
        <w:ind w:left="426" w:hanging="426"/>
        <w:jc w:val="both"/>
        <w:rPr>
          <w:rFonts w:ascii="Tahoma" w:hAnsi="Tahoma" w:cs="Tahoma"/>
          <w:sz w:val="20"/>
          <w:szCs w:val="20"/>
          <w:lang w:val="id-ID"/>
        </w:rPr>
      </w:pPr>
      <w:r w:rsidRPr="004E6250">
        <w:rPr>
          <w:rFonts w:ascii="Tahoma" w:hAnsi="Tahoma" w:cs="Tahoma"/>
          <w:sz w:val="20"/>
          <w:szCs w:val="20"/>
          <w:lang w:val="id-ID"/>
        </w:rPr>
        <w:t>Kepala Dinas Pendapatan Daerah atau pejabat yang ditunjuk atas permohonan Wajib Pajak dapat memberikan perpanjangan jangka waktu penyampaian SPTPD p</w:t>
      </w:r>
      <w:r w:rsidR="00542017" w:rsidRPr="004E6250">
        <w:rPr>
          <w:rFonts w:ascii="Tahoma" w:hAnsi="Tahoma" w:cs="Tahoma"/>
          <w:sz w:val="20"/>
          <w:szCs w:val="20"/>
          <w:lang w:val="id-ID"/>
        </w:rPr>
        <w:t>aling lama 7 (tujuh) hari kerja, kecuali untuk SPTPD atas pen</w:t>
      </w:r>
      <w:r w:rsidR="00F75DD2">
        <w:rPr>
          <w:rFonts w:ascii="Tahoma" w:hAnsi="Tahoma" w:cs="Tahoma"/>
          <w:sz w:val="20"/>
          <w:szCs w:val="20"/>
          <w:lang w:val="id-ID"/>
        </w:rPr>
        <w:t>yelenggaraan hiburan insidental</w:t>
      </w:r>
      <w:r w:rsidR="00F75DD2">
        <w:rPr>
          <w:rFonts w:ascii="Tahoma" w:hAnsi="Tahoma" w:cs="Tahoma"/>
          <w:sz w:val="20"/>
          <w:szCs w:val="20"/>
        </w:rPr>
        <w:t>;</w:t>
      </w:r>
    </w:p>
    <w:p w:rsidR="00B14D6F" w:rsidRPr="004E6250" w:rsidRDefault="00B14D6F" w:rsidP="00F75DD2">
      <w:pPr>
        <w:tabs>
          <w:tab w:val="num" w:pos="426"/>
          <w:tab w:val="left" w:pos="1440"/>
          <w:tab w:val="left" w:pos="1980"/>
          <w:tab w:val="num" w:pos="2160"/>
        </w:tabs>
        <w:ind w:left="426" w:hanging="426"/>
        <w:jc w:val="both"/>
        <w:rPr>
          <w:rFonts w:ascii="Tahoma" w:hAnsi="Tahoma" w:cs="Tahoma"/>
          <w:sz w:val="20"/>
          <w:szCs w:val="20"/>
          <w:lang w:val="id-ID"/>
        </w:rPr>
      </w:pPr>
      <w:r w:rsidRPr="004E6250">
        <w:rPr>
          <w:rFonts w:ascii="Tahoma" w:hAnsi="Tahoma" w:cs="Tahoma"/>
          <w:sz w:val="20"/>
          <w:szCs w:val="20"/>
          <w:lang w:val="id-ID"/>
        </w:rPr>
        <w:t xml:space="preserve"> </w:t>
      </w:r>
    </w:p>
    <w:p w:rsidR="00B14D6F" w:rsidRPr="004E6250" w:rsidRDefault="00B14D6F" w:rsidP="00F75DD2">
      <w:pPr>
        <w:numPr>
          <w:ilvl w:val="0"/>
          <w:numId w:val="5"/>
        </w:numPr>
        <w:tabs>
          <w:tab w:val="num" w:pos="426"/>
          <w:tab w:val="left" w:pos="1440"/>
          <w:tab w:val="left" w:pos="1980"/>
          <w:tab w:val="num" w:pos="2160"/>
        </w:tabs>
        <w:spacing w:before="120"/>
        <w:ind w:left="425" w:hanging="425"/>
        <w:jc w:val="both"/>
        <w:rPr>
          <w:rFonts w:ascii="Tahoma" w:hAnsi="Tahoma" w:cs="Tahoma"/>
          <w:sz w:val="20"/>
          <w:szCs w:val="20"/>
          <w:lang w:val="id-ID"/>
        </w:rPr>
      </w:pPr>
      <w:r w:rsidRPr="004E6250">
        <w:rPr>
          <w:rFonts w:ascii="Tahoma" w:hAnsi="Tahoma" w:cs="Tahoma"/>
          <w:sz w:val="20"/>
          <w:szCs w:val="20"/>
          <w:lang w:val="id-ID"/>
        </w:rPr>
        <w:lastRenderedPageBreak/>
        <w:t>Permohonan perpanjangan penyampaian SPTPD sebagaimana dimaksud pada ayat (1) diajukan secara tertulis disertai alasan yang jelas sebelum berakhirnya batas waktu penyampaian SPTPD se</w:t>
      </w:r>
      <w:r w:rsidR="003143DC" w:rsidRPr="004E6250">
        <w:rPr>
          <w:rFonts w:ascii="Tahoma" w:hAnsi="Tahoma" w:cs="Tahoma"/>
          <w:sz w:val="20"/>
          <w:szCs w:val="20"/>
          <w:lang w:val="id-ID"/>
        </w:rPr>
        <w:t>bagaimana dimaksud dalam Pasal 3</w:t>
      </w:r>
      <w:r w:rsidRPr="004E6250">
        <w:rPr>
          <w:rFonts w:ascii="Tahoma" w:hAnsi="Tahoma" w:cs="Tahoma"/>
          <w:sz w:val="20"/>
          <w:szCs w:val="20"/>
          <w:lang w:val="id-ID"/>
        </w:rPr>
        <w:t xml:space="preserve"> ayat (3). </w:t>
      </w:r>
    </w:p>
    <w:p w:rsidR="007344CB" w:rsidRPr="004E6250" w:rsidRDefault="007344CB" w:rsidP="00856EC1">
      <w:pPr>
        <w:tabs>
          <w:tab w:val="num" w:pos="0"/>
          <w:tab w:val="left" w:pos="1620"/>
          <w:tab w:val="left" w:pos="1800"/>
          <w:tab w:val="num" w:pos="2160"/>
        </w:tabs>
        <w:rPr>
          <w:rFonts w:ascii="Tahoma" w:hAnsi="Tahoma" w:cs="Tahoma"/>
          <w:b/>
          <w:sz w:val="20"/>
          <w:szCs w:val="20"/>
          <w:lang w:val="id-ID"/>
        </w:rPr>
      </w:pPr>
    </w:p>
    <w:p w:rsidR="00B14D6F" w:rsidRPr="004E6250" w:rsidRDefault="00B14D6F" w:rsidP="00856EC1">
      <w:pPr>
        <w:tabs>
          <w:tab w:val="num" w:pos="0"/>
          <w:tab w:val="left" w:pos="1620"/>
          <w:tab w:val="left" w:pos="1800"/>
          <w:tab w:val="num" w:pos="2160"/>
        </w:tabs>
        <w:jc w:val="center"/>
        <w:rPr>
          <w:rFonts w:ascii="Tahoma" w:hAnsi="Tahoma" w:cs="Tahoma"/>
          <w:sz w:val="20"/>
          <w:szCs w:val="20"/>
        </w:rPr>
      </w:pPr>
      <w:r w:rsidRPr="004E6250">
        <w:rPr>
          <w:rFonts w:ascii="Tahoma" w:hAnsi="Tahoma" w:cs="Tahoma"/>
          <w:b/>
          <w:sz w:val="20"/>
          <w:szCs w:val="20"/>
        </w:rPr>
        <w:t xml:space="preserve">Pasal </w:t>
      </w:r>
      <w:r w:rsidR="003143DC" w:rsidRPr="004E6250">
        <w:rPr>
          <w:rFonts w:ascii="Tahoma" w:hAnsi="Tahoma" w:cs="Tahoma"/>
          <w:b/>
          <w:sz w:val="20"/>
          <w:szCs w:val="20"/>
        </w:rPr>
        <w:t>5</w:t>
      </w:r>
    </w:p>
    <w:p w:rsidR="00B14D6F" w:rsidRPr="004E6250" w:rsidRDefault="00B14D6F" w:rsidP="00856EC1">
      <w:pPr>
        <w:tabs>
          <w:tab w:val="num" w:pos="0"/>
          <w:tab w:val="left" w:pos="1620"/>
          <w:tab w:val="left" w:pos="1800"/>
          <w:tab w:val="num" w:pos="2160"/>
        </w:tabs>
        <w:jc w:val="center"/>
        <w:rPr>
          <w:rFonts w:ascii="Tahoma" w:hAnsi="Tahoma" w:cs="Tahoma"/>
          <w:sz w:val="20"/>
          <w:szCs w:val="20"/>
        </w:rPr>
      </w:pPr>
    </w:p>
    <w:p w:rsidR="00B14D6F" w:rsidRPr="00F75DD2" w:rsidRDefault="00B14D6F" w:rsidP="00F75DD2">
      <w:pPr>
        <w:numPr>
          <w:ilvl w:val="0"/>
          <w:numId w:val="6"/>
        </w:numPr>
        <w:tabs>
          <w:tab w:val="left" w:pos="426"/>
          <w:tab w:val="left" w:pos="1620"/>
          <w:tab w:val="left" w:pos="1980"/>
        </w:tabs>
        <w:ind w:left="426" w:hanging="426"/>
        <w:jc w:val="both"/>
        <w:rPr>
          <w:rFonts w:ascii="Tahoma" w:hAnsi="Tahoma" w:cs="Tahoma"/>
          <w:sz w:val="20"/>
          <w:szCs w:val="20"/>
        </w:rPr>
      </w:pPr>
      <w:r w:rsidRPr="004E6250">
        <w:rPr>
          <w:rFonts w:ascii="Tahoma" w:hAnsi="Tahoma" w:cs="Tahoma"/>
          <w:sz w:val="20"/>
          <w:szCs w:val="20"/>
        </w:rPr>
        <w:t>Wajib Pajak dengan kemauan sendiri dapat membetulkan SPTPD yang telah disampaikan, dengan menyampaikan surat pernyataan tertulis kepada Kepala Dinas Pendapatan Daerah atau pejabat yang ditunjuk, dalam jangka waktu 7 (tujuh) hari sesudah berakhirnya masa pajak atau tahun pajak, sepanjang belum dilakukan tindakan pe</w:t>
      </w:r>
      <w:r w:rsidR="00F75DD2">
        <w:rPr>
          <w:rFonts w:ascii="Tahoma" w:hAnsi="Tahoma" w:cs="Tahoma"/>
          <w:sz w:val="20"/>
          <w:szCs w:val="20"/>
        </w:rPr>
        <w:t>meriksaan;</w:t>
      </w:r>
    </w:p>
    <w:p w:rsidR="00B14D6F" w:rsidRPr="004E6250" w:rsidRDefault="00B14D6F" w:rsidP="00F75DD2">
      <w:pPr>
        <w:numPr>
          <w:ilvl w:val="0"/>
          <w:numId w:val="6"/>
        </w:numPr>
        <w:tabs>
          <w:tab w:val="left" w:pos="426"/>
          <w:tab w:val="left" w:pos="1620"/>
          <w:tab w:val="left" w:pos="1980"/>
        </w:tabs>
        <w:spacing w:before="120"/>
        <w:ind w:left="425" w:hanging="425"/>
        <w:jc w:val="both"/>
        <w:rPr>
          <w:rFonts w:ascii="Tahoma" w:hAnsi="Tahoma" w:cs="Tahoma"/>
          <w:b/>
          <w:sz w:val="20"/>
          <w:szCs w:val="20"/>
        </w:rPr>
      </w:pPr>
      <w:r w:rsidRPr="004E6250">
        <w:rPr>
          <w:rFonts w:ascii="Tahoma" w:hAnsi="Tahoma" w:cs="Tahoma"/>
          <w:sz w:val="20"/>
          <w:szCs w:val="20"/>
        </w:rPr>
        <w:t>Dalam hal Wajib Pajak membetulkan sendiri SPTPD sebagaimana dimaksud pada ayat (1), yang mengakibatkan utang pajak menjadi lebih besar, mak</w:t>
      </w:r>
      <w:r w:rsidR="007344CB" w:rsidRPr="004E6250">
        <w:rPr>
          <w:rFonts w:ascii="Tahoma" w:hAnsi="Tahoma" w:cs="Tahoma"/>
          <w:sz w:val="20"/>
          <w:szCs w:val="20"/>
        </w:rPr>
        <w:t>a dikenakan sanksi administrasi</w:t>
      </w:r>
      <w:r w:rsidRPr="004E6250">
        <w:rPr>
          <w:rFonts w:ascii="Tahoma" w:hAnsi="Tahoma" w:cs="Tahoma"/>
          <w:sz w:val="20"/>
          <w:szCs w:val="20"/>
        </w:rPr>
        <w:t xml:space="preserve">  berupa bunga sebesar 2% (dua persen) sebulan atas jumlah pajak yang kurang dibayar, dihitung sejak saat berakhirnya penyampaian SPTPD sampai dengan tanggal pembayaran akibat dari pembetulan SPTPD.</w:t>
      </w:r>
    </w:p>
    <w:p w:rsidR="007F2210" w:rsidRPr="004E6250" w:rsidRDefault="007F2210" w:rsidP="00856EC1">
      <w:pPr>
        <w:tabs>
          <w:tab w:val="num" w:pos="0"/>
          <w:tab w:val="left" w:pos="1620"/>
        </w:tabs>
        <w:jc w:val="both"/>
        <w:rPr>
          <w:rFonts w:ascii="Tahoma" w:hAnsi="Tahoma" w:cs="Tahoma"/>
          <w:sz w:val="20"/>
          <w:szCs w:val="20"/>
        </w:rPr>
      </w:pPr>
    </w:p>
    <w:p w:rsidR="007F2210" w:rsidRPr="004E6250" w:rsidRDefault="007F2210" w:rsidP="00856EC1">
      <w:pPr>
        <w:tabs>
          <w:tab w:val="num" w:pos="0"/>
          <w:tab w:val="left" w:pos="1620"/>
        </w:tabs>
        <w:jc w:val="center"/>
        <w:rPr>
          <w:rFonts w:ascii="Tahoma" w:hAnsi="Tahoma" w:cs="Tahoma"/>
          <w:b/>
          <w:sz w:val="20"/>
          <w:szCs w:val="20"/>
          <w:lang w:val="id-ID"/>
        </w:rPr>
      </w:pPr>
      <w:r w:rsidRPr="004E6250">
        <w:rPr>
          <w:rFonts w:ascii="Tahoma" w:hAnsi="Tahoma" w:cs="Tahoma"/>
          <w:b/>
          <w:sz w:val="20"/>
          <w:szCs w:val="20"/>
          <w:lang w:val="id-ID"/>
        </w:rPr>
        <w:t>BAB III</w:t>
      </w:r>
    </w:p>
    <w:p w:rsidR="007F2210" w:rsidRPr="004E6250" w:rsidRDefault="007F2210" w:rsidP="00856EC1">
      <w:pPr>
        <w:tabs>
          <w:tab w:val="num" w:pos="0"/>
        </w:tabs>
        <w:jc w:val="center"/>
        <w:rPr>
          <w:rFonts w:ascii="Tahoma" w:hAnsi="Tahoma" w:cs="Tahoma"/>
          <w:b/>
          <w:sz w:val="20"/>
          <w:szCs w:val="20"/>
        </w:rPr>
      </w:pPr>
      <w:r w:rsidRPr="004E6250">
        <w:rPr>
          <w:rFonts w:ascii="Tahoma" w:hAnsi="Tahoma" w:cs="Tahoma"/>
          <w:b/>
          <w:sz w:val="20"/>
          <w:szCs w:val="20"/>
          <w:lang w:val="id-ID"/>
        </w:rPr>
        <w:t>TARIF</w:t>
      </w:r>
      <w:r w:rsidR="002241BA" w:rsidRPr="004E6250">
        <w:rPr>
          <w:rFonts w:ascii="Tahoma" w:hAnsi="Tahoma" w:cs="Tahoma"/>
          <w:b/>
          <w:sz w:val="20"/>
          <w:szCs w:val="20"/>
        </w:rPr>
        <w:t xml:space="preserve"> </w:t>
      </w:r>
      <w:r w:rsidRPr="004E6250">
        <w:rPr>
          <w:rFonts w:ascii="Tahoma" w:hAnsi="Tahoma" w:cs="Tahoma"/>
          <w:b/>
          <w:sz w:val="20"/>
          <w:szCs w:val="20"/>
          <w:lang w:val="id-ID"/>
        </w:rPr>
        <w:t>PAJAK</w:t>
      </w:r>
    </w:p>
    <w:p w:rsidR="007F2210" w:rsidRPr="004E6250" w:rsidRDefault="003143DC" w:rsidP="007A2971">
      <w:pPr>
        <w:tabs>
          <w:tab w:val="num" w:pos="0"/>
          <w:tab w:val="left" w:pos="1440"/>
        </w:tabs>
        <w:spacing w:before="120"/>
        <w:jc w:val="center"/>
        <w:rPr>
          <w:rFonts w:ascii="Tahoma" w:hAnsi="Tahoma" w:cs="Tahoma"/>
          <w:b/>
          <w:sz w:val="20"/>
          <w:szCs w:val="20"/>
          <w:lang w:val="id-ID"/>
        </w:rPr>
      </w:pPr>
      <w:r w:rsidRPr="004E6250">
        <w:rPr>
          <w:rFonts w:ascii="Tahoma" w:hAnsi="Tahoma" w:cs="Tahoma"/>
          <w:b/>
          <w:sz w:val="20"/>
          <w:szCs w:val="20"/>
          <w:lang w:val="id-ID"/>
        </w:rPr>
        <w:t>Pasal 6</w:t>
      </w:r>
    </w:p>
    <w:p w:rsidR="007F2210" w:rsidRPr="004E6250" w:rsidRDefault="007F2210" w:rsidP="00856EC1">
      <w:pPr>
        <w:tabs>
          <w:tab w:val="num" w:pos="0"/>
          <w:tab w:val="left" w:pos="1440"/>
        </w:tabs>
        <w:rPr>
          <w:rFonts w:ascii="Tahoma" w:hAnsi="Tahoma" w:cs="Tahoma"/>
          <w:b/>
          <w:sz w:val="20"/>
          <w:szCs w:val="20"/>
          <w:lang w:val="id-ID"/>
        </w:rPr>
      </w:pPr>
    </w:p>
    <w:p w:rsidR="007F2210" w:rsidRPr="004E6250" w:rsidRDefault="007F2210" w:rsidP="00645C66">
      <w:pPr>
        <w:numPr>
          <w:ilvl w:val="0"/>
          <w:numId w:val="53"/>
        </w:numPr>
        <w:tabs>
          <w:tab w:val="num" w:pos="426"/>
          <w:tab w:val="left" w:pos="1440"/>
        </w:tabs>
        <w:ind w:left="426" w:hanging="426"/>
        <w:jc w:val="both"/>
        <w:rPr>
          <w:rFonts w:ascii="Tahoma" w:hAnsi="Tahoma" w:cs="Tahoma"/>
          <w:sz w:val="20"/>
          <w:szCs w:val="20"/>
          <w:lang w:val="id-ID"/>
        </w:rPr>
      </w:pPr>
      <w:r w:rsidRPr="004E6250">
        <w:rPr>
          <w:rFonts w:ascii="Tahoma" w:hAnsi="Tahoma" w:cs="Tahoma"/>
          <w:sz w:val="20"/>
          <w:szCs w:val="20"/>
          <w:lang w:val="id-ID"/>
        </w:rPr>
        <w:t>Tarif pajak untuk setiap jenis hiburan ditetapkan sebagai berikut</w:t>
      </w:r>
      <w:r w:rsidR="00F75DD2">
        <w:rPr>
          <w:rFonts w:ascii="Tahoma" w:hAnsi="Tahoma" w:cs="Tahoma"/>
          <w:sz w:val="20"/>
          <w:szCs w:val="20"/>
        </w:rPr>
        <w:t xml:space="preserve"> </w:t>
      </w:r>
      <w:r w:rsidRPr="004E6250">
        <w:rPr>
          <w:rFonts w:ascii="Tahoma" w:hAnsi="Tahoma" w:cs="Tahoma"/>
          <w:sz w:val="20"/>
          <w:szCs w:val="20"/>
          <w:lang w:val="id-ID"/>
        </w:rPr>
        <w:t>:</w:t>
      </w:r>
    </w:p>
    <w:p w:rsidR="007F2210" w:rsidRPr="004E6250" w:rsidRDefault="007F2210" w:rsidP="00645C66">
      <w:pPr>
        <w:numPr>
          <w:ilvl w:val="0"/>
          <w:numId w:val="45"/>
        </w:numPr>
        <w:tabs>
          <w:tab w:val="clear" w:pos="2340"/>
          <w:tab w:val="left"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Pagelaran kesenian rakyat/tradisional, sebesar 5% (lima persen) dari harga tanda masuk;</w:t>
      </w:r>
    </w:p>
    <w:p w:rsidR="007F2210" w:rsidRPr="004E6250" w:rsidRDefault="007F2210" w:rsidP="00645C66">
      <w:pPr>
        <w:numPr>
          <w:ilvl w:val="0"/>
          <w:numId w:val="45"/>
        </w:numPr>
        <w:tabs>
          <w:tab w:val="clear" w:pos="2340"/>
          <w:tab w:val="left"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Pameran, pertunjukan sirkus, akrobat, sulap, </w:t>
      </w:r>
      <w:r w:rsidR="00000976" w:rsidRPr="004E6250">
        <w:rPr>
          <w:rFonts w:ascii="Tahoma" w:hAnsi="Tahoma" w:cs="Tahoma"/>
          <w:sz w:val="20"/>
          <w:szCs w:val="20"/>
          <w:lang w:val="id-ID"/>
        </w:rPr>
        <w:t xml:space="preserve">wahana wisata air (waterpark), </w:t>
      </w:r>
      <w:r w:rsidR="00B20AD8" w:rsidRPr="004E6250">
        <w:rPr>
          <w:rFonts w:ascii="Tahoma" w:hAnsi="Tahoma" w:cs="Tahoma"/>
          <w:sz w:val="20"/>
          <w:szCs w:val="20"/>
          <w:lang w:val="id-ID"/>
        </w:rPr>
        <w:t xml:space="preserve">seluncur (ice skating), komidi putar, </w:t>
      </w:r>
      <w:r w:rsidR="002241BA" w:rsidRPr="004E6250">
        <w:rPr>
          <w:rFonts w:ascii="Tahoma" w:hAnsi="Tahoma" w:cs="Tahoma"/>
          <w:sz w:val="20"/>
          <w:szCs w:val="20"/>
          <w:lang w:val="id-ID"/>
        </w:rPr>
        <w:t>pasar malam</w:t>
      </w:r>
      <w:r w:rsidR="005C34B3" w:rsidRPr="004E6250">
        <w:rPr>
          <w:rFonts w:ascii="Tahoma" w:hAnsi="Tahoma" w:cs="Tahoma"/>
          <w:sz w:val="20"/>
          <w:szCs w:val="20"/>
          <w:lang w:val="id-ID"/>
        </w:rPr>
        <w:t xml:space="preserve">, hiburan insidental dan </w:t>
      </w:r>
      <w:r w:rsidRPr="004E6250">
        <w:rPr>
          <w:rFonts w:ascii="Tahoma" w:hAnsi="Tahoma" w:cs="Tahoma"/>
          <w:sz w:val="20"/>
          <w:szCs w:val="20"/>
          <w:lang w:val="id-ID"/>
        </w:rPr>
        <w:t>pertandingan olahraga, sebesar 15% (lima belas persen) dari harga tanda masuk;</w:t>
      </w:r>
    </w:p>
    <w:p w:rsidR="007F2210" w:rsidRPr="00F75DD2" w:rsidRDefault="007F2210" w:rsidP="00645C66">
      <w:pPr>
        <w:numPr>
          <w:ilvl w:val="0"/>
          <w:numId w:val="45"/>
        </w:numPr>
        <w:tabs>
          <w:tab w:val="clear" w:pos="2340"/>
          <w:tab w:val="left"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tontonan film, sebesar 20% (dua puluh persen) dari harga tanda masuk; </w:t>
      </w:r>
    </w:p>
    <w:p w:rsidR="007F2210" w:rsidRPr="00F75DD2" w:rsidRDefault="007F2210" w:rsidP="00645C66">
      <w:pPr>
        <w:numPr>
          <w:ilvl w:val="0"/>
          <w:numId w:val="45"/>
        </w:numPr>
        <w:tabs>
          <w:tab w:val="clear" w:pos="2340"/>
          <w:tab w:val="left" w:pos="851"/>
          <w:tab w:val="left" w:pos="1440"/>
          <w:tab w:val="num" w:pos="2268"/>
        </w:tabs>
        <w:spacing w:before="120"/>
        <w:ind w:left="851" w:hanging="425"/>
        <w:jc w:val="both"/>
        <w:rPr>
          <w:rFonts w:ascii="Tahoma" w:hAnsi="Tahoma" w:cs="Tahoma"/>
          <w:sz w:val="20"/>
          <w:szCs w:val="20"/>
          <w:lang w:val="id-ID"/>
        </w:rPr>
      </w:pPr>
      <w:r w:rsidRPr="00F75DD2">
        <w:rPr>
          <w:rFonts w:ascii="Tahoma" w:hAnsi="Tahoma" w:cs="Tahoma"/>
          <w:sz w:val="20"/>
          <w:szCs w:val="20"/>
          <w:lang w:val="id-ID"/>
        </w:rPr>
        <w:t>pertunjukan pagelaran musik, tari, sebesar 25% (dua puluh lima persen) dari harga tanda masuk;</w:t>
      </w:r>
    </w:p>
    <w:p w:rsidR="007F2210" w:rsidRPr="004E6250" w:rsidRDefault="007F2210" w:rsidP="00645C66">
      <w:pPr>
        <w:numPr>
          <w:ilvl w:val="0"/>
          <w:numId w:val="45"/>
        </w:numPr>
        <w:tabs>
          <w:tab w:val="clear" w:pos="2340"/>
          <w:tab w:val="left"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pacuan kuda, kendaraan bermotor sebesar 30% (tiga puluh persen) dari harga tanda masu</w:t>
      </w:r>
      <w:r w:rsidR="002241BA" w:rsidRPr="004E6250">
        <w:rPr>
          <w:rFonts w:ascii="Tahoma" w:hAnsi="Tahoma" w:cs="Tahoma"/>
          <w:sz w:val="20"/>
          <w:szCs w:val="20"/>
          <w:lang w:val="id-ID"/>
        </w:rPr>
        <w:t>k.</w:t>
      </w:r>
    </w:p>
    <w:p w:rsidR="007F2210" w:rsidRPr="00F75DD2" w:rsidRDefault="007F2210" w:rsidP="00645C66">
      <w:pPr>
        <w:pStyle w:val="ListParagraph"/>
        <w:numPr>
          <w:ilvl w:val="0"/>
          <w:numId w:val="56"/>
        </w:numPr>
        <w:tabs>
          <w:tab w:val="num" w:pos="0"/>
          <w:tab w:val="left" w:pos="426"/>
          <w:tab w:val="left" w:pos="1440"/>
        </w:tabs>
        <w:spacing w:before="120" w:after="0" w:line="240" w:lineRule="auto"/>
        <w:ind w:left="426" w:hanging="426"/>
        <w:contextualSpacing w:val="0"/>
        <w:jc w:val="both"/>
        <w:rPr>
          <w:rFonts w:ascii="Tahoma" w:hAnsi="Tahoma" w:cs="Tahoma"/>
          <w:sz w:val="20"/>
          <w:szCs w:val="20"/>
        </w:rPr>
      </w:pPr>
      <w:r w:rsidRPr="00F75DD2">
        <w:rPr>
          <w:rFonts w:ascii="Tahoma" w:hAnsi="Tahoma" w:cs="Tahoma"/>
          <w:sz w:val="20"/>
          <w:szCs w:val="20"/>
        </w:rPr>
        <w:t>Tarif pajak untuk penyelenggaraan hiburan selain sebagaimana dimaksud pada ayat (1), ditetapkan sebagai berikut</w:t>
      </w:r>
      <w:r w:rsidR="00F75DD2">
        <w:rPr>
          <w:rFonts w:ascii="Tahoma" w:hAnsi="Tahoma" w:cs="Tahoma"/>
          <w:sz w:val="20"/>
          <w:szCs w:val="20"/>
          <w:lang w:val="en-US"/>
        </w:rPr>
        <w:t xml:space="preserve"> </w:t>
      </w:r>
      <w:r w:rsidRPr="00F75DD2">
        <w:rPr>
          <w:rFonts w:ascii="Tahoma" w:hAnsi="Tahoma" w:cs="Tahoma"/>
          <w:sz w:val="20"/>
          <w:szCs w:val="20"/>
        </w:rPr>
        <w:t>:</w:t>
      </w:r>
    </w:p>
    <w:p w:rsidR="007F2210" w:rsidRPr="004E6250" w:rsidRDefault="007F2210" w:rsidP="00645C66">
      <w:pPr>
        <w:numPr>
          <w:ilvl w:val="1"/>
          <w:numId w:val="52"/>
        </w:numPr>
        <w:tabs>
          <w:tab w:val="clear" w:pos="2640"/>
          <w:tab w:val="num"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w:t>
      </w:r>
      <w:r w:rsidR="002241BA" w:rsidRPr="004E6250">
        <w:rPr>
          <w:rFonts w:ascii="Tahoma" w:hAnsi="Tahoma" w:cs="Tahoma"/>
          <w:sz w:val="20"/>
          <w:szCs w:val="20"/>
          <w:lang w:val="id-ID"/>
        </w:rPr>
        <w:t>ermainan ketangkasan sebesar 20</w:t>
      </w:r>
      <w:r w:rsidRPr="004E6250">
        <w:rPr>
          <w:rFonts w:ascii="Tahoma" w:hAnsi="Tahoma" w:cs="Tahoma"/>
          <w:sz w:val="20"/>
          <w:szCs w:val="20"/>
          <w:lang w:val="id-ID"/>
        </w:rPr>
        <w:t>% (dua puluh persen) dari pembayaran;</w:t>
      </w:r>
    </w:p>
    <w:p w:rsidR="007F2210" w:rsidRPr="004E6250" w:rsidRDefault="007F2210" w:rsidP="00645C66">
      <w:pPr>
        <w:numPr>
          <w:ilvl w:val="1"/>
          <w:numId w:val="52"/>
        </w:numPr>
        <w:tabs>
          <w:tab w:val="clear" w:pos="2640"/>
          <w:tab w:val="num"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Panti pij</w:t>
      </w:r>
      <w:r w:rsidR="002241BA" w:rsidRPr="004E6250">
        <w:rPr>
          <w:rFonts w:ascii="Tahoma" w:hAnsi="Tahoma" w:cs="Tahoma"/>
          <w:sz w:val="20"/>
          <w:szCs w:val="20"/>
          <w:lang w:val="id-ID"/>
        </w:rPr>
        <w:t>at, refleksi, permainan billyar</w:t>
      </w:r>
      <w:r w:rsidRPr="004E6250">
        <w:rPr>
          <w:rFonts w:ascii="Tahoma" w:hAnsi="Tahoma" w:cs="Tahoma"/>
          <w:sz w:val="20"/>
          <w:szCs w:val="20"/>
          <w:lang w:val="id-ID"/>
        </w:rPr>
        <w:t>, boling, golf, sebesar  35% (tiga puluh lima persen) dari pembayaran;</w:t>
      </w:r>
    </w:p>
    <w:p w:rsidR="007F2210" w:rsidRPr="004E6250" w:rsidRDefault="007F2210" w:rsidP="00645C66">
      <w:pPr>
        <w:numPr>
          <w:ilvl w:val="1"/>
          <w:numId w:val="52"/>
        </w:numPr>
        <w:tabs>
          <w:tab w:val="clear" w:pos="2640"/>
          <w:tab w:val="num"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mandi uap/spa, pusat kebugaran (fitness center), pagelaran busana, kontes kecantikan, binaraga, sebesar 40% (empat puluh persen) dari pembayaran; </w:t>
      </w:r>
    </w:p>
    <w:p w:rsidR="007F2210" w:rsidRPr="004E6250" w:rsidRDefault="007F2210" w:rsidP="00645C66">
      <w:pPr>
        <w:numPr>
          <w:ilvl w:val="1"/>
          <w:numId w:val="52"/>
        </w:numPr>
        <w:tabs>
          <w:tab w:val="clear" w:pos="2640"/>
          <w:tab w:val="num"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karaoke, sebesar 45% (empat puluh lima persen) dari pembayaran;</w:t>
      </w:r>
    </w:p>
    <w:p w:rsidR="007F2210" w:rsidRPr="004E6250" w:rsidRDefault="007F2210" w:rsidP="00645C66">
      <w:pPr>
        <w:numPr>
          <w:ilvl w:val="1"/>
          <w:numId w:val="52"/>
        </w:numPr>
        <w:tabs>
          <w:tab w:val="clear" w:pos="2640"/>
          <w:tab w:val="num" w:pos="851"/>
          <w:tab w:val="left" w:pos="1440"/>
          <w:tab w:val="num"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diskotik, klab malam, sebesar 60% (ena</w:t>
      </w:r>
      <w:r w:rsidR="002241BA" w:rsidRPr="004E6250">
        <w:rPr>
          <w:rFonts w:ascii="Tahoma" w:hAnsi="Tahoma" w:cs="Tahoma"/>
          <w:sz w:val="20"/>
          <w:szCs w:val="20"/>
          <w:lang w:val="id-ID"/>
        </w:rPr>
        <w:t>m puluh persen) dari pembayaran</w:t>
      </w:r>
      <w:r w:rsidR="002241BA" w:rsidRPr="004E6250">
        <w:rPr>
          <w:rFonts w:ascii="Tahoma" w:hAnsi="Tahoma" w:cs="Tahoma"/>
          <w:sz w:val="20"/>
          <w:szCs w:val="20"/>
          <w:lang w:val="fi-FI"/>
        </w:rPr>
        <w:t>.</w:t>
      </w:r>
      <w:r w:rsidRPr="004E6250">
        <w:rPr>
          <w:rFonts w:ascii="Tahoma" w:hAnsi="Tahoma" w:cs="Tahoma"/>
          <w:sz w:val="20"/>
          <w:szCs w:val="20"/>
          <w:lang w:val="id-ID"/>
        </w:rPr>
        <w:t xml:space="preserve"> </w:t>
      </w:r>
    </w:p>
    <w:p w:rsidR="00624504" w:rsidRPr="004E6250" w:rsidRDefault="007F2210" w:rsidP="00F75DD2">
      <w:pPr>
        <w:pStyle w:val="ListParagraph"/>
        <w:tabs>
          <w:tab w:val="num" w:pos="0"/>
          <w:tab w:val="num" w:pos="2268"/>
        </w:tabs>
        <w:spacing w:after="0" w:line="240" w:lineRule="auto"/>
        <w:ind w:left="0"/>
        <w:contextualSpacing w:val="0"/>
        <w:rPr>
          <w:rFonts w:ascii="Tahoma" w:hAnsi="Tahoma" w:cs="Tahoma"/>
          <w:sz w:val="20"/>
          <w:szCs w:val="20"/>
        </w:rPr>
      </w:pPr>
      <w:r w:rsidRPr="004E6250">
        <w:rPr>
          <w:rFonts w:ascii="Tahoma" w:hAnsi="Tahoma" w:cs="Tahoma"/>
          <w:sz w:val="20"/>
          <w:szCs w:val="20"/>
        </w:rPr>
        <w:t xml:space="preserve"> </w:t>
      </w:r>
    </w:p>
    <w:p w:rsidR="00B14D6F" w:rsidRPr="004E6250" w:rsidRDefault="00624504" w:rsidP="00856EC1">
      <w:pPr>
        <w:tabs>
          <w:tab w:val="num" w:pos="0"/>
          <w:tab w:val="left" w:pos="1440"/>
          <w:tab w:val="num" w:pos="2160"/>
        </w:tabs>
        <w:jc w:val="center"/>
        <w:rPr>
          <w:rFonts w:ascii="Tahoma" w:hAnsi="Tahoma" w:cs="Tahoma"/>
          <w:b/>
          <w:sz w:val="20"/>
          <w:szCs w:val="20"/>
          <w:lang w:val="id-ID"/>
        </w:rPr>
      </w:pPr>
      <w:r w:rsidRPr="004E6250">
        <w:rPr>
          <w:rFonts w:ascii="Tahoma" w:hAnsi="Tahoma" w:cs="Tahoma"/>
          <w:b/>
          <w:sz w:val="20"/>
          <w:szCs w:val="20"/>
          <w:lang w:val="id-ID"/>
        </w:rPr>
        <w:t xml:space="preserve">BAB </w:t>
      </w:r>
      <w:r w:rsidR="002241BA" w:rsidRPr="004E6250">
        <w:rPr>
          <w:rFonts w:ascii="Tahoma" w:hAnsi="Tahoma" w:cs="Tahoma"/>
          <w:b/>
          <w:sz w:val="20"/>
          <w:szCs w:val="20"/>
          <w:lang w:val="fi-FI"/>
        </w:rPr>
        <w:t>I</w:t>
      </w:r>
      <w:r w:rsidRPr="004E6250">
        <w:rPr>
          <w:rFonts w:ascii="Tahoma" w:hAnsi="Tahoma" w:cs="Tahoma"/>
          <w:b/>
          <w:sz w:val="20"/>
          <w:szCs w:val="20"/>
          <w:lang w:val="id-ID"/>
        </w:rPr>
        <w:t>V</w:t>
      </w:r>
    </w:p>
    <w:p w:rsidR="00B14D6F" w:rsidRPr="004E6250" w:rsidRDefault="00B14D6F" w:rsidP="00856EC1">
      <w:pPr>
        <w:tabs>
          <w:tab w:val="num" w:pos="0"/>
          <w:tab w:val="left" w:pos="1440"/>
          <w:tab w:val="num" w:pos="2160"/>
        </w:tabs>
        <w:jc w:val="center"/>
        <w:rPr>
          <w:rFonts w:ascii="Tahoma" w:hAnsi="Tahoma" w:cs="Tahoma"/>
          <w:b/>
          <w:sz w:val="20"/>
          <w:szCs w:val="20"/>
          <w:lang w:val="id-ID"/>
        </w:rPr>
      </w:pPr>
      <w:r w:rsidRPr="004E6250">
        <w:rPr>
          <w:rFonts w:ascii="Tahoma" w:hAnsi="Tahoma" w:cs="Tahoma"/>
          <w:b/>
          <w:sz w:val="20"/>
          <w:szCs w:val="20"/>
          <w:lang w:val="id-ID"/>
        </w:rPr>
        <w:t>TATA CARA PEMUNGUTAN PAJAK</w:t>
      </w:r>
    </w:p>
    <w:p w:rsidR="00B14D6F" w:rsidRPr="004E6250" w:rsidRDefault="00B14D6F" w:rsidP="007A2971">
      <w:pPr>
        <w:tabs>
          <w:tab w:val="num" w:pos="0"/>
          <w:tab w:val="left" w:pos="1440"/>
          <w:tab w:val="num" w:pos="2160"/>
        </w:tabs>
        <w:spacing w:before="120"/>
        <w:jc w:val="center"/>
        <w:rPr>
          <w:rFonts w:ascii="Tahoma" w:hAnsi="Tahoma" w:cs="Tahoma"/>
          <w:b/>
          <w:sz w:val="20"/>
          <w:szCs w:val="20"/>
          <w:lang w:val="id-ID"/>
        </w:rPr>
      </w:pPr>
      <w:r w:rsidRPr="004E6250">
        <w:rPr>
          <w:rFonts w:ascii="Tahoma" w:hAnsi="Tahoma" w:cs="Tahoma"/>
          <w:b/>
          <w:sz w:val="20"/>
          <w:szCs w:val="20"/>
          <w:lang w:val="id-ID"/>
        </w:rPr>
        <w:t>Bagian Kesatu</w:t>
      </w:r>
    </w:p>
    <w:p w:rsidR="00B14D6F" w:rsidRPr="004E6250" w:rsidRDefault="00B14D6F" w:rsidP="00856EC1">
      <w:pPr>
        <w:tabs>
          <w:tab w:val="num" w:pos="0"/>
          <w:tab w:val="left" w:pos="1440"/>
          <w:tab w:val="num" w:pos="2160"/>
        </w:tabs>
        <w:jc w:val="center"/>
        <w:rPr>
          <w:rFonts w:ascii="Tahoma" w:hAnsi="Tahoma" w:cs="Tahoma"/>
          <w:b/>
          <w:sz w:val="20"/>
          <w:szCs w:val="20"/>
          <w:lang w:val="id-ID"/>
        </w:rPr>
      </w:pPr>
      <w:r w:rsidRPr="004E6250">
        <w:rPr>
          <w:rFonts w:ascii="Tahoma" w:hAnsi="Tahoma" w:cs="Tahoma"/>
          <w:b/>
          <w:sz w:val="20"/>
          <w:szCs w:val="20"/>
          <w:lang w:val="id-ID"/>
        </w:rPr>
        <w:t>Penetapan</w:t>
      </w:r>
    </w:p>
    <w:p w:rsidR="00B14D6F" w:rsidRPr="004E6250" w:rsidRDefault="002241BA" w:rsidP="007A2971">
      <w:pPr>
        <w:tabs>
          <w:tab w:val="num" w:pos="0"/>
          <w:tab w:val="left" w:pos="1440"/>
          <w:tab w:val="num" w:pos="2160"/>
        </w:tabs>
        <w:spacing w:before="120"/>
        <w:jc w:val="center"/>
        <w:rPr>
          <w:rFonts w:ascii="Tahoma" w:hAnsi="Tahoma" w:cs="Tahoma"/>
          <w:b/>
          <w:sz w:val="20"/>
          <w:szCs w:val="20"/>
        </w:rPr>
      </w:pPr>
      <w:r w:rsidRPr="004E6250">
        <w:rPr>
          <w:rFonts w:ascii="Tahoma" w:hAnsi="Tahoma" w:cs="Tahoma"/>
          <w:b/>
          <w:sz w:val="20"/>
          <w:szCs w:val="20"/>
          <w:lang w:val="id-ID"/>
        </w:rPr>
        <w:t xml:space="preserve">Pasal </w:t>
      </w:r>
      <w:r w:rsidR="004A34BC" w:rsidRPr="004E6250">
        <w:rPr>
          <w:rFonts w:ascii="Tahoma" w:hAnsi="Tahoma" w:cs="Tahoma"/>
          <w:b/>
          <w:sz w:val="20"/>
          <w:szCs w:val="20"/>
        </w:rPr>
        <w:t>7</w:t>
      </w:r>
    </w:p>
    <w:p w:rsidR="00B14D6F" w:rsidRPr="004E6250" w:rsidRDefault="00B14D6F" w:rsidP="00F75DD2">
      <w:pPr>
        <w:tabs>
          <w:tab w:val="num" w:pos="426"/>
          <w:tab w:val="left" w:pos="1440"/>
          <w:tab w:val="num" w:pos="2160"/>
        </w:tabs>
        <w:ind w:left="426" w:hanging="426"/>
        <w:jc w:val="center"/>
        <w:rPr>
          <w:rFonts w:ascii="Tahoma" w:hAnsi="Tahoma" w:cs="Tahoma"/>
          <w:b/>
          <w:color w:val="FF6600"/>
          <w:sz w:val="20"/>
          <w:szCs w:val="20"/>
          <w:lang w:val="id-ID"/>
        </w:rPr>
      </w:pPr>
    </w:p>
    <w:p w:rsidR="00B14D6F" w:rsidRPr="004E6250" w:rsidRDefault="00B14D6F" w:rsidP="00F75DD2">
      <w:pPr>
        <w:numPr>
          <w:ilvl w:val="0"/>
          <w:numId w:val="21"/>
        </w:numPr>
        <w:tabs>
          <w:tab w:val="num" w:pos="426"/>
          <w:tab w:val="left" w:pos="1440"/>
        </w:tabs>
        <w:ind w:left="426" w:hanging="426"/>
        <w:jc w:val="both"/>
        <w:rPr>
          <w:rFonts w:ascii="Tahoma" w:hAnsi="Tahoma" w:cs="Tahoma"/>
          <w:sz w:val="20"/>
          <w:szCs w:val="20"/>
          <w:lang w:val="id-ID"/>
        </w:rPr>
      </w:pPr>
      <w:r w:rsidRPr="004E6250">
        <w:rPr>
          <w:rFonts w:ascii="Tahoma" w:hAnsi="Tahoma" w:cs="Tahoma"/>
          <w:sz w:val="20"/>
          <w:szCs w:val="20"/>
          <w:lang w:val="id-ID"/>
        </w:rPr>
        <w:t xml:space="preserve">Pajak </w:t>
      </w:r>
      <w:r w:rsidR="006457D4" w:rsidRPr="004E6250">
        <w:rPr>
          <w:rFonts w:ascii="Tahoma" w:hAnsi="Tahoma" w:cs="Tahoma"/>
          <w:sz w:val="20"/>
          <w:szCs w:val="20"/>
          <w:lang w:val="id-ID"/>
        </w:rPr>
        <w:t>Hiburan</w:t>
      </w:r>
      <w:r w:rsidRPr="004E6250">
        <w:rPr>
          <w:rFonts w:ascii="Tahoma" w:hAnsi="Tahoma" w:cs="Tahoma"/>
          <w:sz w:val="20"/>
          <w:szCs w:val="20"/>
          <w:lang w:val="id-ID"/>
        </w:rPr>
        <w:t xml:space="preserve"> dipungut dengan </w:t>
      </w:r>
      <w:r w:rsidRPr="004E6250">
        <w:rPr>
          <w:rFonts w:ascii="Tahoma" w:hAnsi="Tahoma" w:cs="Tahoma"/>
          <w:b/>
          <w:i/>
          <w:sz w:val="20"/>
          <w:szCs w:val="20"/>
          <w:lang w:val="id-ID"/>
        </w:rPr>
        <w:t>System Self Assessment</w:t>
      </w:r>
      <w:r w:rsidRPr="004E6250">
        <w:rPr>
          <w:rFonts w:ascii="Tahoma" w:hAnsi="Tahoma" w:cs="Tahoma"/>
          <w:sz w:val="20"/>
          <w:szCs w:val="20"/>
          <w:lang w:val="id-ID"/>
        </w:rPr>
        <w:t xml:space="preserve"> yang memberikan kepercayaan kepada Wajib Pajak untuk menghitung, memperhitungkan, membayar dan melaporkan sendiri pajak terutang</w:t>
      </w:r>
      <w:r w:rsidR="00F75DD2">
        <w:rPr>
          <w:rFonts w:ascii="Tahoma" w:hAnsi="Tahoma" w:cs="Tahoma"/>
          <w:sz w:val="20"/>
          <w:szCs w:val="20"/>
          <w:lang w:val="id-ID"/>
        </w:rPr>
        <w:t xml:space="preserve"> kepada Dinas Pendapatan Daerah</w:t>
      </w:r>
      <w:r w:rsidR="00F75DD2">
        <w:rPr>
          <w:rFonts w:ascii="Tahoma" w:hAnsi="Tahoma" w:cs="Tahoma"/>
          <w:sz w:val="20"/>
          <w:szCs w:val="20"/>
        </w:rPr>
        <w:t>;</w:t>
      </w:r>
    </w:p>
    <w:p w:rsidR="00B14D6F" w:rsidRPr="004E6250" w:rsidRDefault="00B14D6F" w:rsidP="007A2971">
      <w:pPr>
        <w:numPr>
          <w:ilvl w:val="0"/>
          <w:numId w:val="21"/>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Wajib Pajak dalam menghitung, memperhitungkan, dan melaporkan sendiri pajak yang terutang sebagaimana dimaksud pada ayat (1), menggunakan SPTPD.</w:t>
      </w:r>
    </w:p>
    <w:p w:rsidR="00F82248" w:rsidRPr="004E6250" w:rsidRDefault="00F82248" w:rsidP="00856EC1">
      <w:pPr>
        <w:tabs>
          <w:tab w:val="num" w:pos="0"/>
          <w:tab w:val="left" w:pos="1440"/>
        </w:tabs>
        <w:jc w:val="both"/>
        <w:rPr>
          <w:rFonts w:ascii="Tahoma" w:hAnsi="Tahoma" w:cs="Tahoma"/>
          <w:sz w:val="20"/>
          <w:szCs w:val="20"/>
          <w:lang w:val="id-ID"/>
        </w:rPr>
      </w:pPr>
    </w:p>
    <w:p w:rsidR="00B14D6F" w:rsidRPr="004E6250" w:rsidRDefault="004A34BC"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Pasal 8</w:t>
      </w:r>
    </w:p>
    <w:p w:rsidR="003B5E1B" w:rsidRPr="004E6250" w:rsidRDefault="003B5E1B" w:rsidP="00856EC1">
      <w:pPr>
        <w:tabs>
          <w:tab w:val="num" w:pos="0"/>
          <w:tab w:val="left" w:pos="1440"/>
        </w:tabs>
        <w:jc w:val="center"/>
        <w:rPr>
          <w:rFonts w:ascii="Tahoma" w:hAnsi="Tahoma" w:cs="Tahoma"/>
          <w:b/>
          <w:sz w:val="20"/>
          <w:szCs w:val="20"/>
          <w:lang w:val="id-ID"/>
        </w:rPr>
      </w:pPr>
    </w:p>
    <w:p w:rsidR="00B14D6F" w:rsidRPr="007A2971" w:rsidRDefault="00B14D6F" w:rsidP="00645C66">
      <w:pPr>
        <w:pStyle w:val="ListParagraph"/>
        <w:numPr>
          <w:ilvl w:val="0"/>
          <w:numId w:val="57"/>
        </w:numPr>
        <w:tabs>
          <w:tab w:val="num" w:pos="426"/>
          <w:tab w:val="left" w:pos="1440"/>
        </w:tabs>
        <w:spacing w:after="0" w:line="240" w:lineRule="auto"/>
        <w:ind w:left="426" w:hanging="426"/>
        <w:contextualSpacing w:val="0"/>
        <w:jc w:val="both"/>
        <w:rPr>
          <w:rFonts w:ascii="Tahoma" w:hAnsi="Tahoma" w:cs="Tahoma"/>
          <w:sz w:val="20"/>
          <w:szCs w:val="20"/>
        </w:rPr>
      </w:pPr>
      <w:r w:rsidRPr="007A2971">
        <w:rPr>
          <w:rFonts w:ascii="Tahoma" w:hAnsi="Tahoma" w:cs="Tahoma"/>
          <w:sz w:val="20"/>
          <w:szCs w:val="20"/>
        </w:rPr>
        <w:t>Dalam jangka waktu 5 (lima) tahun sesudah saat terutangnya pajak Kepala Dinas Pendapatan Daerah atau Pejabat yang ditunjuk dapat menerbitkan</w:t>
      </w:r>
      <w:r w:rsidR="007A2971">
        <w:rPr>
          <w:rFonts w:ascii="Tahoma" w:hAnsi="Tahoma" w:cs="Tahoma"/>
          <w:sz w:val="20"/>
          <w:szCs w:val="20"/>
          <w:lang w:val="en-US"/>
        </w:rPr>
        <w:t xml:space="preserve"> </w:t>
      </w:r>
      <w:r w:rsidRPr="007A2971">
        <w:rPr>
          <w:rFonts w:ascii="Tahoma" w:hAnsi="Tahoma" w:cs="Tahoma"/>
          <w:sz w:val="20"/>
          <w:szCs w:val="20"/>
        </w:rPr>
        <w:t>:</w:t>
      </w:r>
    </w:p>
    <w:p w:rsidR="00B14D6F" w:rsidRPr="004E6250" w:rsidRDefault="00B14D6F" w:rsidP="007A2971">
      <w:pPr>
        <w:tabs>
          <w:tab w:val="num" w:pos="851"/>
          <w:tab w:val="left"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a.</w:t>
      </w:r>
      <w:r w:rsidRPr="004E6250">
        <w:rPr>
          <w:rFonts w:ascii="Tahoma" w:hAnsi="Tahoma" w:cs="Tahoma"/>
          <w:sz w:val="20"/>
          <w:szCs w:val="20"/>
          <w:lang w:val="id-ID"/>
        </w:rPr>
        <w:tab/>
        <w:t>SKPDKB dalam hal</w:t>
      </w:r>
      <w:r w:rsidR="007A2971">
        <w:rPr>
          <w:rFonts w:ascii="Tahoma" w:hAnsi="Tahoma" w:cs="Tahoma"/>
          <w:sz w:val="20"/>
          <w:szCs w:val="20"/>
        </w:rPr>
        <w:t xml:space="preserve"> </w:t>
      </w:r>
      <w:r w:rsidRPr="004E6250">
        <w:rPr>
          <w:rFonts w:ascii="Tahoma" w:hAnsi="Tahoma" w:cs="Tahoma"/>
          <w:sz w:val="20"/>
          <w:szCs w:val="20"/>
          <w:lang w:val="id-ID"/>
        </w:rPr>
        <w:t>:</w:t>
      </w:r>
    </w:p>
    <w:p w:rsidR="00B14D6F" w:rsidRPr="004E6250" w:rsidRDefault="00B14D6F" w:rsidP="007A2971">
      <w:pPr>
        <w:numPr>
          <w:ilvl w:val="2"/>
          <w:numId w:val="4"/>
        </w:numPr>
        <w:tabs>
          <w:tab w:val="clear" w:pos="3600"/>
          <w:tab w:val="num" w:pos="1276"/>
          <w:tab w:val="num" w:pos="2700"/>
        </w:tabs>
        <w:spacing w:before="120"/>
        <w:ind w:left="1276" w:hanging="425"/>
        <w:jc w:val="both"/>
        <w:rPr>
          <w:rFonts w:ascii="Tahoma" w:hAnsi="Tahoma" w:cs="Tahoma"/>
          <w:sz w:val="20"/>
          <w:szCs w:val="20"/>
          <w:lang w:val="id-ID"/>
        </w:rPr>
      </w:pPr>
      <w:r w:rsidRPr="004E6250">
        <w:rPr>
          <w:rFonts w:ascii="Tahoma" w:hAnsi="Tahoma" w:cs="Tahoma"/>
          <w:sz w:val="20"/>
          <w:szCs w:val="20"/>
          <w:lang w:val="id-ID"/>
        </w:rPr>
        <w:lastRenderedPageBreak/>
        <w:t>apabila berdasarkan hasil pemeriksaan atau keterangan lain, pajak yang terutang tidak atau kurang dibayar;</w:t>
      </w:r>
    </w:p>
    <w:p w:rsidR="00B14D6F" w:rsidRPr="004E6250" w:rsidRDefault="00B14D6F" w:rsidP="007A2971">
      <w:pPr>
        <w:numPr>
          <w:ilvl w:val="2"/>
          <w:numId w:val="4"/>
        </w:numPr>
        <w:tabs>
          <w:tab w:val="clear" w:pos="3600"/>
          <w:tab w:val="num" w:pos="1276"/>
          <w:tab w:val="num" w:pos="2700"/>
          <w:tab w:val="num" w:pos="4149"/>
        </w:tabs>
        <w:spacing w:before="120"/>
        <w:ind w:left="1276" w:hanging="425"/>
        <w:jc w:val="both"/>
        <w:rPr>
          <w:rFonts w:ascii="Tahoma" w:hAnsi="Tahoma" w:cs="Tahoma"/>
          <w:sz w:val="20"/>
          <w:szCs w:val="20"/>
          <w:lang w:val="id-ID"/>
        </w:rPr>
      </w:pPr>
      <w:r w:rsidRPr="004E6250">
        <w:rPr>
          <w:rFonts w:ascii="Tahoma" w:hAnsi="Tahoma" w:cs="Tahoma"/>
          <w:sz w:val="20"/>
          <w:szCs w:val="20"/>
          <w:lang w:val="id-ID"/>
        </w:rPr>
        <w:t>apabila SPTPD tidak disampaikan kepada Kepala Dinas Pendapatan Daerah dalam jangka waktu 15 (lima belas) hari sejak diterima dan setelah ditegur secara tertulis tidak disampaikan pada waktunya sebagaimana ditentukan dalam Surat Teguran;</w:t>
      </w:r>
    </w:p>
    <w:p w:rsidR="00B14D6F" w:rsidRPr="004E6250" w:rsidRDefault="00B14D6F" w:rsidP="007A2971">
      <w:pPr>
        <w:numPr>
          <w:ilvl w:val="2"/>
          <w:numId w:val="4"/>
        </w:numPr>
        <w:tabs>
          <w:tab w:val="clear" w:pos="3600"/>
          <w:tab w:val="num" w:pos="1276"/>
          <w:tab w:val="num" w:pos="2700"/>
          <w:tab w:val="num" w:pos="4149"/>
        </w:tabs>
        <w:spacing w:before="120"/>
        <w:ind w:left="1276" w:hanging="425"/>
        <w:jc w:val="both"/>
        <w:rPr>
          <w:rFonts w:ascii="Tahoma" w:hAnsi="Tahoma" w:cs="Tahoma"/>
          <w:sz w:val="20"/>
          <w:szCs w:val="20"/>
          <w:lang w:val="id-ID"/>
        </w:rPr>
      </w:pPr>
      <w:r w:rsidRPr="004E6250">
        <w:rPr>
          <w:rFonts w:ascii="Tahoma" w:hAnsi="Tahoma" w:cs="Tahoma"/>
          <w:sz w:val="20"/>
          <w:szCs w:val="20"/>
          <w:lang w:val="id-ID"/>
        </w:rPr>
        <w:t xml:space="preserve">kewajiban mengisi SPTPD tidak dipenuhi, pajak yang terutang dihitung secara jabatan. </w:t>
      </w:r>
    </w:p>
    <w:p w:rsidR="00B14D6F" w:rsidRPr="007A2971" w:rsidRDefault="00B14D6F" w:rsidP="007A2971">
      <w:pPr>
        <w:numPr>
          <w:ilvl w:val="0"/>
          <w:numId w:val="8"/>
        </w:numPr>
        <w:tabs>
          <w:tab w:val="clear" w:pos="2040"/>
          <w:tab w:val="num" w:pos="851"/>
          <w:tab w:val="left" w:pos="1440"/>
          <w:tab w:val="num"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SKPDKBT, apabila ditemukan data baru dan/atau data yang semula belum terungkap yang menyebabkan penambahan jumlah pajak yang terutang</w:t>
      </w:r>
      <w:r w:rsidR="007A2971">
        <w:rPr>
          <w:rFonts w:ascii="Tahoma" w:hAnsi="Tahoma" w:cs="Tahoma"/>
          <w:sz w:val="20"/>
          <w:szCs w:val="20"/>
        </w:rPr>
        <w:t>;</w:t>
      </w:r>
    </w:p>
    <w:p w:rsidR="007674C0" w:rsidRPr="007A2971" w:rsidRDefault="00B14D6F" w:rsidP="007A2971">
      <w:pPr>
        <w:numPr>
          <w:ilvl w:val="0"/>
          <w:numId w:val="8"/>
        </w:numPr>
        <w:tabs>
          <w:tab w:val="clear" w:pos="2040"/>
          <w:tab w:val="num" w:pos="851"/>
          <w:tab w:val="left" w:pos="1440"/>
          <w:tab w:val="num" w:pos="2340"/>
        </w:tabs>
        <w:spacing w:before="120"/>
        <w:ind w:left="851" w:hanging="425"/>
        <w:jc w:val="both"/>
        <w:rPr>
          <w:rFonts w:ascii="Tahoma" w:hAnsi="Tahoma" w:cs="Tahoma"/>
          <w:sz w:val="20"/>
          <w:szCs w:val="20"/>
          <w:lang w:val="id-ID"/>
        </w:rPr>
      </w:pPr>
      <w:r w:rsidRPr="004E6250">
        <w:rPr>
          <w:rFonts w:ascii="Tahoma" w:hAnsi="Tahoma" w:cs="Tahoma"/>
          <w:sz w:val="20"/>
          <w:szCs w:val="20"/>
          <w:lang w:val="id-ID"/>
        </w:rPr>
        <w:t>SKPDN, apabila jumlah pajak yang terutang sama besarnya dengan jumlah kredit pajak atau pajak tidak teru</w:t>
      </w:r>
      <w:r w:rsidR="007A2971">
        <w:rPr>
          <w:rFonts w:ascii="Tahoma" w:hAnsi="Tahoma" w:cs="Tahoma"/>
          <w:sz w:val="20"/>
          <w:szCs w:val="20"/>
          <w:lang w:val="id-ID"/>
        </w:rPr>
        <w:t>tang dan tidak ada kredit pajak</w:t>
      </w:r>
      <w:r w:rsidR="007A2971">
        <w:rPr>
          <w:rFonts w:ascii="Tahoma" w:hAnsi="Tahoma" w:cs="Tahoma"/>
          <w:sz w:val="20"/>
          <w:szCs w:val="20"/>
        </w:rPr>
        <w:t>.</w:t>
      </w:r>
    </w:p>
    <w:p w:rsidR="00C134B5" w:rsidRPr="007A2971" w:rsidRDefault="00B14D6F" w:rsidP="00645C66">
      <w:pPr>
        <w:numPr>
          <w:ilvl w:val="0"/>
          <w:numId w:val="55"/>
        </w:numPr>
        <w:tabs>
          <w:tab w:val="num" w:pos="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Jumlah kekurangan pajak yang terutang dalam SKPDKB sebagaimana dimaksud pada ayat (1) huruf a angka 1 dan angka 2</w:t>
      </w:r>
      <w:r w:rsidR="002241BA" w:rsidRPr="004E6250">
        <w:rPr>
          <w:rFonts w:ascii="Tahoma" w:hAnsi="Tahoma" w:cs="Tahoma"/>
          <w:sz w:val="20"/>
          <w:szCs w:val="20"/>
          <w:lang w:val="id-ID"/>
        </w:rPr>
        <w:t>, dikenakan sanksi administrasi</w:t>
      </w:r>
      <w:r w:rsidRPr="004E6250">
        <w:rPr>
          <w:rFonts w:ascii="Tahoma" w:hAnsi="Tahoma" w:cs="Tahoma"/>
          <w:sz w:val="20"/>
          <w:szCs w:val="20"/>
          <w:lang w:val="id-ID"/>
        </w:rPr>
        <w:t xml:space="preserve"> berupa bunga sebesar 2% (dua persen) sebulan dihitung dari pajak yang kurang atau terlambat dibayar untuk jangka waktu paling lama 24 (dua puluh empat) bulan dihitung sejak saat terutang pajak samp</w:t>
      </w:r>
      <w:r w:rsidR="007A2971">
        <w:rPr>
          <w:rFonts w:ascii="Tahoma" w:hAnsi="Tahoma" w:cs="Tahoma"/>
          <w:sz w:val="20"/>
          <w:szCs w:val="20"/>
          <w:lang w:val="id-ID"/>
        </w:rPr>
        <w:t>ai dengan diterbitkannya SKPDKB</w:t>
      </w:r>
      <w:r w:rsidR="007A2971">
        <w:rPr>
          <w:rFonts w:ascii="Tahoma" w:hAnsi="Tahoma" w:cs="Tahoma"/>
          <w:sz w:val="20"/>
          <w:szCs w:val="20"/>
        </w:rPr>
        <w:t>;</w:t>
      </w:r>
    </w:p>
    <w:p w:rsidR="00B14D6F" w:rsidRPr="007A2971" w:rsidRDefault="00B14D6F" w:rsidP="00645C66">
      <w:pPr>
        <w:numPr>
          <w:ilvl w:val="0"/>
          <w:numId w:val="55"/>
        </w:numPr>
        <w:tabs>
          <w:tab w:val="num" w:pos="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Jumlah pajak yang terutang dalam SKPDKB sebagaimana dimaksud pada ayat (1) huruf a angka 3, ditetapkan secara jabatan denga</w:t>
      </w:r>
      <w:r w:rsidR="002241BA" w:rsidRPr="004E6250">
        <w:rPr>
          <w:rFonts w:ascii="Tahoma" w:hAnsi="Tahoma" w:cs="Tahoma"/>
          <w:sz w:val="20"/>
          <w:szCs w:val="20"/>
          <w:lang w:val="id-ID"/>
        </w:rPr>
        <w:t>n dikenakan sanksi administrasi</w:t>
      </w:r>
      <w:r w:rsidRPr="004E6250">
        <w:rPr>
          <w:rFonts w:ascii="Tahoma" w:hAnsi="Tahoma" w:cs="Tahoma"/>
          <w:sz w:val="20"/>
          <w:szCs w:val="20"/>
          <w:lang w:val="id-ID"/>
        </w:rPr>
        <w:t xml:space="preserve"> berupa kenaikan pajak sebesar 25% (dua puluh lima persen) sebulan dihitung dari pajak yang kurang atau terlambat dibayar untuk jangka waktu paling lama 24 (dua puluh empat) bulan dihitung sejak saat terutangnya pajak sampai dengan diterbitkannya SKPDKB</w:t>
      </w:r>
      <w:r w:rsidR="007A2971">
        <w:rPr>
          <w:rFonts w:ascii="Tahoma" w:hAnsi="Tahoma" w:cs="Tahoma"/>
          <w:sz w:val="20"/>
          <w:szCs w:val="20"/>
        </w:rPr>
        <w:t>;</w:t>
      </w:r>
    </w:p>
    <w:p w:rsidR="00B14D6F" w:rsidRPr="007A2971" w:rsidRDefault="00B14D6F" w:rsidP="00645C66">
      <w:pPr>
        <w:numPr>
          <w:ilvl w:val="0"/>
          <w:numId w:val="55"/>
        </w:numPr>
        <w:tabs>
          <w:tab w:val="num" w:pos="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Jumlah kekurangan pajak yang terutang dalam SKPDKBT sebagaimana dimaksud pada ayat  (1) huruf b</w:t>
      </w:r>
      <w:r w:rsidR="002241BA" w:rsidRPr="004E6250">
        <w:rPr>
          <w:rFonts w:ascii="Tahoma" w:hAnsi="Tahoma" w:cs="Tahoma"/>
          <w:sz w:val="20"/>
          <w:szCs w:val="20"/>
          <w:lang w:val="id-ID"/>
        </w:rPr>
        <w:t>, dikenakan sanksi administrasi</w:t>
      </w:r>
      <w:r w:rsidRPr="004E6250">
        <w:rPr>
          <w:rFonts w:ascii="Tahoma" w:hAnsi="Tahoma" w:cs="Tahoma"/>
          <w:sz w:val="20"/>
          <w:szCs w:val="20"/>
          <w:lang w:val="id-ID"/>
        </w:rPr>
        <w:t xml:space="preserve"> berupa kenaikan pajak sebesar 100% (seratus persen) dari jumlah kekur</w:t>
      </w:r>
      <w:r w:rsidR="002241BA" w:rsidRPr="004E6250">
        <w:rPr>
          <w:rFonts w:ascii="Tahoma" w:hAnsi="Tahoma" w:cs="Tahoma"/>
          <w:sz w:val="20"/>
          <w:szCs w:val="20"/>
          <w:lang w:val="id-ID"/>
        </w:rPr>
        <w:t>a</w:t>
      </w:r>
      <w:r w:rsidRPr="004E6250">
        <w:rPr>
          <w:rFonts w:ascii="Tahoma" w:hAnsi="Tahoma" w:cs="Tahoma"/>
          <w:sz w:val="20"/>
          <w:szCs w:val="20"/>
          <w:lang w:val="id-ID"/>
        </w:rPr>
        <w:t>ngan pajak tersebut</w:t>
      </w:r>
      <w:r w:rsidR="007A2971">
        <w:rPr>
          <w:rFonts w:ascii="Tahoma" w:hAnsi="Tahoma" w:cs="Tahoma"/>
          <w:sz w:val="20"/>
          <w:szCs w:val="20"/>
        </w:rPr>
        <w:t>;</w:t>
      </w:r>
    </w:p>
    <w:p w:rsidR="00B14D6F" w:rsidRPr="007A2971" w:rsidRDefault="00B14D6F" w:rsidP="00645C66">
      <w:pPr>
        <w:numPr>
          <w:ilvl w:val="0"/>
          <w:numId w:val="55"/>
        </w:numPr>
        <w:tabs>
          <w:tab w:val="num" w:pos="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Kenaikan sebagaimana dimaksud pada ayat (4), tidak dikenakan apabila Wajib Pajak melaporkan sendiri kekurangan pajak yang terutang sebelum dilakukan tindakan pemeriksaan</w:t>
      </w:r>
      <w:r w:rsidR="007A2971">
        <w:rPr>
          <w:rFonts w:ascii="Tahoma" w:hAnsi="Tahoma" w:cs="Tahoma"/>
          <w:sz w:val="20"/>
          <w:szCs w:val="20"/>
        </w:rPr>
        <w:t>;</w:t>
      </w:r>
    </w:p>
    <w:p w:rsidR="009D10F0" w:rsidRPr="007A2971" w:rsidRDefault="00B14D6F" w:rsidP="00645C66">
      <w:pPr>
        <w:numPr>
          <w:ilvl w:val="0"/>
          <w:numId w:val="55"/>
        </w:numPr>
        <w:tabs>
          <w:tab w:val="num" w:pos="0"/>
          <w:tab w:val="num" w:pos="426"/>
          <w:tab w:val="left" w:pos="216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SKPDKBT sebagaimana dimaksud pada ayat (4) tidak dapat diterbitkan sebelum didahului dengan penerbitan SKPDKB sebagaimana dimaksud pada ayat (3)</w:t>
      </w:r>
      <w:r w:rsidR="007A2971">
        <w:rPr>
          <w:rFonts w:ascii="Tahoma" w:hAnsi="Tahoma" w:cs="Tahoma"/>
          <w:sz w:val="20"/>
          <w:szCs w:val="20"/>
        </w:rPr>
        <w:t>;</w:t>
      </w:r>
    </w:p>
    <w:p w:rsidR="004E40EB" w:rsidRPr="004E6250" w:rsidRDefault="00B14D6F" w:rsidP="00645C66">
      <w:pPr>
        <w:numPr>
          <w:ilvl w:val="0"/>
          <w:numId w:val="55"/>
        </w:numPr>
        <w:tabs>
          <w:tab w:val="num" w:pos="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SKPDKBT sebagaimana dimaksud pada ayat (4) dapat diterbitkan lebih dari 1 (satu) kali untuk masa pajak atau tahun pajak yang sama sepanjang ditemukan</w:t>
      </w:r>
      <w:r w:rsidR="00413B4B" w:rsidRPr="004E6250">
        <w:rPr>
          <w:rFonts w:ascii="Tahoma" w:hAnsi="Tahoma" w:cs="Tahoma"/>
          <w:sz w:val="20"/>
          <w:szCs w:val="20"/>
          <w:lang w:val="id-ID"/>
        </w:rPr>
        <w:t xml:space="preserve"> lagi data yang belum terungkap </w:t>
      </w:r>
      <w:r w:rsidRPr="004E6250">
        <w:rPr>
          <w:rFonts w:ascii="Tahoma" w:hAnsi="Tahoma" w:cs="Tahoma"/>
          <w:sz w:val="20"/>
          <w:szCs w:val="20"/>
          <w:lang w:val="id-ID"/>
        </w:rPr>
        <w:t>yang menyebabkan penambahan jumlah pajak terutang.</w:t>
      </w:r>
    </w:p>
    <w:p w:rsidR="009D10F0" w:rsidRPr="004E6250" w:rsidRDefault="009D10F0" w:rsidP="007A2971">
      <w:pPr>
        <w:tabs>
          <w:tab w:val="num" w:pos="0"/>
        </w:tabs>
        <w:jc w:val="both"/>
        <w:rPr>
          <w:rFonts w:ascii="Tahoma" w:hAnsi="Tahoma" w:cs="Tahoma"/>
          <w:sz w:val="20"/>
          <w:szCs w:val="20"/>
          <w:lang w:val="id-ID"/>
        </w:rPr>
      </w:pPr>
    </w:p>
    <w:p w:rsidR="00B14D6F" w:rsidRPr="004E6250" w:rsidRDefault="00B14D6F" w:rsidP="007A2971">
      <w:pPr>
        <w:tabs>
          <w:tab w:val="num" w:pos="0"/>
        </w:tabs>
        <w:jc w:val="center"/>
        <w:rPr>
          <w:rFonts w:ascii="Tahoma" w:hAnsi="Tahoma" w:cs="Tahoma"/>
          <w:b/>
          <w:sz w:val="20"/>
          <w:szCs w:val="20"/>
        </w:rPr>
      </w:pPr>
      <w:r w:rsidRPr="004E6250">
        <w:rPr>
          <w:rFonts w:ascii="Tahoma" w:hAnsi="Tahoma" w:cs="Tahoma"/>
          <w:b/>
          <w:sz w:val="20"/>
          <w:szCs w:val="20"/>
        </w:rPr>
        <w:t xml:space="preserve">Pasal </w:t>
      </w:r>
      <w:r w:rsidR="004A34BC" w:rsidRPr="004E6250">
        <w:rPr>
          <w:rFonts w:ascii="Tahoma" w:hAnsi="Tahoma" w:cs="Tahoma"/>
          <w:b/>
          <w:sz w:val="20"/>
          <w:szCs w:val="20"/>
          <w:lang w:val="id-ID"/>
        </w:rPr>
        <w:t>9</w:t>
      </w:r>
    </w:p>
    <w:p w:rsidR="00B14D6F" w:rsidRPr="004E6250" w:rsidRDefault="00B14D6F" w:rsidP="007A2971">
      <w:pPr>
        <w:tabs>
          <w:tab w:val="num" w:pos="0"/>
        </w:tabs>
        <w:jc w:val="center"/>
        <w:rPr>
          <w:rFonts w:ascii="Tahoma" w:hAnsi="Tahoma" w:cs="Tahoma"/>
          <w:b/>
          <w:sz w:val="20"/>
          <w:szCs w:val="20"/>
        </w:rPr>
      </w:pPr>
    </w:p>
    <w:p w:rsidR="004E1ADB" w:rsidRPr="007A2971" w:rsidRDefault="00B14D6F" w:rsidP="007A2971">
      <w:pPr>
        <w:numPr>
          <w:ilvl w:val="0"/>
          <w:numId w:val="9"/>
        </w:numPr>
        <w:tabs>
          <w:tab w:val="clear" w:pos="-1200"/>
          <w:tab w:val="num" w:pos="426"/>
        </w:tabs>
        <w:ind w:left="426" w:hanging="426"/>
        <w:jc w:val="both"/>
        <w:rPr>
          <w:rFonts w:ascii="Tahoma" w:hAnsi="Tahoma" w:cs="Tahoma"/>
          <w:sz w:val="20"/>
          <w:szCs w:val="20"/>
        </w:rPr>
      </w:pPr>
      <w:r w:rsidRPr="007A2971">
        <w:rPr>
          <w:rFonts w:ascii="Tahoma" w:hAnsi="Tahoma" w:cs="Tahoma"/>
          <w:sz w:val="20"/>
          <w:szCs w:val="20"/>
        </w:rPr>
        <w:t>Pajak terutang dihitung secara jabatan se</w:t>
      </w:r>
      <w:r w:rsidR="004E40EB" w:rsidRPr="007A2971">
        <w:rPr>
          <w:rFonts w:ascii="Tahoma" w:hAnsi="Tahoma" w:cs="Tahoma"/>
          <w:sz w:val="20"/>
          <w:szCs w:val="20"/>
        </w:rPr>
        <w:t>b</w:t>
      </w:r>
      <w:r w:rsidR="002241BA" w:rsidRPr="007A2971">
        <w:rPr>
          <w:rFonts w:ascii="Tahoma" w:hAnsi="Tahoma" w:cs="Tahoma"/>
          <w:sz w:val="20"/>
          <w:szCs w:val="20"/>
        </w:rPr>
        <w:t>agaiman</w:t>
      </w:r>
      <w:r w:rsidR="004A34BC" w:rsidRPr="007A2971">
        <w:rPr>
          <w:rFonts w:ascii="Tahoma" w:hAnsi="Tahoma" w:cs="Tahoma"/>
          <w:sz w:val="20"/>
          <w:szCs w:val="20"/>
        </w:rPr>
        <w:t xml:space="preserve">a dimaksud dalam Pasal </w:t>
      </w:r>
      <w:r w:rsidR="00933957" w:rsidRPr="007A2971">
        <w:rPr>
          <w:rFonts w:ascii="Tahoma" w:hAnsi="Tahoma" w:cs="Tahoma"/>
          <w:sz w:val="20"/>
          <w:szCs w:val="20"/>
        </w:rPr>
        <w:t>8</w:t>
      </w:r>
      <w:r w:rsidR="007674C0" w:rsidRPr="007A2971">
        <w:rPr>
          <w:rFonts w:ascii="Tahoma" w:hAnsi="Tahoma" w:cs="Tahoma"/>
          <w:sz w:val="20"/>
          <w:szCs w:val="20"/>
        </w:rPr>
        <w:t xml:space="preserve"> ayat (3</w:t>
      </w:r>
      <w:r w:rsidRPr="007A2971">
        <w:rPr>
          <w:rFonts w:ascii="Tahoma" w:hAnsi="Tahoma" w:cs="Tahoma"/>
          <w:sz w:val="20"/>
          <w:szCs w:val="20"/>
        </w:rPr>
        <w:t>) adalah penetapan besarnya pajak terutang dilakukan oleh Kepala Dinas Pendapatan Daerah atau pejabat yang ditunjuk, berdasarkan data yang ada atau keterangan lain yang d</w:t>
      </w:r>
      <w:r w:rsidR="007A2971" w:rsidRPr="007A2971">
        <w:rPr>
          <w:rFonts w:ascii="Tahoma" w:hAnsi="Tahoma" w:cs="Tahoma"/>
          <w:sz w:val="20"/>
          <w:szCs w:val="20"/>
        </w:rPr>
        <w:t>imiliki Dinas Pendapatan Daerah;</w:t>
      </w:r>
    </w:p>
    <w:p w:rsidR="00B14D6F" w:rsidRPr="004E6250" w:rsidRDefault="00B14D6F" w:rsidP="007A2971">
      <w:pPr>
        <w:numPr>
          <w:ilvl w:val="0"/>
          <w:numId w:val="9"/>
        </w:numPr>
        <w:tabs>
          <w:tab w:val="clear" w:pos="-1200"/>
          <w:tab w:val="num" w:pos="426"/>
        </w:tabs>
        <w:spacing w:before="120"/>
        <w:ind w:left="426" w:hanging="426"/>
        <w:jc w:val="both"/>
        <w:rPr>
          <w:rFonts w:ascii="Tahoma" w:hAnsi="Tahoma" w:cs="Tahoma"/>
          <w:sz w:val="20"/>
          <w:szCs w:val="20"/>
        </w:rPr>
      </w:pPr>
      <w:r w:rsidRPr="004E6250">
        <w:rPr>
          <w:rFonts w:ascii="Tahoma" w:hAnsi="Tahoma" w:cs="Tahoma"/>
          <w:sz w:val="20"/>
          <w:szCs w:val="20"/>
        </w:rPr>
        <w:t>Penetapan pajak secara jabatan sebagaimana dimaksud pada ayat (1) dapat dilakukan apabila:</w:t>
      </w:r>
    </w:p>
    <w:p w:rsidR="00B14D6F" w:rsidRPr="004E6250" w:rsidRDefault="00B14D6F" w:rsidP="007A2971">
      <w:pPr>
        <w:numPr>
          <w:ilvl w:val="1"/>
          <w:numId w:val="9"/>
        </w:numPr>
        <w:tabs>
          <w:tab w:val="clear" w:pos="-480"/>
          <w:tab w:val="num" w:pos="851"/>
          <w:tab w:val="num" w:pos="2340"/>
        </w:tabs>
        <w:spacing w:before="120"/>
        <w:ind w:left="851" w:hanging="425"/>
        <w:jc w:val="both"/>
        <w:rPr>
          <w:rFonts w:ascii="Tahoma" w:hAnsi="Tahoma" w:cs="Tahoma"/>
          <w:sz w:val="20"/>
          <w:szCs w:val="20"/>
        </w:rPr>
      </w:pPr>
      <w:r w:rsidRPr="004E6250">
        <w:rPr>
          <w:rFonts w:ascii="Tahoma" w:hAnsi="Tahoma" w:cs="Tahoma"/>
          <w:sz w:val="20"/>
          <w:szCs w:val="20"/>
        </w:rPr>
        <w:t>Wajib Pajak tidak menyelenggarakan pembukuan dan pencatatan omzet usahanya;</w:t>
      </w:r>
    </w:p>
    <w:p w:rsidR="00B14D6F" w:rsidRPr="004E6250" w:rsidRDefault="00B14D6F" w:rsidP="007A2971">
      <w:pPr>
        <w:numPr>
          <w:ilvl w:val="1"/>
          <w:numId w:val="9"/>
        </w:numPr>
        <w:tabs>
          <w:tab w:val="clear" w:pos="-480"/>
          <w:tab w:val="num" w:pos="851"/>
          <w:tab w:val="num" w:pos="2340"/>
        </w:tabs>
        <w:spacing w:before="120"/>
        <w:ind w:left="851" w:hanging="425"/>
        <w:jc w:val="both"/>
        <w:rPr>
          <w:rFonts w:ascii="Tahoma" w:hAnsi="Tahoma" w:cs="Tahoma"/>
          <w:sz w:val="20"/>
          <w:szCs w:val="20"/>
        </w:rPr>
      </w:pPr>
      <w:r w:rsidRPr="004E6250">
        <w:rPr>
          <w:rFonts w:ascii="Tahoma" w:hAnsi="Tahoma" w:cs="Tahoma"/>
          <w:sz w:val="20"/>
          <w:szCs w:val="20"/>
        </w:rPr>
        <w:t>Wajib Pajak menyelenggarakan pembukuan dan pencatatan tetapi tidak lengkap dan/atau tidak benar;</w:t>
      </w:r>
    </w:p>
    <w:p w:rsidR="00B14D6F" w:rsidRPr="004E6250" w:rsidRDefault="00B14D6F" w:rsidP="007A2971">
      <w:pPr>
        <w:numPr>
          <w:ilvl w:val="1"/>
          <w:numId w:val="9"/>
        </w:numPr>
        <w:tabs>
          <w:tab w:val="clear" w:pos="-480"/>
          <w:tab w:val="num" w:pos="851"/>
          <w:tab w:val="num" w:pos="2340"/>
        </w:tabs>
        <w:spacing w:before="120"/>
        <w:ind w:left="851" w:hanging="425"/>
        <w:jc w:val="both"/>
        <w:rPr>
          <w:rFonts w:ascii="Tahoma" w:hAnsi="Tahoma" w:cs="Tahoma"/>
          <w:sz w:val="20"/>
          <w:szCs w:val="20"/>
        </w:rPr>
      </w:pPr>
      <w:r w:rsidRPr="004E6250">
        <w:rPr>
          <w:rFonts w:ascii="Tahoma" w:hAnsi="Tahoma" w:cs="Tahoma"/>
          <w:sz w:val="20"/>
          <w:szCs w:val="20"/>
        </w:rPr>
        <w:t>Wajib Pajak tidak mau menunjukkan pembukuan dan/atau menolak untuk diperiksa dan/atau menolak memberikan keterangan pada saat dilakukan pemeriksaan;</w:t>
      </w:r>
    </w:p>
    <w:p w:rsidR="00B14D6F" w:rsidRPr="004E6250" w:rsidRDefault="00B14D6F" w:rsidP="007A2971">
      <w:pPr>
        <w:numPr>
          <w:ilvl w:val="1"/>
          <w:numId w:val="9"/>
        </w:numPr>
        <w:tabs>
          <w:tab w:val="clear" w:pos="-480"/>
          <w:tab w:val="num" w:pos="851"/>
          <w:tab w:val="num" w:pos="2340"/>
        </w:tabs>
        <w:spacing w:before="120"/>
        <w:ind w:left="851" w:hanging="425"/>
        <w:jc w:val="both"/>
        <w:rPr>
          <w:rFonts w:ascii="Tahoma" w:hAnsi="Tahoma" w:cs="Tahoma"/>
          <w:sz w:val="20"/>
          <w:szCs w:val="20"/>
        </w:rPr>
      </w:pPr>
      <w:r w:rsidRPr="004E6250">
        <w:rPr>
          <w:rFonts w:ascii="Tahoma" w:hAnsi="Tahoma" w:cs="Tahoma"/>
          <w:sz w:val="20"/>
          <w:szCs w:val="20"/>
        </w:rPr>
        <w:t>Wajib Pajak tidak menggunakan bon penjualan atau bill yang berseri dan bernomor urut dan/atau;</w:t>
      </w:r>
    </w:p>
    <w:p w:rsidR="00B14D6F" w:rsidRPr="004E6250" w:rsidRDefault="001F0CAF" w:rsidP="007A2971">
      <w:pPr>
        <w:numPr>
          <w:ilvl w:val="1"/>
          <w:numId w:val="9"/>
        </w:numPr>
        <w:tabs>
          <w:tab w:val="clear" w:pos="-480"/>
          <w:tab w:val="num" w:pos="851"/>
          <w:tab w:val="num" w:pos="2340"/>
        </w:tabs>
        <w:spacing w:before="120"/>
        <w:ind w:left="851" w:hanging="425"/>
        <w:jc w:val="both"/>
        <w:rPr>
          <w:rFonts w:ascii="Tahoma" w:hAnsi="Tahoma" w:cs="Tahoma"/>
          <w:sz w:val="20"/>
          <w:szCs w:val="20"/>
        </w:rPr>
      </w:pPr>
      <w:r w:rsidRPr="004E6250">
        <w:rPr>
          <w:rFonts w:ascii="Tahoma" w:hAnsi="Tahoma" w:cs="Tahoma"/>
          <w:sz w:val="20"/>
          <w:szCs w:val="20"/>
        </w:rPr>
        <w:t xml:space="preserve">Wajib Pajak </w:t>
      </w:r>
      <w:r w:rsidR="00B14D6F" w:rsidRPr="004E6250">
        <w:rPr>
          <w:rFonts w:ascii="Tahoma" w:hAnsi="Tahoma" w:cs="Tahoma"/>
          <w:sz w:val="20"/>
          <w:szCs w:val="20"/>
        </w:rPr>
        <w:t>yang wajib melegalisasi bon penjualan (bill) tidak melegalisasinya tanpa ada persetujuan</w:t>
      </w:r>
      <w:r w:rsidR="007A2971">
        <w:rPr>
          <w:rFonts w:ascii="Tahoma" w:hAnsi="Tahoma" w:cs="Tahoma"/>
          <w:sz w:val="20"/>
          <w:szCs w:val="20"/>
        </w:rPr>
        <w:t xml:space="preserve"> Kepala Dinas Pendapatan Daerah;</w:t>
      </w:r>
    </w:p>
    <w:p w:rsidR="002C261B" w:rsidRPr="004E6250" w:rsidRDefault="002C261B" w:rsidP="007A2971">
      <w:pPr>
        <w:numPr>
          <w:ilvl w:val="1"/>
          <w:numId w:val="9"/>
        </w:numPr>
        <w:tabs>
          <w:tab w:val="clear" w:pos="-480"/>
          <w:tab w:val="num" w:pos="851"/>
          <w:tab w:val="num" w:pos="2340"/>
        </w:tabs>
        <w:spacing w:before="120"/>
        <w:ind w:left="851" w:hanging="425"/>
        <w:jc w:val="both"/>
        <w:rPr>
          <w:rFonts w:ascii="Tahoma" w:hAnsi="Tahoma" w:cs="Tahoma"/>
          <w:color w:val="FF0000"/>
          <w:sz w:val="20"/>
          <w:szCs w:val="20"/>
        </w:rPr>
      </w:pPr>
      <w:r w:rsidRPr="004E6250">
        <w:rPr>
          <w:rFonts w:ascii="Tahoma" w:hAnsi="Tahoma" w:cs="Tahoma"/>
          <w:sz w:val="20"/>
          <w:szCs w:val="20"/>
        </w:rPr>
        <w:t xml:space="preserve">Wajib Pajak melanggar ketentuan larangan sebagaimana dimaksud dalam </w:t>
      </w:r>
      <w:r w:rsidR="007A2971">
        <w:rPr>
          <w:rFonts w:ascii="Tahoma" w:hAnsi="Tahoma" w:cs="Tahoma"/>
          <w:sz w:val="20"/>
          <w:szCs w:val="20"/>
        </w:rPr>
        <w:t>Peraturan Perundang-undangan</w:t>
      </w:r>
      <w:r w:rsidR="004B470D" w:rsidRPr="004E6250">
        <w:rPr>
          <w:rFonts w:ascii="Tahoma" w:hAnsi="Tahoma" w:cs="Tahoma"/>
          <w:sz w:val="20"/>
          <w:szCs w:val="20"/>
        </w:rPr>
        <w:t>.</w:t>
      </w:r>
    </w:p>
    <w:p w:rsidR="00B14D6F" w:rsidRPr="007A2971" w:rsidRDefault="00B14D6F" w:rsidP="007A2971">
      <w:pPr>
        <w:numPr>
          <w:ilvl w:val="0"/>
          <w:numId w:val="9"/>
        </w:numPr>
        <w:tabs>
          <w:tab w:val="clear" w:pos="-1200"/>
          <w:tab w:val="num" w:pos="426"/>
          <w:tab w:val="left" w:pos="1980"/>
        </w:tabs>
        <w:spacing w:before="120"/>
        <w:ind w:left="426" w:hanging="426"/>
        <w:jc w:val="both"/>
        <w:rPr>
          <w:rFonts w:ascii="Tahoma" w:hAnsi="Tahoma" w:cs="Tahoma"/>
          <w:sz w:val="20"/>
          <w:szCs w:val="20"/>
        </w:rPr>
      </w:pPr>
      <w:r w:rsidRPr="004E6250">
        <w:rPr>
          <w:rFonts w:ascii="Tahoma" w:hAnsi="Tahoma" w:cs="Tahoma"/>
          <w:sz w:val="20"/>
          <w:szCs w:val="20"/>
        </w:rPr>
        <w:t xml:space="preserve">Sebelum dikenakan perhitungan pajak secara jabatan, petugas pemeriksa telah melakukan prosedur pemeriksaan sesuai ketentuan </w:t>
      </w:r>
      <w:r w:rsidR="007A2971">
        <w:rPr>
          <w:rFonts w:ascii="Tahoma" w:hAnsi="Tahoma" w:cs="Tahoma"/>
          <w:sz w:val="20"/>
          <w:szCs w:val="20"/>
        </w:rPr>
        <w:t>Peraturan Perundang-undangan</w:t>
      </w:r>
      <w:r w:rsidRPr="004E6250">
        <w:rPr>
          <w:rFonts w:ascii="Tahoma" w:hAnsi="Tahoma" w:cs="Tahoma"/>
          <w:sz w:val="20"/>
          <w:szCs w:val="20"/>
        </w:rPr>
        <w:t xml:space="preserve"> yang berlaku</w:t>
      </w:r>
      <w:r w:rsidR="007A2971">
        <w:rPr>
          <w:rFonts w:ascii="Tahoma" w:hAnsi="Tahoma" w:cs="Tahoma"/>
          <w:sz w:val="20"/>
          <w:szCs w:val="20"/>
        </w:rPr>
        <w:t>;</w:t>
      </w:r>
    </w:p>
    <w:p w:rsidR="00B14D6F" w:rsidRPr="004E6250" w:rsidRDefault="00B14D6F" w:rsidP="007A2971">
      <w:pPr>
        <w:numPr>
          <w:ilvl w:val="0"/>
          <w:numId w:val="9"/>
        </w:numPr>
        <w:tabs>
          <w:tab w:val="clear" w:pos="-1200"/>
          <w:tab w:val="num" w:pos="426"/>
          <w:tab w:val="left" w:pos="1980"/>
        </w:tabs>
        <w:spacing w:before="120"/>
        <w:ind w:left="426" w:hanging="426"/>
        <w:jc w:val="both"/>
        <w:rPr>
          <w:rFonts w:ascii="Tahoma" w:hAnsi="Tahoma" w:cs="Tahoma"/>
          <w:sz w:val="20"/>
          <w:szCs w:val="20"/>
        </w:rPr>
      </w:pPr>
      <w:r w:rsidRPr="004E6250">
        <w:rPr>
          <w:rFonts w:ascii="Tahoma" w:hAnsi="Tahoma" w:cs="Tahoma"/>
          <w:sz w:val="20"/>
          <w:szCs w:val="20"/>
        </w:rPr>
        <w:t>Penetapan pajak secara jabatan dapat didasarkan pada data omzet yang diperoleh melalui salah satu atau lebih dari 3 (tiga) cara/metode pemeriksaan dengan tahapan prioritas sebagai berikut:</w:t>
      </w:r>
    </w:p>
    <w:p w:rsidR="00B14D6F" w:rsidRPr="004E6250" w:rsidRDefault="00B14D6F" w:rsidP="007A2971">
      <w:pPr>
        <w:numPr>
          <w:ilvl w:val="1"/>
          <w:numId w:val="9"/>
        </w:numPr>
        <w:tabs>
          <w:tab w:val="clear" w:pos="-480"/>
          <w:tab w:val="left"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berdasarkan hasil kas opname;</w:t>
      </w:r>
    </w:p>
    <w:p w:rsidR="00B14D6F" w:rsidRPr="004E6250" w:rsidRDefault="00B14D6F" w:rsidP="007A2971">
      <w:pPr>
        <w:numPr>
          <w:ilvl w:val="1"/>
          <w:numId w:val="9"/>
        </w:numPr>
        <w:tabs>
          <w:tab w:val="clear" w:pos="-480"/>
          <w:tab w:val="left" w:pos="851"/>
          <w:tab w:val="left" w:pos="2340"/>
        </w:tabs>
        <w:spacing w:before="120"/>
        <w:ind w:left="851" w:hanging="425"/>
        <w:jc w:val="both"/>
        <w:rPr>
          <w:rFonts w:ascii="Tahoma" w:hAnsi="Tahoma" w:cs="Tahoma"/>
          <w:sz w:val="20"/>
          <w:szCs w:val="20"/>
          <w:lang w:val="fi-FI"/>
        </w:rPr>
      </w:pPr>
      <w:r w:rsidRPr="004E6250">
        <w:rPr>
          <w:rFonts w:ascii="Tahoma" w:hAnsi="Tahoma" w:cs="Tahoma"/>
          <w:sz w:val="20"/>
          <w:szCs w:val="20"/>
          <w:lang w:val="fi-FI"/>
        </w:rPr>
        <w:t>berdasarkan hasil pengamatan langsung di lokasi tempat usaha Wajib Pajak;</w:t>
      </w:r>
    </w:p>
    <w:p w:rsidR="00B14D6F" w:rsidRPr="007A2971" w:rsidRDefault="00B14D6F" w:rsidP="007A2971">
      <w:pPr>
        <w:numPr>
          <w:ilvl w:val="1"/>
          <w:numId w:val="9"/>
        </w:numPr>
        <w:tabs>
          <w:tab w:val="clear" w:pos="-480"/>
          <w:tab w:val="left" w:pos="851"/>
          <w:tab w:val="left" w:pos="2340"/>
        </w:tabs>
        <w:spacing w:before="120"/>
        <w:ind w:left="851" w:hanging="425"/>
        <w:jc w:val="both"/>
        <w:rPr>
          <w:rFonts w:ascii="Tahoma" w:hAnsi="Tahoma" w:cs="Tahoma"/>
          <w:sz w:val="20"/>
          <w:szCs w:val="20"/>
        </w:rPr>
      </w:pPr>
      <w:proofErr w:type="gramStart"/>
      <w:r w:rsidRPr="004E6250">
        <w:rPr>
          <w:rFonts w:ascii="Tahoma" w:hAnsi="Tahoma" w:cs="Tahoma"/>
          <w:sz w:val="20"/>
          <w:szCs w:val="20"/>
        </w:rPr>
        <w:lastRenderedPageBreak/>
        <w:t>berdasarkan</w:t>
      </w:r>
      <w:proofErr w:type="gramEnd"/>
      <w:r w:rsidRPr="004E6250">
        <w:rPr>
          <w:rFonts w:ascii="Tahoma" w:hAnsi="Tahoma" w:cs="Tahoma"/>
          <w:sz w:val="20"/>
          <w:szCs w:val="20"/>
        </w:rPr>
        <w:t xml:space="preserve"> data pembanding.</w:t>
      </w:r>
      <w:r w:rsidRPr="004E6250">
        <w:rPr>
          <w:rFonts w:ascii="Tahoma" w:hAnsi="Tahoma" w:cs="Tahoma"/>
          <w:sz w:val="20"/>
          <w:szCs w:val="20"/>
        </w:rPr>
        <w:tab/>
      </w:r>
    </w:p>
    <w:p w:rsidR="004A34BC" w:rsidRPr="007A2971" w:rsidRDefault="00B14D6F" w:rsidP="007A2971">
      <w:pPr>
        <w:numPr>
          <w:ilvl w:val="0"/>
          <w:numId w:val="9"/>
        </w:numPr>
        <w:tabs>
          <w:tab w:val="clear" w:pos="-1200"/>
          <w:tab w:val="num" w:pos="426"/>
          <w:tab w:val="left" w:pos="1980"/>
        </w:tabs>
        <w:spacing w:before="120"/>
        <w:ind w:left="426" w:hanging="426"/>
        <w:jc w:val="both"/>
        <w:rPr>
          <w:rFonts w:ascii="Tahoma" w:hAnsi="Tahoma" w:cs="Tahoma"/>
          <w:sz w:val="20"/>
          <w:szCs w:val="20"/>
        </w:rPr>
      </w:pPr>
      <w:r w:rsidRPr="004E6250">
        <w:rPr>
          <w:rFonts w:ascii="Tahoma" w:hAnsi="Tahoma" w:cs="Tahoma"/>
          <w:sz w:val="20"/>
          <w:szCs w:val="20"/>
        </w:rPr>
        <w:t>Pemeriksaan hasil kas opname sebagaimana dimaksud pada ayat (4) huruf a, dilakukan sesuai prosedur yang lazim dan dilakukan sekurang-kurangnya sebanyak 5 (lima) kali kunjungan deng</w:t>
      </w:r>
      <w:r w:rsidR="007A2971">
        <w:rPr>
          <w:rFonts w:ascii="Tahoma" w:hAnsi="Tahoma" w:cs="Tahoma"/>
          <w:sz w:val="20"/>
          <w:szCs w:val="20"/>
        </w:rPr>
        <w:t>an waktu dan hari yang berbeda;</w:t>
      </w:r>
    </w:p>
    <w:p w:rsidR="00F82248" w:rsidRPr="007A2971" w:rsidRDefault="00B14D6F" w:rsidP="007A2971">
      <w:pPr>
        <w:numPr>
          <w:ilvl w:val="0"/>
          <w:numId w:val="9"/>
        </w:numPr>
        <w:tabs>
          <w:tab w:val="clear" w:pos="-1200"/>
          <w:tab w:val="num" w:pos="426"/>
          <w:tab w:val="num" w:pos="1980"/>
        </w:tabs>
        <w:spacing w:before="120"/>
        <w:ind w:left="426" w:hanging="426"/>
        <w:jc w:val="both"/>
        <w:rPr>
          <w:rFonts w:ascii="Tahoma" w:hAnsi="Tahoma" w:cs="Tahoma"/>
          <w:sz w:val="20"/>
          <w:szCs w:val="20"/>
        </w:rPr>
      </w:pPr>
      <w:r w:rsidRPr="004E6250">
        <w:rPr>
          <w:rFonts w:ascii="Tahoma" w:hAnsi="Tahoma" w:cs="Tahoma"/>
          <w:sz w:val="20"/>
          <w:szCs w:val="20"/>
        </w:rPr>
        <w:t>Hasil kas opname sebagaimana dimaksud pada ayat (5) akan dipakai sebagai nilai omzet per hari yang merupakan nilai rata-rata dari keseluruhan penerimaan kas me</w:t>
      </w:r>
      <w:r w:rsidR="007A2971">
        <w:rPr>
          <w:rFonts w:ascii="Tahoma" w:hAnsi="Tahoma" w:cs="Tahoma"/>
          <w:sz w:val="20"/>
          <w:szCs w:val="20"/>
        </w:rPr>
        <w:t>nurut hasil kas opname tersebut;</w:t>
      </w:r>
    </w:p>
    <w:p w:rsidR="00143550" w:rsidRPr="007A2971" w:rsidRDefault="00B14D6F" w:rsidP="007A2971">
      <w:pPr>
        <w:numPr>
          <w:ilvl w:val="0"/>
          <w:numId w:val="9"/>
        </w:numPr>
        <w:tabs>
          <w:tab w:val="clear" w:pos="-1200"/>
          <w:tab w:val="num" w:pos="426"/>
        </w:tabs>
        <w:spacing w:before="120"/>
        <w:ind w:left="426" w:hanging="426"/>
        <w:jc w:val="both"/>
        <w:rPr>
          <w:rFonts w:ascii="Tahoma" w:hAnsi="Tahoma" w:cs="Tahoma"/>
          <w:sz w:val="20"/>
          <w:szCs w:val="20"/>
        </w:rPr>
      </w:pPr>
      <w:r w:rsidRPr="004E6250">
        <w:rPr>
          <w:rFonts w:ascii="Tahoma" w:hAnsi="Tahoma" w:cs="Tahoma"/>
          <w:sz w:val="20"/>
          <w:szCs w:val="20"/>
        </w:rPr>
        <w:t>Pemeriksaan berdasarkan hasil pengamatan langsung di lokasi tempat usaha Wajib Pajak sebagaimana dimaksud pada ayat (4) huruf b, dilakukan dengan tindakan penungguan (peng</w:t>
      </w:r>
      <w:r w:rsidR="001F0CAF" w:rsidRPr="004E6250">
        <w:rPr>
          <w:rFonts w:ascii="Tahoma" w:hAnsi="Tahoma" w:cs="Tahoma"/>
          <w:sz w:val="20"/>
          <w:szCs w:val="20"/>
        </w:rPr>
        <w:t>g</w:t>
      </w:r>
      <w:r w:rsidRPr="004E6250">
        <w:rPr>
          <w:rFonts w:ascii="Tahoma" w:hAnsi="Tahoma" w:cs="Tahoma"/>
          <w:sz w:val="20"/>
          <w:szCs w:val="20"/>
        </w:rPr>
        <w:t>edokan) sekurang-kurangnya  sebanyak 10 (sepuluh) kali sesuai jam operasi baik secara</w:t>
      </w:r>
      <w:r w:rsidR="007A2971">
        <w:rPr>
          <w:rFonts w:ascii="Tahoma" w:hAnsi="Tahoma" w:cs="Tahoma"/>
          <w:sz w:val="20"/>
          <w:szCs w:val="20"/>
        </w:rPr>
        <w:t xml:space="preserve"> terus menerus maupun berselang;</w:t>
      </w:r>
      <w:r w:rsidRPr="004E6250">
        <w:rPr>
          <w:rFonts w:ascii="Tahoma" w:hAnsi="Tahoma" w:cs="Tahoma"/>
          <w:sz w:val="20"/>
          <w:szCs w:val="20"/>
        </w:rPr>
        <w:t xml:space="preserve"> </w:t>
      </w:r>
    </w:p>
    <w:p w:rsidR="00E41A8B" w:rsidRPr="007A2971" w:rsidRDefault="00B14D6F" w:rsidP="007A2971">
      <w:pPr>
        <w:numPr>
          <w:ilvl w:val="0"/>
          <w:numId w:val="9"/>
        </w:numPr>
        <w:tabs>
          <w:tab w:val="clear" w:pos="-1200"/>
          <w:tab w:val="num" w:pos="426"/>
        </w:tabs>
        <w:spacing w:before="120"/>
        <w:ind w:left="426" w:hanging="426"/>
        <w:jc w:val="both"/>
        <w:rPr>
          <w:rFonts w:ascii="Tahoma" w:hAnsi="Tahoma" w:cs="Tahoma"/>
          <w:sz w:val="20"/>
          <w:szCs w:val="20"/>
        </w:rPr>
      </w:pPr>
      <w:r w:rsidRPr="004E6250">
        <w:rPr>
          <w:rFonts w:ascii="Tahoma" w:hAnsi="Tahoma" w:cs="Tahoma"/>
          <w:sz w:val="20"/>
          <w:szCs w:val="20"/>
        </w:rPr>
        <w:t>Berdasarkan hasil pengamatan langsung sebagaimana dimaksud pada ayat (7), omzet/penerimaan ditaksir dan dihitung berdasarkan rata-rata jumlah pengunjung per hari dan rata-rata besarnya pembayaran yang dilakukan per orang/pengunjung dengan Daftar</w:t>
      </w:r>
      <w:r w:rsidR="007A2971">
        <w:rPr>
          <w:rFonts w:ascii="Tahoma" w:hAnsi="Tahoma" w:cs="Tahoma"/>
          <w:sz w:val="20"/>
          <w:szCs w:val="20"/>
        </w:rPr>
        <w:t xml:space="preserve"> Menu yang ada pada Wajib Pajak;</w:t>
      </w:r>
    </w:p>
    <w:p w:rsidR="00E41A8B" w:rsidRPr="007A2971" w:rsidRDefault="00B14D6F" w:rsidP="007A2971">
      <w:pPr>
        <w:numPr>
          <w:ilvl w:val="0"/>
          <w:numId w:val="9"/>
        </w:numPr>
        <w:tabs>
          <w:tab w:val="clear" w:pos="-120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Pemeriksaan berdasarkan data pembanding sebagaimana dimaksud pada ayat (4) huruf c, dilakukan dengan cara membandingkan kondisi usaha Wajib Pajak dengan kondisi usaha yang sejenis atau sekelas antara lain dari fasilitas, kapasitas, klasifikasi lokasi usaha, dan lain-lain secara proporsional atau kondisi usaha antara tahun atau bulan yang sedang diperiksa den</w:t>
      </w:r>
      <w:r w:rsidR="007A2971">
        <w:rPr>
          <w:rFonts w:ascii="Tahoma" w:hAnsi="Tahoma" w:cs="Tahoma"/>
          <w:sz w:val="20"/>
          <w:szCs w:val="20"/>
          <w:lang w:val="id-ID"/>
        </w:rPr>
        <w:t>gan tahun atau bulan sebelumnya</w:t>
      </w:r>
      <w:r w:rsidR="007A2971">
        <w:rPr>
          <w:rFonts w:ascii="Tahoma" w:hAnsi="Tahoma" w:cs="Tahoma"/>
          <w:sz w:val="20"/>
          <w:szCs w:val="20"/>
        </w:rPr>
        <w:t>;</w:t>
      </w:r>
    </w:p>
    <w:p w:rsidR="00CB6D19" w:rsidRPr="004E6250" w:rsidRDefault="00B14D6F" w:rsidP="007A2971">
      <w:pPr>
        <w:numPr>
          <w:ilvl w:val="0"/>
          <w:numId w:val="9"/>
        </w:numPr>
        <w:tabs>
          <w:tab w:val="clear" w:pos="-120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Data pembanding sebagaimana dimaksud pada ayat (9) dapat diperoleh berdasarkan data yang ada di Dinas Pendapatan Daerah, atau sumber lain yang dapat dipercay</w:t>
      </w:r>
      <w:r w:rsidR="001F0CAF" w:rsidRPr="004E6250">
        <w:rPr>
          <w:rFonts w:ascii="Tahoma" w:hAnsi="Tahoma" w:cs="Tahoma"/>
          <w:sz w:val="20"/>
          <w:szCs w:val="20"/>
          <w:lang w:val="id-ID"/>
        </w:rPr>
        <w:t>a.</w:t>
      </w:r>
    </w:p>
    <w:p w:rsidR="00CB6D19" w:rsidRPr="004E6250" w:rsidRDefault="00CB6D19" w:rsidP="007A2971">
      <w:pPr>
        <w:tabs>
          <w:tab w:val="num" w:pos="0"/>
        </w:tabs>
        <w:jc w:val="both"/>
        <w:rPr>
          <w:rFonts w:ascii="Tahoma" w:hAnsi="Tahoma" w:cs="Tahoma"/>
          <w:sz w:val="20"/>
          <w:szCs w:val="20"/>
          <w:lang w:val="id-ID"/>
        </w:rPr>
      </w:pPr>
    </w:p>
    <w:p w:rsidR="00B14D6F" w:rsidRPr="004E6250" w:rsidRDefault="00B14D6F" w:rsidP="007A2971">
      <w:pPr>
        <w:tabs>
          <w:tab w:val="num" w:pos="0"/>
        </w:tabs>
        <w:jc w:val="center"/>
        <w:rPr>
          <w:rFonts w:ascii="Tahoma" w:hAnsi="Tahoma" w:cs="Tahoma"/>
          <w:b/>
          <w:sz w:val="20"/>
          <w:szCs w:val="20"/>
          <w:lang w:val="id-ID"/>
        </w:rPr>
      </w:pPr>
      <w:r w:rsidRPr="004E6250">
        <w:rPr>
          <w:rFonts w:ascii="Tahoma" w:hAnsi="Tahoma" w:cs="Tahoma"/>
          <w:b/>
          <w:sz w:val="20"/>
          <w:szCs w:val="20"/>
          <w:lang w:val="id-ID"/>
        </w:rPr>
        <w:t>Bagian Kedua</w:t>
      </w:r>
    </w:p>
    <w:p w:rsidR="00B14D6F" w:rsidRPr="004E6250" w:rsidRDefault="00B14D6F" w:rsidP="007A2971">
      <w:pPr>
        <w:tabs>
          <w:tab w:val="num" w:pos="0"/>
        </w:tabs>
        <w:jc w:val="center"/>
        <w:rPr>
          <w:rFonts w:ascii="Tahoma" w:hAnsi="Tahoma" w:cs="Tahoma"/>
          <w:b/>
          <w:sz w:val="20"/>
          <w:szCs w:val="20"/>
          <w:lang w:val="id-ID"/>
        </w:rPr>
      </w:pPr>
      <w:r w:rsidRPr="004E6250">
        <w:rPr>
          <w:rFonts w:ascii="Tahoma" w:hAnsi="Tahoma" w:cs="Tahoma"/>
          <w:b/>
          <w:sz w:val="20"/>
          <w:szCs w:val="20"/>
          <w:lang w:val="id-ID"/>
        </w:rPr>
        <w:t>Pembayaran</w:t>
      </w:r>
    </w:p>
    <w:p w:rsidR="00143550" w:rsidRPr="004E6250" w:rsidRDefault="00143550" w:rsidP="004F39DA">
      <w:pPr>
        <w:tabs>
          <w:tab w:val="num" w:pos="0"/>
        </w:tabs>
        <w:spacing w:before="120"/>
        <w:jc w:val="center"/>
        <w:rPr>
          <w:rFonts w:ascii="Tahoma" w:hAnsi="Tahoma" w:cs="Tahoma"/>
          <w:b/>
          <w:sz w:val="20"/>
          <w:szCs w:val="20"/>
          <w:lang w:val="id-ID"/>
        </w:rPr>
      </w:pPr>
      <w:r w:rsidRPr="004E6250">
        <w:rPr>
          <w:rFonts w:ascii="Tahoma" w:hAnsi="Tahoma" w:cs="Tahoma"/>
          <w:b/>
          <w:sz w:val="20"/>
          <w:szCs w:val="20"/>
          <w:lang w:val="id-ID"/>
        </w:rPr>
        <w:t>Paragraf 1</w:t>
      </w:r>
    </w:p>
    <w:p w:rsidR="00143550" w:rsidRPr="004E6250" w:rsidRDefault="00143550" w:rsidP="007A2971">
      <w:pPr>
        <w:tabs>
          <w:tab w:val="num" w:pos="0"/>
        </w:tabs>
        <w:jc w:val="center"/>
        <w:rPr>
          <w:rFonts w:ascii="Tahoma" w:hAnsi="Tahoma" w:cs="Tahoma"/>
          <w:b/>
          <w:sz w:val="20"/>
          <w:szCs w:val="20"/>
          <w:lang w:val="id-ID"/>
        </w:rPr>
      </w:pPr>
      <w:r w:rsidRPr="004E6250">
        <w:rPr>
          <w:rFonts w:ascii="Tahoma" w:hAnsi="Tahoma" w:cs="Tahoma"/>
          <w:b/>
          <w:sz w:val="20"/>
          <w:szCs w:val="20"/>
          <w:lang w:val="id-ID"/>
        </w:rPr>
        <w:t>Jangka Waktu Pembayaran</w:t>
      </w:r>
    </w:p>
    <w:p w:rsidR="00B14D6F" w:rsidRPr="004E6250" w:rsidRDefault="001F0CAF" w:rsidP="004F39DA">
      <w:pPr>
        <w:tabs>
          <w:tab w:val="num" w:pos="0"/>
        </w:tabs>
        <w:spacing w:before="120"/>
        <w:jc w:val="center"/>
        <w:rPr>
          <w:rFonts w:ascii="Tahoma" w:hAnsi="Tahoma" w:cs="Tahoma"/>
          <w:b/>
          <w:sz w:val="20"/>
          <w:szCs w:val="20"/>
        </w:rPr>
      </w:pPr>
      <w:r w:rsidRPr="004E6250">
        <w:rPr>
          <w:rFonts w:ascii="Tahoma" w:hAnsi="Tahoma" w:cs="Tahoma"/>
          <w:b/>
          <w:sz w:val="20"/>
          <w:szCs w:val="20"/>
          <w:lang w:val="id-ID"/>
        </w:rPr>
        <w:t>Pasal 1</w:t>
      </w:r>
      <w:r w:rsidR="004A34BC" w:rsidRPr="004E6250">
        <w:rPr>
          <w:rFonts w:ascii="Tahoma" w:hAnsi="Tahoma" w:cs="Tahoma"/>
          <w:b/>
          <w:sz w:val="20"/>
          <w:szCs w:val="20"/>
        </w:rPr>
        <w:t>0</w:t>
      </w:r>
    </w:p>
    <w:p w:rsidR="00B14D6F" w:rsidRPr="004E6250" w:rsidRDefault="00B14D6F" w:rsidP="007A2971">
      <w:pPr>
        <w:tabs>
          <w:tab w:val="num" w:pos="0"/>
          <w:tab w:val="left" w:pos="1440"/>
          <w:tab w:val="left" w:pos="1980"/>
        </w:tabs>
        <w:jc w:val="center"/>
        <w:rPr>
          <w:rFonts w:ascii="Tahoma" w:hAnsi="Tahoma" w:cs="Tahoma"/>
          <w:b/>
          <w:sz w:val="20"/>
          <w:szCs w:val="20"/>
          <w:lang w:val="id-ID"/>
        </w:rPr>
      </w:pPr>
    </w:p>
    <w:p w:rsidR="00B14D6F" w:rsidRPr="004F39DA" w:rsidRDefault="00B14D6F" w:rsidP="004F39DA">
      <w:pPr>
        <w:numPr>
          <w:ilvl w:val="0"/>
          <w:numId w:val="22"/>
        </w:numPr>
        <w:tabs>
          <w:tab w:val="clear" w:pos="1980"/>
          <w:tab w:val="num" w:pos="426"/>
          <w:tab w:val="left" w:pos="1440"/>
        </w:tabs>
        <w:ind w:left="426" w:hanging="426"/>
        <w:jc w:val="both"/>
        <w:rPr>
          <w:rFonts w:ascii="Tahoma" w:hAnsi="Tahoma" w:cs="Tahoma"/>
          <w:sz w:val="20"/>
          <w:szCs w:val="20"/>
          <w:lang w:val="id-ID"/>
        </w:rPr>
      </w:pPr>
      <w:r w:rsidRPr="004E6250">
        <w:rPr>
          <w:rFonts w:ascii="Tahoma" w:hAnsi="Tahoma" w:cs="Tahoma"/>
          <w:sz w:val="20"/>
          <w:szCs w:val="20"/>
          <w:lang w:val="id-ID"/>
        </w:rPr>
        <w:t xml:space="preserve">Pembayaran pajak terutang harus dilakukan sekaligus dan lunas di Kas Daerah melalui </w:t>
      </w:r>
      <w:r w:rsidR="00413B4B" w:rsidRPr="004E6250">
        <w:rPr>
          <w:rFonts w:ascii="Tahoma" w:hAnsi="Tahoma" w:cs="Tahoma"/>
          <w:sz w:val="20"/>
          <w:szCs w:val="20"/>
          <w:lang w:val="id-ID"/>
        </w:rPr>
        <w:t>Bendahara</w:t>
      </w:r>
      <w:r w:rsidR="00C106D7" w:rsidRPr="004E6250">
        <w:rPr>
          <w:rFonts w:ascii="Tahoma" w:hAnsi="Tahoma" w:cs="Tahoma"/>
          <w:sz w:val="20"/>
          <w:szCs w:val="20"/>
          <w:lang w:val="id-ID"/>
        </w:rPr>
        <w:t xml:space="preserve"> </w:t>
      </w:r>
      <w:r w:rsidRPr="004E6250">
        <w:rPr>
          <w:rFonts w:ascii="Tahoma" w:hAnsi="Tahoma" w:cs="Tahoma"/>
          <w:sz w:val="20"/>
          <w:szCs w:val="20"/>
          <w:lang w:val="id-ID"/>
        </w:rPr>
        <w:t>Penerima</w:t>
      </w:r>
      <w:r w:rsidR="00413B4B" w:rsidRPr="004E6250">
        <w:rPr>
          <w:rFonts w:ascii="Tahoma" w:hAnsi="Tahoma" w:cs="Tahoma"/>
          <w:sz w:val="20"/>
          <w:szCs w:val="20"/>
          <w:lang w:val="id-ID"/>
        </w:rPr>
        <w:t>an</w:t>
      </w:r>
      <w:r w:rsidRPr="004E6250">
        <w:rPr>
          <w:rFonts w:ascii="Tahoma" w:hAnsi="Tahoma" w:cs="Tahoma"/>
          <w:sz w:val="20"/>
          <w:szCs w:val="20"/>
          <w:lang w:val="id-ID"/>
        </w:rPr>
        <w:t xml:space="preserve"> Dinas Pendapatan Daerah atau tempat lain yang ditunjuk, paling lambat 15 (lima belas) hari setelah berakhirnya masa </w:t>
      </w:r>
      <w:r w:rsidR="004F39DA">
        <w:rPr>
          <w:rFonts w:ascii="Tahoma" w:hAnsi="Tahoma" w:cs="Tahoma"/>
          <w:sz w:val="20"/>
          <w:szCs w:val="20"/>
          <w:lang w:val="id-ID"/>
        </w:rPr>
        <w:t>pajak, dengan menggunakan SSPD</w:t>
      </w:r>
      <w:r w:rsidR="004F39DA">
        <w:rPr>
          <w:rFonts w:ascii="Tahoma" w:hAnsi="Tahoma" w:cs="Tahoma"/>
          <w:sz w:val="20"/>
          <w:szCs w:val="20"/>
        </w:rPr>
        <w:t>;</w:t>
      </w:r>
    </w:p>
    <w:p w:rsidR="00C134B5" w:rsidRPr="004F39DA" w:rsidRDefault="00B14D6F" w:rsidP="004F39DA">
      <w:pPr>
        <w:numPr>
          <w:ilvl w:val="0"/>
          <w:numId w:val="22"/>
        </w:numPr>
        <w:tabs>
          <w:tab w:val="num" w:pos="426"/>
          <w:tab w:val="left" w:pos="1440"/>
          <w:tab w:val="left" w:pos="1980"/>
        </w:tabs>
        <w:spacing w:before="120"/>
        <w:ind w:left="425" w:hanging="425"/>
        <w:jc w:val="both"/>
        <w:rPr>
          <w:rFonts w:ascii="Tahoma" w:hAnsi="Tahoma" w:cs="Tahoma"/>
          <w:sz w:val="20"/>
          <w:szCs w:val="20"/>
          <w:lang w:val="id-ID"/>
        </w:rPr>
      </w:pPr>
      <w:r w:rsidRPr="004E6250">
        <w:rPr>
          <w:rFonts w:ascii="Tahoma" w:hAnsi="Tahoma" w:cs="Tahoma"/>
          <w:sz w:val="20"/>
          <w:szCs w:val="20"/>
          <w:lang w:val="id-ID"/>
        </w:rPr>
        <w:t xml:space="preserve">Apabila batas waktu pembayaran jatuh pada hari libur, maka batas waktu pembayaran jatuh </w:t>
      </w:r>
      <w:r w:rsidR="004F39DA">
        <w:rPr>
          <w:rFonts w:ascii="Tahoma" w:hAnsi="Tahoma" w:cs="Tahoma"/>
          <w:sz w:val="20"/>
          <w:szCs w:val="20"/>
          <w:lang w:val="id-ID"/>
        </w:rPr>
        <w:t>pada satu hari kerja berikutnya</w:t>
      </w:r>
      <w:r w:rsidR="004F39DA">
        <w:rPr>
          <w:rFonts w:ascii="Tahoma" w:hAnsi="Tahoma" w:cs="Tahoma"/>
          <w:sz w:val="20"/>
          <w:szCs w:val="20"/>
        </w:rPr>
        <w:t>;</w:t>
      </w:r>
    </w:p>
    <w:p w:rsidR="00B14D6F" w:rsidRPr="004E6250" w:rsidRDefault="00B14D6F" w:rsidP="004F39DA">
      <w:pPr>
        <w:numPr>
          <w:ilvl w:val="0"/>
          <w:numId w:val="22"/>
        </w:numPr>
        <w:tabs>
          <w:tab w:val="num" w:pos="426"/>
          <w:tab w:val="left" w:pos="1620"/>
          <w:tab w:val="left" w:pos="1980"/>
          <w:tab w:val="left" w:pos="3960"/>
        </w:tabs>
        <w:spacing w:before="120"/>
        <w:ind w:left="425" w:hanging="425"/>
        <w:jc w:val="both"/>
        <w:rPr>
          <w:rFonts w:ascii="Tahoma" w:hAnsi="Tahoma" w:cs="Tahoma"/>
          <w:sz w:val="20"/>
          <w:szCs w:val="20"/>
          <w:lang w:val="id-ID"/>
        </w:rPr>
      </w:pPr>
      <w:r w:rsidRPr="004E6250">
        <w:rPr>
          <w:rFonts w:ascii="Tahoma" w:hAnsi="Tahoma" w:cs="Tahoma"/>
          <w:sz w:val="20"/>
          <w:szCs w:val="20"/>
          <w:lang w:val="id-ID"/>
        </w:rPr>
        <w:t>Apabila pembayaran masa pajak terutang dilakukan setelah jatuh tempo pembayaran sebagaimana dimaksud pada ayat (1), dikenakan sanksi administrasi berupa bunga keterlambatan sebesar 2% (dua persen) sebulan untuk jangka waktu paling lama 24 (dua puluh empat) bulan, dan ditagih dengan STPD.</w:t>
      </w:r>
    </w:p>
    <w:p w:rsidR="001F0CAF" w:rsidRPr="004E6250" w:rsidRDefault="001F0CAF" w:rsidP="007A2971">
      <w:pPr>
        <w:tabs>
          <w:tab w:val="num" w:pos="0"/>
          <w:tab w:val="left" w:pos="1620"/>
          <w:tab w:val="left" w:pos="2127"/>
        </w:tabs>
        <w:jc w:val="both"/>
        <w:rPr>
          <w:rFonts w:ascii="Tahoma" w:hAnsi="Tahoma" w:cs="Tahoma"/>
          <w:sz w:val="20"/>
          <w:szCs w:val="20"/>
          <w:lang w:val="id-ID"/>
        </w:rPr>
      </w:pPr>
    </w:p>
    <w:p w:rsidR="00B14D6F" w:rsidRPr="004E6250" w:rsidRDefault="00B14D6F" w:rsidP="007A2971">
      <w:pPr>
        <w:tabs>
          <w:tab w:val="num" w:pos="0"/>
          <w:tab w:val="left" w:pos="1620"/>
          <w:tab w:val="left" w:pos="2160"/>
        </w:tabs>
        <w:jc w:val="center"/>
        <w:rPr>
          <w:rFonts w:ascii="Tahoma" w:hAnsi="Tahoma" w:cs="Tahoma"/>
          <w:sz w:val="20"/>
          <w:szCs w:val="20"/>
        </w:rPr>
      </w:pPr>
      <w:r w:rsidRPr="004E6250">
        <w:rPr>
          <w:rFonts w:ascii="Tahoma" w:hAnsi="Tahoma" w:cs="Tahoma"/>
          <w:b/>
          <w:sz w:val="20"/>
          <w:szCs w:val="20"/>
        </w:rPr>
        <w:t>Pasal 1</w:t>
      </w:r>
      <w:r w:rsidR="004A34BC" w:rsidRPr="004E6250">
        <w:rPr>
          <w:rFonts w:ascii="Tahoma" w:hAnsi="Tahoma" w:cs="Tahoma"/>
          <w:b/>
          <w:sz w:val="20"/>
          <w:szCs w:val="20"/>
        </w:rPr>
        <w:t>1</w:t>
      </w:r>
    </w:p>
    <w:p w:rsidR="00B14D6F" w:rsidRPr="004E6250" w:rsidRDefault="00B14D6F" w:rsidP="007A2971">
      <w:pPr>
        <w:tabs>
          <w:tab w:val="num" w:pos="0"/>
          <w:tab w:val="left" w:pos="1620"/>
          <w:tab w:val="left" w:pos="2160"/>
          <w:tab w:val="left" w:pos="3960"/>
        </w:tabs>
        <w:jc w:val="center"/>
        <w:rPr>
          <w:rFonts w:ascii="Tahoma" w:hAnsi="Tahoma" w:cs="Tahoma"/>
          <w:sz w:val="20"/>
          <w:szCs w:val="20"/>
        </w:rPr>
      </w:pPr>
    </w:p>
    <w:p w:rsidR="005F00A4" w:rsidRPr="004F39DA" w:rsidRDefault="00B14D6F" w:rsidP="004F39DA">
      <w:pPr>
        <w:numPr>
          <w:ilvl w:val="0"/>
          <w:numId w:val="10"/>
        </w:numPr>
        <w:tabs>
          <w:tab w:val="clear" w:pos="1980"/>
          <w:tab w:val="num" w:pos="426"/>
        </w:tabs>
        <w:ind w:left="426" w:hanging="426"/>
        <w:jc w:val="both"/>
        <w:rPr>
          <w:rFonts w:ascii="Tahoma" w:hAnsi="Tahoma" w:cs="Tahoma"/>
          <w:sz w:val="20"/>
          <w:szCs w:val="20"/>
        </w:rPr>
      </w:pPr>
      <w:r w:rsidRPr="004E6250">
        <w:rPr>
          <w:rFonts w:ascii="Tahoma" w:hAnsi="Tahoma" w:cs="Tahoma"/>
          <w:sz w:val="20"/>
          <w:szCs w:val="20"/>
        </w:rPr>
        <w:t xml:space="preserve">Pajak terutang dalam SKPDKB, SKPDKBT, dan STPD wajib dilunasi dalam jangka waktu paling lama 30 (tiga puluh) hari </w:t>
      </w:r>
      <w:r w:rsidR="004F39DA">
        <w:rPr>
          <w:rFonts w:ascii="Tahoma" w:hAnsi="Tahoma" w:cs="Tahoma"/>
          <w:sz w:val="20"/>
          <w:szCs w:val="20"/>
        </w:rPr>
        <w:t>sejak tanggal diterbitkan;</w:t>
      </w:r>
    </w:p>
    <w:p w:rsidR="004E40EB" w:rsidRPr="004E6250" w:rsidRDefault="00B14D6F" w:rsidP="004F39DA">
      <w:pPr>
        <w:numPr>
          <w:ilvl w:val="0"/>
          <w:numId w:val="10"/>
        </w:numPr>
        <w:tabs>
          <w:tab w:val="clear" w:pos="1980"/>
          <w:tab w:val="num" w:pos="426"/>
        </w:tabs>
        <w:spacing w:before="120"/>
        <w:ind w:left="425" w:hanging="425"/>
        <w:jc w:val="both"/>
        <w:rPr>
          <w:rFonts w:ascii="Tahoma" w:hAnsi="Tahoma" w:cs="Tahoma"/>
          <w:sz w:val="20"/>
          <w:szCs w:val="20"/>
          <w:lang w:val="id-ID"/>
        </w:rPr>
      </w:pPr>
      <w:r w:rsidRPr="004E6250">
        <w:rPr>
          <w:rFonts w:ascii="Tahoma" w:hAnsi="Tahoma" w:cs="Tahoma"/>
          <w:sz w:val="20"/>
          <w:szCs w:val="20"/>
          <w:lang w:val="id-ID"/>
        </w:rPr>
        <w:t>Pajak terutang dalam SKPDKB, SKPDKBT, dan STPD, yang tidak atau kurang dibayar setelah jatuh tempo pembayaran sebagaimana dimaksud pada ayat (1), dikenakan sanksi administrasi berupa bunga sebesar 2% (dua persen).</w:t>
      </w:r>
    </w:p>
    <w:p w:rsidR="009D10F0" w:rsidRPr="004E6250" w:rsidRDefault="009D10F0" w:rsidP="007A2971">
      <w:pPr>
        <w:tabs>
          <w:tab w:val="num" w:pos="0"/>
        </w:tabs>
        <w:jc w:val="both"/>
        <w:rPr>
          <w:rFonts w:ascii="Tahoma" w:hAnsi="Tahoma" w:cs="Tahoma"/>
          <w:sz w:val="20"/>
          <w:szCs w:val="20"/>
          <w:lang w:val="id-ID"/>
        </w:rPr>
      </w:pPr>
    </w:p>
    <w:p w:rsidR="00B14D6F" w:rsidRPr="004E6250" w:rsidRDefault="00B14D6F" w:rsidP="007A2971">
      <w:pPr>
        <w:tabs>
          <w:tab w:val="num" w:pos="0"/>
        </w:tabs>
        <w:jc w:val="center"/>
        <w:rPr>
          <w:rFonts w:ascii="Tahoma" w:hAnsi="Tahoma" w:cs="Tahoma"/>
          <w:b/>
          <w:sz w:val="20"/>
          <w:szCs w:val="20"/>
        </w:rPr>
      </w:pPr>
      <w:r w:rsidRPr="004E6250">
        <w:rPr>
          <w:rFonts w:ascii="Tahoma" w:hAnsi="Tahoma" w:cs="Tahoma"/>
          <w:b/>
          <w:sz w:val="20"/>
          <w:szCs w:val="20"/>
        </w:rPr>
        <w:t>Pasal 1</w:t>
      </w:r>
      <w:r w:rsidR="004A34BC" w:rsidRPr="004E6250">
        <w:rPr>
          <w:rFonts w:ascii="Tahoma" w:hAnsi="Tahoma" w:cs="Tahoma"/>
          <w:b/>
          <w:sz w:val="20"/>
          <w:szCs w:val="20"/>
        </w:rPr>
        <w:t>2</w:t>
      </w:r>
    </w:p>
    <w:p w:rsidR="00B14D6F" w:rsidRPr="004E6250" w:rsidRDefault="00B14D6F" w:rsidP="007A2971">
      <w:pPr>
        <w:tabs>
          <w:tab w:val="num" w:pos="0"/>
          <w:tab w:val="left" w:pos="1620"/>
          <w:tab w:val="left" w:pos="2160"/>
          <w:tab w:val="left" w:pos="3960"/>
        </w:tabs>
        <w:jc w:val="center"/>
        <w:rPr>
          <w:rFonts w:ascii="Tahoma" w:hAnsi="Tahoma" w:cs="Tahoma"/>
          <w:b/>
          <w:sz w:val="20"/>
          <w:szCs w:val="20"/>
        </w:rPr>
      </w:pPr>
    </w:p>
    <w:p w:rsidR="008D0E69" w:rsidRPr="004F39DA" w:rsidRDefault="00B14D6F" w:rsidP="004F39DA">
      <w:pPr>
        <w:numPr>
          <w:ilvl w:val="0"/>
          <w:numId w:val="11"/>
        </w:numPr>
        <w:tabs>
          <w:tab w:val="clear" w:pos="1980"/>
          <w:tab w:val="num" w:pos="426"/>
          <w:tab w:val="left" w:pos="1620"/>
        </w:tabs>
        <w:ind w:left="426" w:hanging="426"/>
        <w:jc w:val="both"/>
        <w:rPr>
          <w:rFonts w:ascii="Tahoma" w:hAnsi="Tahoma" w:cs="Tahoma"/>
          <w:sz w:val="20"/>
          <w:szCs w:val="20"/>
        </w:rPr>
      </w:pPr>
      <w:r w:rsidRPr="004E6250">
        <w:rPr>
          <w:rFonts w:ascii="Tahoma" w:hAnsi="Tahoma" w:cs="Tahoma"/>
          <w:sz w:val="20"/>
          <w:szCs w:val="20"/>
        </w:rPr>
        <w:t xml:space="preserve">Terhadap </w:t>
      </w:r>
      <w:r w:rsidR="008D0E69" w:rsidRPr="004E6250">
        <w:rPr>
          <w:rFonts w:ascii="Tahoma" w:hAnsi="Tahoma" w:cs="Tahoma"/>
          <w:sz w:val="20"/>
          <w:szCs w:val="20"/>
        </w:rPr>
        <w:t xml:space="preserve">penyelenggaraan hiburan </w:t>
      </w:r>
      <w:r w:rsidRPr="004E6250">
        <w:rPr>
          <w:rFonts w:ascii="Tahoma" w:hAnsi="Tahoma" w:cs="Tahoma"/>
          <w:sz w:val="20"/>
          <w:szCs w:val="20"/>
        </w:rPr>
        <w:t xml:space="preserve">yang dilakukan atas nama atau tanggungan beberapa </w:t>
      </w:r>
      <w:r w:rsidR="008D0E69" w:rsidRPr="004E6250">
        <w:rPr>
          <w:rFonts w:ascii="Tahoma" w:hAnsi="Tahoma" w:cs="Tahoma"/>
          <w:sz w:val="20"/>
          <w:szCs w:val="20"/>
        </w:rPr>
        <w:t xml:space="preserve">penyelenggara, </w:t>
      </w:r>
      <w:r w:rsidRPr="004E6250">
        <w:rPr>
          <w:rFonts w:ascii="Tahoma" w:hAnsi="Tahoma" w:cs="Tahoma"/>
          <w:sz w:val="20"/>
          <w:szCs w:val="20"/>
        </w:rPr>
        <w:t xml:space="preserve">atau </w:t>
      </w:r>
      <w:r w:rsidR="008D0E69" w:rsidRPr="004E6250">
        <w:rPr>
          <w:rFonts w:ascii="Tahoma" w:hAnsi="Tahoma" w:cs="Tahoma"/>
          <w:sz w:val="20"/>
          <w:szCs w:val="20"/>
        </w:rPr>
        <w:t>oleh satu</w:t>
      </w:r>
      <w:r w:rsidRPr="004E6250">
        <w:rPr>
          <w:rFonts w:ascii="Tahoma" w:hAnsi="Tahoma" w:cs="Tahoma"/>
          <w:sz w:val="20"/>
          <w:szCs w:val="20"/>
        </w:rPr>
        <w:t xml:space="preserve"> orang atau beberapa badan, maka masing-masing anggota </w:t>
      </w:r>
      <w:r w:rsidR="008D0E69" w:rsidRPr="004E6250">
        <w:rPr>
          <w:rFonts w:ascii="Tahoma" w:hAnsi="Tahoma" w:cs="Tahoma"/>
          <w:sz w:val="20"/>
          <w:szCs w:val="20"/>
        </w:rPr>
        <w:t xml:space="preserve">penyelenggara atau pengurus badan dianggap </w:t>
      </w:r>
      <w:r w:rsidRPr="004E6250">
        <w:rPr>
          <w:rFonts w:ascii="Tahoma" w:hAnsi="Tahoma" w:cs="Tahoma"/>
          <w:sz w:val="20"/>
          <w:szCs w:val="20"/>
        </w:rPr>
        <w:t xml:space="preserve">sebagai Wajib Pajak dan bertanggung jawab </w:t>
      </w:r>
      <w:r w:rsidR="005F00A4" w:rsidRPr="004E6250">
        <w:rPr>
          <w:rFonts w:ascii="Tahoma" w:hAnsi="Tahoma" w:cs="Tahoma"/>
          <w:sz w:val="20"/>
          <w:szCs w:val="20"/>
        </w:rPr>
        <w:t>renteng atas kewajiban pembayaran pajak</w:t>
      </w:r>
      <w:r w:rsidR="004F39DA">
        <w:rPr>
          <w:rFonts w:ascii="Tahoma" w:hAnsi="Tahoma" w:cs="Tahoma"/>
          <w:sz w:val="20"/>
          <w:szCs w:val="20"/>
        </w:rPr>
        <w:t>;</w:t>
      </w:r>
    </w:p>
    <w:p w:rsidR="00C33019" w:rsidRPr="004F39DA" w:rsidRDefault="00B14D6F" w:rsidP="004F39DA">
      <w:pPr>
        <w:numPr>
          <w:ilvl w:val="0"/>
          <w:numId w:val="11"/>
        </w:numPr>
        <w:tabs>
          <w:tab w:val="num" w:pos="426"/>
          <w:tab w:val="left" w:pos="1620"/>
          <w:tab w:val="left" w:pos="1980"/>
        </w:tabs>
        <w:spacing w:before="120"/>
        <w:ind w:left="425" w:hanging="425"/>
        <w:jc w:val="both"/>
        <w:rPr>
          <w:rFonts w:ascii="Tahoma" w:hAnsi="Tahoma" w:cs="Tahoma"/>
          <w:sz w:val="20"/>
          <w:szCs w:val="20"/>
        </w:rPr>
      </w:pPr>
      <w:r w:rsidRPr="004E6250">
        <w:rPr>
          <w:rFonts w:ascii="Tahoma" w:hAnsi="Tahoma" w:cs="Tahoma"/>
          <w:sz w:val="20"/>
          <w:szCs w:val="20"/>
        </w:rPr>
        <w:t>Pemilik</w:t>
      </w:r>
      <w:r w:rsidR="004223B4" w:rsidRPr="004E6250">
        <w:rPr>
          <w:rFonts w:ascii="Tahoma" w:hAnsi="Tahoma" w:cs="Tahoma"/>
          <w:sz w:val="20"/>
          <w:szCs w:val="20"/>
        </w:rPr>
        <w:t>/pengelola</w:t>
      </w:r>
      <w:r w:rsidRPr="004E6250">
        <w:rPr>
          <w:rFonts w:ascii="Tahoma" w:hAnsi="Tahoma" w:cs="Tahoma"/>
          <w:sz w:val="20"/>
          <w:szCs w:val="20"/>
        </w:rPr>
        <w:t xml:space="preserve"> </w:t>
      </w:r>
      <w:r w:rsidR="008D0E69" w:rsidRPr="004E6250">
        <w:rPr>
          <w:rFonts w:ascii="Tahoma" w:hAnsi="Tahoma" w:cs="Tahoma"/>
          <w:sz w:val="20"/>
          <w:szCs w:val="20"/>
        </w:rPr>
        <w:t>hotel</w:t>
      </w:r>
      <w:r w:rsidR="004223B4" w:rsidRPr="004E6250">
        <w:rPr>
          <w:rFonts w:ascii="Tahoma" w:hAnsi="Tahoma" w:cs="Tahoma"/>
          <w:sz w:val="20"/>
          <w:szCs w:val="20"/>
        </w:rPr>
        <w:t xml:space="preserve"> atau </w:t>
      </w:r>
      <w:r w:rsidRPr="004E6250">
        <w:rPr>
          <w:rFonts w:ascii="Tahoma" w:hAnsi="Tahoma" w:cs="Tahoma"/>
          <w:sz w:val="20"/>
          <w:szCs w:val="20"/>
        </w:rPr>
        <w:t xml:space="preserve">restoran bertanggung jawab </w:t>
      </w:r>
      <w:r w:rsidR="007674C0" w:rsidRPr="004E6250">
        <w:rPr>
          <w:rFonts w:ascii="Tahoma" w:hAnsi="Tahoma" w:cs="Tahoma"/>
          <w:sz w:val="20"/>
          <w:szCs w:val="20"/>
        </w:rPr>
        <w:t xml:space="preserve">terhadap </w:t>
      </w:r>
      <w:r w:rsidR="004223B4" w:rsidRPr="004E6250">
        <w:rPr>
          <w:rFonts w:ascii="Tahoma" w:hAnsi="Tahoma" w:cs="Tahoma"/>
          <w:sz w:val="20"/>
          <w:szCs w:val="20"/>
        </w:rPr>
        <w:t>pemb</w:t>
      </w:r>
      <w:r w:rsidRPr="004E6250">
        <w:rPr>
          <w:rFonts w:ascii="Tahoma" w:hAnsi="Tahoma" w:cs="Tahoma"/>
          <w:sz w:val="20"/>
          <w:szCs w:val="20"/>
        </w:rPr>
        <w:t xml:space="preserve">ayaran </w:t>
      </w:r>
      <w:r w:rsidR="004223B4" w:rsidRPr="004E6250">
        <w:rPr>
          <w:rFonts w:ascii="Tahoma" w:hAnsi="Tahoma" w:cs="Tahoma"/>
          <w:sz w:val="20"/>
          <w:szCs w:val="20"/>
        </w:rPr>
        <w:t>P</w:t>
      </w:r>
      <w:r w:rsidRPr="004E6250">
        <w:rPr>
          <w:rFonts w:ascii="Tahoma" w:hAnsi="Tahoma" w:cs="Tahoma"/>
          <w:sz w:val="20"/>
          <w:szCs w:val="20"/>
        </w:rPr>
        <w:t xml:space="preserve">ajak </w:t>
      </w:r>
      <w:r w:rsidR="004223B4" w:rsidRPr="004E6250">
        <w:rPr>
          <w:rFonts w:ascii="Tahoma" w:hAnsi="Tahoma" w:cs="Tahoma"/>
          <w:sz w:val="20"/>
          <w:szCs w:val="20"/>
        </w:rPr>
        <w:t xml:space="preserve">Hiburan terutang </w:t>
      </w:r>
      <w:r w:rsidRPr="004E6250">
        <w:rPr>
          <w:rFonts w:ascii="Tahoma" w:hAnsi="Tahoma" w:cs="Tahoma"/>
          <w:sz w:val="20"/>
          <w:szCs w:val="20"/>
        </w:rPr>
        <w:t xml:space="preserve">atas penyelenggaraan hiburan </w:t>
      </w:r>
      <w:r w:rsidR="004223B4" w:rsidRPr="004E6250">
        <w:rPr>
          <w:rFonts w:ascii="Tahoma" w:hAnsi="Tahoma" w:cs="Tahoma"/>
          <w:sz w:val="20"/>
          <w:szCs w:val="20"/>
        </w:rPr>
        <w:t>di hotel</w:t>
      </w:r>
      <w:r w:rsidR="00D609FE" w:rsidRPr="004E6250">
        <w:rPr>
          <w:rFonts w:ascii="Tahoma" w:hAnsi="Tahoma" w:cs="Tahoma"/>
          <w:sz w:val="20"/>
          <w:szCs w:val="20"/>
        </w:rPr>
        <w:t xml:space="preserve"> atau</w:t>
      </w:r>
      <w:r w:rsidR="004223B4" w:rsidRPr="004E6250">
        <w:rPr>
          <w:rFonts w:ascii="Tahoma" w:hAnsi="Tahoma" w:cs="Tahoma"/>
          <w:sz w:val="20"/>
          <w:szCs w:val="20"/>
        </w:rPr>
        <w:t xml:space="preserve"> restoran, termasuk </w:t>
      </w:r>
      <w:r w:rsidR="00D609FE" w:rsidRPr="004E6250">
        <w:rPr>
          <w:rFonts w:ascii="Tahoma" w:hAnsi="Tahoma" w:cs="Tahoma"/>
          <w:sz w:val="20"/>
          <w:szCs w:val="20"/>
        </w:rPr>
        <w:t>pemilik/pengelola tempat usaha lain yang menyelenggarakan hiburan</w:t>
      </w:r>
      <w:r w:rsidR="004F39DA">
        <w:rPr>
          <w:rFonts w:ascii="Tahoma" w:hAnsi="Tahoma" w:cs="Tahoma"/>
          <w:sz w:val="20"/>
          <w:szCs w:val="20"/>
        </w:rPr>
        <w:t>, kecuali ditentukan lain;</w:t>
      </w:r>
      <w:r w:rsidR="00D609FE" w:rsidRPr="004E6250">
        <w:rPr>
          <w:rFonts w:ascii="Tahoma" w:hAnsi="Tahoma" w:cs="Tahoma"/>
          <w:sz w:val="20"/>
          <w:szCs w:val="20"/>
        </w:rPr>
        <w:t xml:space="preserve"> </w:t>
      </w:r>
      <w:r w:rsidRPr="004E6250">
        <w:rPr>
          <w:rFonts w:ascii="Tahoma" w:hAnsi="Tahoma" w:cs="Tahoma"/>
          <w:sz w:val="20"/>
          <w:szCs w:val="20"/>
        </w:rPr>
        <w:t xml:space="preserve"> </w:t>
      </w:r>
    </w:p>
    <w:p w:rsidR="00C33019" w:rsidRPr="004E6250" w:rsidRDefault="008530CA" w:rsidP="004F39DA">
      <w:pPr>
        <w:numPr>
          <w:ilvl w:val="0"/>
          <w:numId w:val="11"/>
        </w:numPr>
        <w:tabs>
          <w:tab w:val="num" w:pos="426"/>
          <w:tab w:val="left" w:pos="1620"/>
          <w:tab w:val="left" w:pos="1980"/>
        </w:tabs>
        <w:spacing w:before="120"/>
        <w:ind w:left="425" w:hanging="425"/>
        <w:jc w:val="both"/>
        <w:rPr>
          <w:rFonts w:ascii="Tahoma" w:hAnsi="Tahoma" w:cs="Tahoma"/>
          <w:sz w:val="20"/>
          <w:szCs w:val="20"/>
        </w:rPr>
      </w:pPr>
      <w:r w:rsidRPr="004E6250">
        <w:rPr>
          <w:rFonts w:ascii="Tahoma" w:hAnsi="Tahoma" w:cs="Tahoma"/>
          <w:sz w:val="20"/>
          <w:szCs w:val="20"/>
        </w:rPr>
        <w:t xml:space="preserve">Apabila </w:t>
      </w:r>
      <w:r w:rsidR="007A6246" w:rsidRPr="004E6250">
        <w:rPr>
          <w:rFonts w:ascii="Tahoma" w:hAnsi="Tahoma" w:cs="Tahoma"/>
          <w:sz w:val="20"/>
          <w:szCs w:val="20"/>
        </w:rPr>
        <w:t xml:space="preserve">penyelenggaraan hiburan dilakukan </w:t>
      </w:r>
      <w:r w:rsidRPr="004E6250">
        <w:rPr>
          <w:rFonts w:ascii="Tahoma" w:hAnsi="Tahoma" w:cs="Tahoma"/>
          <w:sz w:val="20"/>
          <w:szCs w:val="20"/>
        </w:rPr>
        <w:t xml:space="preserve">di hotel atau restoran yang </w:t>
      </w:r>
      <w:r w:rsidR="00C33019" w:rsidRPr="004E6250">
        <w:rPr>
          <w:rFonts w:ascii="Tahoma" w:hAnsi="Tahoma" w:cs="Tahoma"/>
          <w:sz w:val="20"/>
          <w:szCs w:val="20"/>
        </w:rPr>
        <w:t xml:space="preserve">bukan menyatu dengan </w:t>
      </w:r>
      <w:r w:rsidR="007A6246" w:rsidRPr="004E6250">
        <w:rPr>
          <w:rFonts w:ascii="Tahoma" w:hAnsi="Tahoma" w:cs="Tahoma"/>
          <w:sz w:val="20"/>
          <w:szCs w:val="20"/>
        </w:rPr>
        <w:t xml:space="preserve">pengelolaan </w:t>
      </w:r>
      <w:r w:rsidR="00C33019" w:rsidRPr="004E6250">
        <w:rPr>
          <w:rFonts w:ascii="Tahoma" w:hAnsi="Tahoma" w:cs="Tahoma"/>
          <w:sz w:val="20"/>
          <w:szCs w:val="20"/>
        </w:rPr>
        <w:t>hotel atau restoran, dikenakan Pajak Hiburan yang dipungut kepada W</w:t>
      </w:r>
      <w:r w:rsidR="003028AC" w:rsidRPr="004E6250">
        <w:rPr>
          <w:rFonts w:ascii="Tahoma" w:hAnsi="Tahoma" w:cs="Tahoma"/>
          <w:sz w:val="20"/>
          <w:szCs w:val="20"/>
        </w:rPr>
        <w:t xml:space="preserve">ajib Pajak </w:t>
      </w:r>
      <w:r w:rsidR="00C33019" w:rsidRPr="004E6250">
        <w:rPr>
          <w:rFonts w:ascii="Tahoma" w:hAnsi="Tahoma" w:cs="Tahoma"/>
          <w:sz w:val="20"/>
          <w:szCs w:val="20"/>
        </w:rPr>
        <w:t>Hotel dan/atau Wajib Paja</w:t>
      </w:r>
      <w:r w:rsidR="007A6246" w:rsidRPr="004E6250">
        <w:rPr>
          <w:rFonts w:ascii="Tahoma" w:hAnsi="Tahoma" w:cs="Tahoma"/>
          <w:sz w:val="20"/>
          <w:szCs w:val="20"/>
        </w:rPr>
        <w:t>k Restoran, kecuali ditentukan lain.</w:t>
      </w:r>
    </w:p>
    <w:p w:rsidR="00B14D6F" w:rsidRPr="004E6250" w:rsidRDefault="00B14D6F" w:rsidP="007A2971">
      <w:pPr>
        <w:tabs>
          <w:tab w:val="num" w:pos="0"/>
        </w:tabs>
        <w:jc w:val="center"/>
        <w:rPr>
          <w:rFonts w:ascii="Tahoma" w:hAnsi="Tahoma" w:cs="Tahoma"/>
          <w:b/>
          <w:sz w:val="20"/>
          <w:szCs w:val="20"/>
        </w:rPr>
      </w:pPr>
      <w:r w:rsidRPr="004E6250">
        <w:rPr>
          <w:rFonts w:ascii="Tahoma" w:hAnsi="Tahoma" w:cs="Tahoma"/>
          <w:b/>
          <w:sz w:val="20"/>
          <w:szCs w:val="20"/>
        </w:rPr>
        <w:lastRenderedPageBreak/>
        <w:t>Pasal 1</w:t>
      </w:r>
      <w:r w:rsidR="004A34BC" w:rsidRPr="004E6250">
        <w:rPr>
          <w:rFonts w:ascii="Tahoma" w:hAnsi="Tahoma" w:cs="Tahoma"/>
          <w:b/>
          <w:sz w:val="20"/>
          <w:szCs w:val="20"/>
        </w:rPr>
        <w:t>3</w:t>
      </w:r>
    </w:p>
    <w:p w:rsidR="00156438" w:rsidRPr="004E6250" w:rsidRDefault="00156438" w:rsidP="007A2971">
      <w:pPr>
        <w:tabs>
          <w:tab w:val="num" w:pos="0"/>
          <w:tab w:val="left" w:pos="1620"/>
          <w:tab w:val="left" w:pos="2160"/>
        </w:tabs>
        <w:jc w:val="center"/>
        <w:rPr>
          <w:rFonts w:ascii="Tahoma" w:hAnsi="Tahoma" w:cs="Tahoma"/>
          <w:sz w:val="20"/>
          <w:szCs w:val="20"/>
          <w:lang w:val="id-ID"/>
        </w:rPr>
      </w:pPr>
    </w:p>
    <w:p w:rsidR="00390B99" w:rsidRPr="004E6250" w:rsidRDefault="00390B99" w:rsidP="004F39DA">
      <w:pPr>
        <w:numPr>
          <w:ilvl w:val="0"/>
          <w:numId w:val="42"/>
        </w:numPr>
        <w:tabs>
          <w:tab w:val="clear" w:pos="1980"/>
          <w:tab w:val="num" w:pos="426"/>
        </w:tabs>
        <w:ind w:left="426" w:hanging="426"/>
        <w:jc w:val="both"/>
        <w:rPr>
          <w:rFonts w:ascii="Tahoma" w:hAnsi="Tahoma" w:cs="Tahoma"/>
          <w:sz w:val="20"/>
          <w:szCs w:val="20"/>
          <w:lang w:val="id-ID"/>
        </w:rPr>
      </w:pPr>
      <w:r w:rsidRPr="004E6250">
        <w:rPr>
          <w:rFonts w:ascii="Tahoma" w:hAnsi="Tahoma" w:cs="Tahoma"/>
          <w:sz w:val="20"/>
          <w:szCs w:val="20"/>
          <w:lang w:val="id-ID"/>
        </w:rPr>
        <w:t xml:space="preserve">Pembayaran Pajak Hiburan dapat dilakukan Wajib Pajak </w:t>
      </w:r>
      <w:r w:rsidR="00F72788" w:rsidRPr="004E6250">
        <w:rPr>
          <w:rFonts w:ascii="Tahoma" w:hAnsi="Tahoma" w:cs="Tahoma"/>
          <w:sz w:val="20"/>
          <w:szCs w:val="20"/>
          <w:lang w:val="id-ID"/>
        </w:rPr>
        <w:t xml:space="preserve">dalam bentuk </w:t>
      </w:r>
      <w:r w:rsidRPr="004E6250">
        <w:rPr>
          <w:rFonts w:ascii="Tahoma" w:hAnsi="Tahoma" w:cs="Tahoma"/>
          <w:sz w:val="20"/>
          <w:szCs w:val="20"/>
          <w:lang w:val="id-ID"/>
        </w:rPr>
        <w:t>c</w:t>
      </w:r>
      <w:r w:rsidR="00F72788" w:rsidRPr="004E6250">
        <w:rPr>
          <w:rFonts w:ascii="Tahoma" w:hAnsi="Tahoma" w:cs="Tahoma"/>
          <w:sz w:val="20"/>
          <w:szCs w:val="20"/>
          <w:lang w:val="id-ID"/>
        </w:rPr>
        <w:t>e</w:t>
      </w:r>
      <w:r w:rsidRPr="004E6250">
        <w:rPr>
          <w:rFonts w:ascii="Tahoma" w:hAnsi="Tahoma" w:cs="Tahoma"/>
          <w:sz w:val="20"/>
          <w:szCs w:val="20"/>
          <w:lang w:val="id-ID"/>
        </w:rPr>
        <w:t>k, dan sejenisnya, surat pernyataan utang atau kompensasi dari kewajib</w:t>
      </w:r>
      <w:r w:rsidR="004F39DA">
        <w:rPr>
          <w:rFonts w:ascii="Tahoma" w:hAnsi="Tahoma" w:cs="Tahoma"/>
          <w:sz w:val="20"/>
          <w:szCs w:val="20"/>
          <w:lang w:val="id-ID"/>
        </w:rPr>
        <w:t>an perpajakan daerah sebelumnya</w:t>
      </w:r>
      <w:r w:rsidR="004F39DA">
        <w:rPr>
          <w:rFonts w:ascii="Tahoma" w:hAnsi="Tahoma" w:cs="Tahoma"/>
          <w:sz w:val="20"/>
          <w:szCs w:val="20"/>
        </w:rPr>
        <w:t>;</w:t>
      </w:r>
    </w:p>
    <w:p w:rsidR="00390B99" w:rsidRPr="004E6250" w:rsidRDefault="00B14D6F" w:rsidP="00D86A90">
      <w:pPr>
        <w:numPr>
          <w:ilvl w:val="0"/>
          <w:numId w:val="42"/>
        </w:numPr>
        <w:tabs>
          <w:tab w:val="clear" w:pos="198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Dalam hal pembayaran oleh Subjek Pajak kepada Wajib Pajak dipengaruhi oleh hubungan istimewa maka harga jual atau harga penggantian dihitung atas dasar harga</w:t>
      </w:r>
      <w:r w:rsidR="004F39DA">
        <w:rPr>
          <w:rFonts w:ascii="Tahoma" w:hAnsi="Tahoma" w:cs="Tahoma"/>
          <w:sz w:val="20"/>
          <w:szCs w:val="20"/>
          <w:lang w:val="id-ID"/>
        </w:rPr>
        <w:t xml:space="preserve"> pasar yang wajar pada saat itu</w:t>
      </w:r>
      <w:r w:rsidR="004F39DA">
        <w:rPr>
          <w:rFonts w:ascii="Tahoma" w:hAnsi="Tahoma" w:cs="Tahoma"/>
          <w:sz w:val="20"/>
          <w:szCs w:val="20"/>
        </w:rPr>
        <w:t>;</w:t>
      </w:r>
    </w:p>
    <w:p w:rsidR="00390B99" w:rsidRPr="004E6250" w:rsidRDefault="00B14D6F" w:rsidP="00D86A90">
      <w:pPr>
        <w:numPr>
          <w:ilvl w:val="0"/>
          <w:numId w:val="42"/>
        </w:numPr>
        <w:tabs>
          <w:tab w:val="clear" w:pos="198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Harga pasar yang wajar adalah harga pasar yang berlaku juga untuk Sub</w:t>
      </w:r>
      <w:r w:rsidR="007864ED" w:rsidRPr="004E6250">
        <w:rPr>
          <w:rFonts w:ascii="Tahoma" w:hAnsi="Tahoma" w:cs="Tahoma"/>
          <w:sz w:val="20"/>
          <w:szCs w:val="20"/>
          <w:lang w:val="id-ID"/>
        </w:rPr>
        <w:t>jek Pajak atau pengunjung l</w:t>
      </w:r>
      <w:r w:rsidRPr="004E6250">
        <w:rPr>
          <w:rFonts w:ascii="Tahoma" w:hAnsi="Tahoma" w:cs="Tahoma"/>
          <w:sz w:val="20"/>
          <w:szCs w:val="20"/>
          <w:lang w:val="id-ID"/>
        </w:rPr>
        <w:t xml:space="preserve">ainnya pada saat itu di tempat </w:t>
      </w:r>
      <w:r w:rsidR="007864ED" w:rsidRPr="004E6250">
        <w:rPr>
          <w:rFonts w:ascii="Tahoma" w:hAnsi="Tahoma" w:cs="Tahoma"/>
          <w:sz w:val="20"/>
          <w:szCs w:val="20"/>
          <w:lang w:val="id-ID"/>
        </w:rPr>
        <w:t xml:space="preserve">hiburan </w:t>
      </w:r>
      <w:r w:rsidR="004F39DA">
        <w:rPr>
          <w:rFonts w:ascii="Tahoma" w:hAnsi="Tahoma" w:cs="Tahoma"/>
          <w:sz w:val="20"/>
          <w:szCs w:val="20"/>
          <w:lang w:val="id-ID"/>
        </w:rPr>
        <w:t>yang bersangkutan</w:t>
      </w:r>
      <w:r w:rsidR="004F39DA">
        <w:rPr>
          <w:rFonts w:ascii="Tahoma" w:hAnsi="Tahoma" w:cs="Tahoma"/>
          <w:sz w:val="20"/>
          <w:szCs w:val="20"/>
        </w:rPr>
        <w:t>;</w:t>
      </w:r>
    </w:p>
    <w:p w:rsidR="00390B99" w:rsidRPr="004E6250" w:rsidRDefault="00B14D6F" w:rsidP="00D86A90">
      <w:pPr>
        <w:numPr>
          <w:ilvl w:val="0"/>
          <w:numId w:val="42"/>
        </w:numPr>
        <w:tabs>
          <w:tab w:val="clear" w:pos="1980"/>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de-DE"/>
        </w:rPr>
        <w:t>Hubungan istimewa dianggap ada, apabila</w:t>
      </w:r>
      <w:r w:rsidR="004F39DA">
        <w:rPr>
          <w:rFonts w:ascii="Tahoma" w:hAnsi="Tahoma" w:cs="Tahoma"/>
          <w:sz w:val="20"/>
          <w:szCs w:val="20"/>
          <w:lang w:val="de-DE"/>
        </w:rPr>
        <w:t xml:space="preserve"> </w:t>
      </w:r>
      <w:r w:rsidRPr="004E6250">
        <w:rPr>
          <w:rFonts w:ascii="Tahoma" w:hAnsi="Tahoma" w:cs="Tahoma"/>
          <w:sz w:val="20"/>
          <w:szCs w:val="20"/>
          <w:lang w:val="de-DE"/>
        </w:rPr>
        <w:t>:</w:t>
      </w:r>
    </w:p>
    <w:p w:rsidR="00B14D6F" w:rsidRPr="004E6250" w:rsidRDefault="00B14D6F" w:rsidP="00D86A90">
      <w:pPr>
        <w:numPr>
          <w:ilvl w:val="1"/>
          <w:numId w:val="21"/>
        </w:numPr>
        <w:tabs>
          <w:tab w:val="clear" w:pos="2700"/>
          <w:tab w:val="left" w:pos="851"/>
          <w:tab w:val="left"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 xml:space="preserve">orang pribadi atau badan pengusaha </w:t>
      </w:r>
      <w:r w:rsidR="007864ED" w:rsidRPr="004E6250">
        <w:rPr>
          <w:rFonts w:ascii="Tahoma" w:hAnsi="Tahoma" w:cs="Tahoma"/>
          <w:sz w:val="20"/>
          <w:szCs w:val="20"/>
          <w:lang w:val="id-ID"/>
        </w:rPr>
        <w:t xml:space="preserve">hiburan </w:t>
      </w:r>
      <w:r w:rsidRPr="004E6250">
        <w:rPr>
          <w:rFonts w:ascii="Tahoma" w:hAnsi="Tahoma" w:cs="Tahoma"/>
          <w:sz w:val="20"/>
          <w:szCs w:val="20"/>
          <w:lang w:val="id-ID"/>
        </w:rPr>
        <w:t>baik langsung atau tidak langsung berada di bawah pemilikan atau penguasaan orang pribadi atau badan yang sama;</w:t>
      </w:r>
    </w:p>
    <w:p w:rsidR="00B14D6F" w:rsidRPr="004E6250" w:rsidRDefault="00B14D6F" w:rsidP="00D86A90">
      <w:pPr>
        <w:numPr>
          <w:ilvl w:val="1"/>
          <w:numId w:val="21"/>
        </w:numPr>
        <w:tabs>
          <w:tab w:val="clear" w:pos="2700"/>
          <w:tab w:val="left" w:pos="851"/>
          <w:tab w:val="left" w:pos="2268"/>
        </w:tabs>
        <w:spacing w:before="120"/>
        <w:ind w:left="851" w:hanging="425"/>
        <w:jc w:val="both"/>
        <w:rPr>
          <w:rFonts w:ascii="Tahoma" w:hAnsi="Tahoma" w:cs="Tahoma"/>
          <w:sz w:val="20"/>
          <w:szCs w:val="20"/>
          <w:lang w:val="id-ID"/>
        </w:rPr>
      </w:pPr>
      <w:r w:rsidRPr="004E6250">
        <w:rPr>
          <w:rFonts w:ascii="Tahoma" w:hAnsi="Tahoma" w:cs="Tahoma"/>
          <w:sz w:val="20"/>
          <w:szCs w:val="20"/>
          <w:lang w:val="id-ID"/>
        </w:rPr>
        <w:t>orang pribadi atau badan yang menyertakan modal sebesar 25% (dua puluh lima persen) atau lebih dari jumla</w:t>
      </w:r>
      <w:r w:rsidR="007864ED" w:rsidRPr="004E6250">
        <w:rPr>
          <w:rFonts w:ascii="Tahoma" w:hAnsi="Tahoma" w:cs="Tahoma"/>
          <w:sz w:val="20"/>
          <w:szCs w:val="20"/>
          <w:lang w:val="id-ID"/>
        </w:rPr>
        <w:t xml:space="preserve">h modal pada pengusaha hiburan </w:t>
      </w:r>
      <w:r w:rsidRPr="004E6250">
        <w:rPr>
          <w:rFonts w:ascii="Tahoma" w:hAnsi="Tahoma" w:cs="Tahoma"/>
          <w:sz w:val="20"/>
          <w:szCs w:val="20"/>
          <w:lang w:val="id-ID"/>
        </w:rPr>
        <w:t>yang bersangkutan.</w:t>
      </w:r>
    </w:p>
    <w:p w:rsidR="00C134B5" w:rsidRPr="004E6250" w:rsidRDefault="00C134B5" w:rsidP="007A2971">
      <w:pPr>
        <w:tabs>
          <w:tab w:val="num" w:pos="0"/>
          <w:tab w:val="left" w:pos="2340"/>
        </w:tabs>
        <w:rPr>
          <w:rFonts w:ascii="Tahoma" w:hAnsi="Tahoma" w:cs="Tahoma"/>
          <w:b/>
          <w:sz w:val="20"/>
          <w:szCs w:val="20"/>
        </w:rPr>
      </w:pPr>
    </w:p>
    <w:p w:rsidR="009D24AC" w:rsidRPr="004E6250" w:rsidRDefault="009D24AC" w:rsidP="007A2971">
      <w:pPr>
        <w:tabs>
          <w:tab w:val="num" w:pos="0"/>
          <w:tab w:val="left" w:pos="2340"/>
        </w:tabs>
        <w:jc w:val="center"/>
        <w:rPr>
          <w:rFonts w:ascii="Tahoma" w:hAnsi="Tahoma" w:cs="Tahoma"/>
          <w:b/>
          <w:sz w:val="20"/>
          <w:szCs w:val="20"/>
        </w:rPr>
      </w:pPr>
      <w:r w:rsidRPr="004E6250">
        <w:rPr>
          <w:rFonts w:ascii="Tahoma" w:hAnsi="Tahoma" w:cs="Tahoma"/>
          <w:b/>
          <w:sz w:val="20"/>
          <w:szCs w:val="20"/>
        </w:rPr>
        <w:t>Paragraf 2</w:t>
      </w:r>
    </w:p>
    <w:p w:rsidR="009D24AC" w:rsidRPr="004E6250" w:rsidRDefault="009D24AC" w:rsidP="007A2971">
      <w:pPr>
        <w:tabs>
          <w:tab w:val="num" w:pos="0"/>
          <w:tab w:val="left" w:pos="2340"/>
        </w:tabs>
        <w:jc w:val="center"/>
        <w:rPr>
          <w:rFonts w:ascii="Tahoma" w:hAnsi="Tahoma" w:cs="Tahoma"/>
          <w:b/>
          <w:sz w:val="20"/>
          <w:szCs w:val="20"/>
        </w:rPr>
      </w:pPr>
      <w:r w:rsidRPr="004E6250">
        <w:rPr>
          <w:rFonts w:ascii="Tahoma" w:hAnsi="Tahoma" w:cs="Tahoma"/>
          <w:b/>
          <w:sz w:val="20"/>
          <w:szCs w:val="20"/>
        </w:rPr>
        <w:t>Pembayar</w:t>
      </w:r>
      <w:r w:rsidR="00C81D50" w:rsidRPr="004E6250">
        <w:rPr>
          <w:rFonts w:ascii="Tahoma" w:hAnsi="Tahoma" w:cs="Tahoma"/>
          <w:b/>
          <w:sz w:val="20"/>
          <w:szCs w:val="20"/>
        </w:rPr>
        <w:t>a</w:t>
      </w:r>
      <w:r w:rsidRPr="004E6250">
        <w:rPr>
          <w:rFonts w:ascii="Tahoma" w:hAnsi="Tahoma" w:cs="Tahoma"/>
          <w:b/>
          <w:sz w:val="20"/>
          <w:szCs w:val="20"/>
        </w:rPr>
        <w:t xml:space="preserve">n Pajak Atas Penyelenggaraan </w:t>
      </w:r>
    </w:p>
    <w:p w:rsidR="009D24AC" w:rsidRPr="004E6250" w:rsidRDefault="009D24AC" w:rsidP="007A2971">
      <w:pPr>
        <w:tabs>
          <w:tab w:val="num" w:pos="0"/>
          <w:tab w:val="left" w:pos="2340"/>
        </w:tabs>
        <w:jc w:val="center"/>
        <w:rPr>
          <w:rFonts w:ascii="Tahoma" w:hAnsi="Tahoma" w:cs="Tahoma"/>
          <w:b/>
          <w:sz w:val="20"/>
          <w:szCs w:val="20"/>
        </w:rPr>
      </w:pPr>
      <w:r w:rsidRPr="004E6250">
        <w:rPr>
          <w:rFonts w:ascii="Tahoma" w:hAnsi="Tahoma" w:cs="Tahoma"/>
          <w:b/>
          <w:sz w:val="20"/>
          <w:szCs w:val="20"/>
        </w:rPr>
        <w:t>Hiburan Insidental</w:t>
      </w:r>
    </w:p>
    <w:p w:rsidR="009D24AC" w:rsidRPr="004E6250" w:rsidRDefault="004A34BC" w:rsidP="00D86A90">
      <w:pPr>
        <w:tabs>
          <w:tab w:val="num" w:pos="0"/>
          <w:tab w:val="left" w:pos="2340"/>
        </w:tabs>
        <w:spacing w:before="120"/>
        <w:jc w:val="center"/>
        <w:rPr>
          <w:rFonts w:ascii="Tahoma" w:hAnsi="Tahoma" w:cs="Tahoma"/>
          <w:b/>
          <w:sz w:val="20"/>
          <w:szCs w:val="20"/>
        </w:rPr>
      </w:pPr>
      <w:r w:rsidRPr="004E6250">
        <w:rPr>
          <w:rFonts w:ascii="Tahoma" w:hAnsi="Tahoma" w:cs="Tahoma"/>
          <w:b/>
          <w:sz w:val="20"/>
          <w:szCs w:val="20"/>
        </w:rPr>
        <w:t>Pasal 14</w:t>
      </w:r>
    </w:p>
    <w:p w:rsidR="009D24AC" w:rsidRPr="004E6250" w:rsidRDefault="009D24AC" w:rsidP="007A2971">
      <w:pPr>
        <w:tabs>
          <w:tab w:val="num" w:pos="0"/>
          <w:tab w:val="left" w:pos="2340"/>
        </w:tabs>
        <w:jc w:val="center"/>
        <w:rPr>
          <w:rFonts w:ascii="Tahoma" w:hAnsi="Tahoma" w:cs="Tahoma"/>
          <w:b/>
          <w:sz w:val="20"/>
          <w:szCs w:val="20"/>
        </w:rPr>
      </w:pPr>
    </w:p>
    <w:p w:rsidR="004E1ADB" w:rsidRPr="004E6250" w:rsidRDefault="00C81D50" w:rsidP="00D86A90">
      <w:pPr>
        <w:numPr>
          <w:ilvl w:val="3"/>
          <w:numId w:val="8"/>
        </w:numPr>
        <w:tabs>
          <w:tab w:val="clear" w:pos="4200"/>
          <w:tab w:val="num" w:pos="426"/>
          <w:tab w:val="num" w:pos="1980"/>
        </w:tabs>
        <w:ind w:left="426" w:hanging="426"/>
        <w:jc w:val="both"/>
        <w:rPr>
          <w:rFonts w:ascii="Tahoma" w:hAnsi="Tahoma" w:cs="Tahoma"/>
          <w:sz w:val="20"/>
          <w:szCs w:val="20"/>
        </w:rPr>
      </w:pPr>
      <w:r w:rsidRPr="004E6250">
        <w:rPr>
          <w:rFonts w:ascii="Tahoma" w:hAnsi="Tahoma" w:cs="Tahoma"/>
          <w:sz w:val="20"/>
          <w:szCs w:val="20"/>
        </w:rPr>
        <w:t>Setiap penyelenggara</w:t>
      </w:r>
      <w:r w:rsidR="009D24AC" w:rsidRPr="004E6250">
        <w:rPr>
          <w:rFonts w:ascii="Tahoma" w:hAnsi="Tahoma" w:cs="Tahoma"/>
          <w:sz w:val="20"/>
          <w:szCs w:val="20"/>
        </w:rPr>
        <w:t xml:space="preserve"> hiburan insidental </w:t>
      </w:r>
      <w:r w:rsidR="005E45B5" w:rsidRPr="004E6250">
        <w:rPr>
          <w:rFonts w:ascii="Tahoma" w:hAnsi="Tahoma" w:cs="Tahoma"/>
          <w:sz w:val="20"/>
          <w:szCs w:val="20"/>
        </w:rPr>
        <w:t xml:space="preserve">wajib </w:t>
      </w:r>
      <w:r w:rsidR="009D24AC" w:rsidRPr="004E6250">
        <w:rPr>
          <w:rFonts w:ascii="Tahoma" w:hAnsi="Tahoma" w:cs="Tahoma"/>
          <w:sz w:val="20"/>
          <w:szCs w:val="20"/>
        </w:rPr>
        <w:t xml:space="preserve">menggunakan tanda masuk </w:t>
      </w:r>
      <w:r w:rsidR="005E45B5" w:rsidRPr="004E6250">
        <w:rPr>
          <w:rFonts w:ascii="Tahoma" w:hAnsi="Tahoma" w:cs="Tahoma"/>
          <w:sz w:val="20"/>
          <w:szCs w:val="20"/>
        </w:rPr>
        <w:t xml:space="preserve">dan </w:t>
      </w:r>
      <w:r w:rsidR="009D24AC" w:rsidRPr="004E6250">
        <w:rPr>
          <w:rFonts w:ascii="Tahoma" w:hAnsi="Tahoma" w:cs="Tahoma"/>
          <w:sz w:val="20"/>
          <w:szCs w:val="20"/>
        </w:rPr>
        <w:t xml:space="preserve">membayar uang jaminan Pajak Hiburan </w:t>
      </w:r>
      <w:r w:rsidRPr="004E6250">
        <w:rPr>
          <w:rFonts w:ascii="Tahoma" w:hAnsi="Tahoma" w:cs="Tahoma"/>
          <w:sz w:val="20"/>
          <w:szCs w:val="20"/>
        </w:rPr>
        <w:t xml:space="preserve">dengan </w:t>
      </w:r>
      <w:r w:rsidR="00FE4807" w:rsidRPr="004E6250">
        <w:rPr>
          <w:rFonts w:ascii="Tahoma" w:hAnsi="Tahoma" w:cs="Tahoma"/>
          <w:sz w:val="20"/>
          <w:szCs w:val="20"/>
        </w:rPr>
        <w:t xml:space="preserve">pembayaran di muka </w:t>
      </w:r>
      <w:r w:rsidRPr="004E6250">
        <w:rPr>
          <w:rFonts w:ascii="Tahoma" w:hAnsi="Tahoma" w:cs="Tahoma"/>
          <w:sz w:val="20"/>
          <w:szCs w:val="20"/>
        </w:rPr>
        <w:t>sebelum tanda masuk disahkan/dilegal</w:t>
      </w:r>
      <w:r w:rsidR="00D86A90">
        <w:rPr>
          <w:rFonts w:ascii="Tahoma" w:hAnsi="Tahoma" w:cs="Tahoma"/>
          <w:sz w:val="20"/>
          <w:szCs w:val="20"/>
        </w:rPr>
        <w:t>isasi Dinas Pendapatan Daerah;</w:t>
      </w:r>
    </w:p>
    <w:p w:rsidR="004E40EB" w:rsidRPr="004E6250" w:rsidRDefault="007674C0" w:rsidP="00D86A90">
      <w:pPr>
        <w:numPr>
          <w:ilvl w:val="3"/>
          <w:numId w:val="8"/>
        </w:numPr>
        <w:tabs>
          <w:tab w:val="clear" w:pos="4200"/>
          <w:tab w:val="num" w:pos="426"/>
          <w:tab w:val="num" w:pos="1980"/>
        </w:tabs>
        <w:spacing w:before="120"/>
        <w:ind w:left="426" w:hanging="426"/>
        <w:jc w:val="both"/>
        <w:rPr>
          <w:rFonts w:ascii="Tahoma" w:hAnsi="Tahoma" w:cs="Tahoma"/>
          <w:sz w:val="20"/>
          <w:szCs w:val="20"/>
        </w:rPr>
      </w:pPr>
      <w:r w:rsidRPr="004E6250">
        <w:rPr>
          <w:rFonts w:ascii="Tahoma" w:hAnsi="Tahoma" w:cs="Tahoma"/>
          <w:sz w:val="20"/>
          <w:szCs w:val="20"/>
        </w:rPr>
        <w:t xml:space="preserve">Pembayaran </w:t>
      </w:r>
      <w:r w:rsidR="00395570" w:rsidRPr="004E6250">
        <w:rPr>
          <w:rFonts w:ascii="Tahoma" w:hAnsi="Tahoma" w:cs="Tahoma"/>
          <w:sz w:val="20"/>
          <w:szCs w:val="20"/>
        </w:rPr>
        <w:t>uang jaminan Pajak Hiburan insidental sebagaimana di</w:t>
      </w:r>
      <w:r w:rsidR="00F72788" w:rsidRPr="004E6250">
        <w:rPr>
          <w:rFonts w:ascii="Tahoma" w:hAnsi="Tahoma" w:cs="Tahoma"/>
          <w:sz w:val="20"/>
          <w:szCs w:val="20"/>
        </w:rPr>
        <w:t xml:space="preserve">maksud pada ayat (1), </w:t>
      </w:r>
      <w:r w:rsidR="00395570" w:rsidRPr="004E6250">
        <w:rPr>
          <w:rFonts w:ascii="Tahoma" w:hAnsi="Tahoma" w:cs="Tahoma"/>
          <w:sz w:val="20"/>
          <w:szCs w:val="20"/>
        </w:rPr>
        <w:t>dapat diterima oleh petugas yang ditunjuk pada Bidang Pendataan dan Pendaf</w:t>
      </w:r>
      <w:r w:rsidR="00F72788" w:rsidRPr="004E6250">
        <w:rPr>
          <w:rFonts w:ascii="Tahoma" w:hAnsi="Tahoma" w:cs="Tahoma"/>
          <w:sz w:val="20"/>
          <w:szCs w:val="20"/>
        </w:rPr>
        <w:t xml:space="preserve">taran sebelum tanda masuk </w:t>
      </w:r>
      <w:r w:rsidR="00395570" w:rsidRPr="004E6250">
        <w:rPr>
          <w:rFonts w:ascii="Tahoma" w:hAnsi="Tahoma" w:cs="Tahoma"/>
          <w:sz w:val="20"/>
          <w:szCs w:val="20"/>
        </w:rPr>
        <w:t>di</w:t>
      </w:r>
      <w:r w:rsidR="005D28B3" w:rsidRPr="004E6250">
        <w:rPr>
          <w:rFonts w:ascii="Tahoma" w:hAnsi="Tahoma" w:cs="Tahoma"/>
          <w:sz w:val="20"/>
          <w:szCs w:val="20"/>
        </w:rPr>
        <w:t>pe</w:t>
      </w:r>
      <w:r w:rsidR="00F72788" w:rsidRPr="004E6250">
        <w:rPr>
          <w:rFonts w:ascii="Tahoma" w:hAnsi="Tahoma" w:cs="Tahoma"/>
          <w:sz w:val="20"/>
          <w:szCs w:val="20"/>
        </w:rPr>
        <w:t>rporasi/di</w:t>
      </w:r>
      <w:r w:rsidR="00D86A90">
        <w:rPr>
          <w:rFonts w:ascii="Tahoma" w:hAnsi="Tahoma" w:cs="Tahoma"/>
          <w:sz w:val="20"/>
          <w:szCs w:val="20"/>
        </w:rPr>
        <w:t>legalisasi;</w:t>
      </w:r>
    </w:p>
    <w:p w:rsidR="009D24AC" w:rsidRPr="004E6250" w:rsidRDefault="00776B67" w:rsidP="00D86A90">
      <w:pPr>
        <w:numPr>
          <w:ilvl w:val="3"/>
          <w:numId w:val="8"/>
        </w:numPr>
        <w:tabs>
          <w:tab w:val="clear" w:pos="4200"/>
          <w:tab w:val="num" w:pos="426"/>
          <w:tab w:val="num" w:pos="1980"/>
        </w:tabs>
        <w:spacing w:before="120"/>
        <w:ind w:left="426" w:hanging="426"/>
        <w:jc w:val="both"/>
        <w:rPr>
          <w:rFonts w:ascii="Tahoma" w:hAnsi="Tahoma" w:cs="Tahoma"/>
          <w:sz w:val="20"/>
          <w:szCs w:val="20"/>
        </w:rPr>
      </w:pPr>
      <w:r w:rsidRPr="004E6250">
        <w:rPr>
          <w:rFonts w:ascii="Tahoma" w:hAnsi="Tahoma" w:cs="Tahoma"/>
          <w:sz w:val="20"/>
          <w:szCs w:val="20"/>
        </w:rPr>
        <w:t xml:space="preserve">Besarnya </w:t>
      </w:r>
      <w:r w:rsidR="00C81D50" w:rsidRPr="004E6250">
        <w:rPr>
          <w:rFonts w:ascii="Tahoma" w:hAnsi="Tahoma" w:cs="Tahoma"/>
          <w:sz w:val="20"/>
          <w:szCs w:val="20"/>
        </w:rPr>
        <w:t xml:space="preserve">pembayaran </w:t>
      </w:r>
      <w:r w:rsidR="00492659" w:rsidRPr="004E6250">
        <w:rPr>
          <w:rFonts w:ascii="Tahoma" w:hAnsi="Tahoma" w:cs="Tahoma"/>
          <w:sz w:val="20"/>
          <w:szCs w:val="20"/>
        </w:rPr>
        <w:t xml:space="preserve">uang jaminan </w:t>
      </w:r>
      <w:r w:rsidR="00C81D50" w:rsidRPr="004E6250">
        <w:rPr>
          <w:rFonts w:ascii="Tahoma" w:hAnsi="Tahoma" w:cs="Tahoma"/>
          <w:sz w:val="20"/>
          <w:szCs w:val="20"/>
        </w:rPr>
        <w:t xml:space="preserve">Pajak Hiburan </w:t>
      </w:r>
      <w:r w:rsidR="00492659" w:rsidRPr="004E6250">
        <w:rPr>
          <w:rFonts w:ascii="Tahoma" w:hAnsi="Tahoma" w:cs="Tahoma"/>
          <w:sz w:val="20"/>
          <w:szCs w:val="20"/>
        </w:rPr>
        <w:t xml:space="preserve">insidental </w:t>
      </w:r>
      <w:r w:rsidRPr="004E6250">
        <w:rPr>
          <w:rFonts w:ascii="Tahoma" w:hAnsi="Tahoma" w:cs="Tahoma"/>
          <w:sz w:val="20"/>
          <w:szCs w:val="20"/>
        </w:rPr>
        <w:t>sebagaimana dimaksud pada ayat (1) sekurang-kurangnya 50% (</w:t>
      </w:r>
      <w:r w:rsidR="00395570" w:rsidRPr="004E6250">
        <w:rPr>
          <w:rFonts w:ascii="Tahoma" w:hAnsi="Tahoma" w:cs="Tahoma"/>
          <w:sz w:val="20"/>
          <w:szCs w:val="20"/>
        </w:rPr>
        <w:t>lima puluh persen) dari jumlah h</w:t>
      </w:r>
      <w:r w:rsidRPr="004E6250">
        <w:rPr>
          <w:rFonts w:ascii="Tahoma" w:hAnsi="Tahoma" w:cs="Tahoma"/>
          <w:sz w:val="20"/>
          <w:szCs w:val="20"/>
        </w:rPr>
        <w:t xml:space="preserve">arga </w:t>
      </w:r>
      <w:r w:rsidR="00395570" w:rsidRPr="004E6250">
        <w:rPr>
          <w:rFonts w:ascii="Tahoma" w:hAnsi="Tahoma" w:cs="Tahoma"/>
          <w:sz w:val="20"/>
          <w:szCs w:val="20"/>
        </w:rPr>
        <w:t>t</w:t>
      </w:r>
      <w:r w:rsidRPr="004E6250">
        <w:rPr>
          <w:rFonts w:ascii="Tahoma" w:hAnsi="Tahoma" w:cs="Tahoma"/>
          <w:sz w:val="20"/>
          <w:szCs w:val="20"/>
        </w:rPr>
        <w:t xml:space="preserve">anda </w:t>
      </w:r>
      <w:r w:rsidR="00395570" w:rsidRPr="004E6250">
        <w:rPr>
          <w:rFonts w:ascii="Tahoma" w:hAnsi="Tahoma" w:cs="Tahoma"/>
          <w:sz w:val="20"/>
          <w:szCs w:val="20"/>
        </w:rPr>
        <w:t>m</w:t>
      </w:r>
      <w:r w:rsidRPr="004E6250">
        <w:rPr>
          <w:rFonts w:ascii="Tahoma" w:hAnsi="Tahoma" w:cs="Tahoma"/>
          <w:sz w:val="20"/>
          <w:szCs w:val="20"/>
        </w:rPr>
        <w:t xml:space="preserve">asuk yang </w:t>
      </w:r>
      <w:r w:rsidR="005D28B3" w:rsidRPr="004E6250">
        <w:rPr>
          <w:rFonts w:ascii="Tahoma" w:hAnsi="Tahoma" w:cs="Tahoma"/>
          <w:sz w:val="20"/>
          <w:szCs w:val="20"/>
        </w:rPr>
        <w:t>akan dipe</w:t>
      </w:r>
      <w:r w:rsidR="00F72788" w:rsidRPr="004E6250">
        <w:rPr>
          <w:rFonts w:ascii="Tahoma" w:hAnsi="Tahoma" w:cs="Tahoma"/>
          <w:sz w:val="20"/>
          <w:szCs w:val="20"/>
        </w:rPr>
        <w:t>rporasi/</w:t>
      </w:r>
      <w:r w:rsidR="00C81D50" w:rsidRPr="004E6250">
        <w:rPr>
          <w:rFonts w:ascii="Tahoma" w:hAnsi="Tahoma" w:cs="Tahoma"/>
          <w:sz w:val="20"/>
          <w:szCs w:val="20"/>
        </w:rPr>
        <w:t>dilegalisasi</w:t>
      </w:r>
      <w:r w:rsidRPr="004E6250">
        <w:rPr>
          <w:rFonts w:ascii="Tahoma" w:hAnsi="Tahoma" w:cs="Tahoma"/>
          <w:sz w:val="20"/>
          <w:szCs w:val="20"/>
        </w:rPr>
        <w:t xml:space="preserve">, dan </w:t>
      </w:r>
      <w:r w:rsidR="009D24AC" w:rsidRPr="004E6250">
        <w:rPr>
          <w:rFonts w:ascii="Tahoma" w:hAnsi="Tahoma" w:cs="Tahoma"/>
          <w:sz w:val="20"/>
          <w:szCs w:val="20"/>
        </w:rPr>
        <w:t>dititip</w:t>
      </w:r>
      <w:r w:rsidRPr="004E6250">
        <w:rPr>
          <w:rFonts w:ascii="Tahoma" w:hAnsi="Tahoma" w:cs="Tahoma"/>
          <w:sz w:val="20"/>
          <w:szCs w:val="20"/>
        </w:rPr>
        <w:t>kan</w:t>
      </w:r>
      <w:r w:rsidR="00F72788" w:rsidRPr="004E6250">
        <w:rPr>
          <w:rFonts w:ascii="Tahoma" w:hAnsi="Tahoma" w:cs="Tahoma"/>
          <w:sz w:val="20"/>
          <w:szCs w:val="20"/>
        </w:rPr>
        <w:t xml:space="preserve"> sementara </w:t>
      </w:r>
      <w:r w:rsidR="00310E98" w:rsidRPr="004E6250">
        <w:rPr>
          <w:rFonts w:ascii="Tahoma" w:hAnsi="Tahoma" w:cs="Tahoma"/>
          <w:sz w:val="20"/>
          <w:szCs w:val="20"/>
        </w:rPr>
        <w:t xml:space="preserve">di Bendahara </w:t>
      </w:r>
      <w:r w:rsidR="009D24AC" w:rsidRPr="004E6250">
        <w:rPr>
          <w:rFonts w:ascii="Tahoma" w:hAnsi="Tahoma" w:cs="Tahoma"/>
          <w:sz w:val="20"/>
          <w:szCs w:val="20"/>
        </w:rPr>
        <w:t>Penerima</w:t>
      </w:r>
      <w:r w:rsidR="00310E98" w:rsidRPr="004E6250">
        <w:rPr>
          <w:rFonts w:ascii="Tahoma" w:hAnsi="Tahoma" w:cs="Tahoma"/>
          <w:sz w:val="20"/>
          <w:szCs w:val="20"/>
        </w:rPr>
        <w:t>an</w:t>
      </w:r>
      <w:r w:rsidR="00D86A90">
        <w:rPr>
          <w:rFonts w:ascii="Tahoma" w:hAnsi="Tahoma" w:cs="Tahoma"/>
          <w:sz w:val="20"/>
          <w:szCs w:val="20"/>
        </w:rPr>
        <w:t xml:space="preserve"> Dinas Pendapatan Daerah;</w:t>
      </w:r>
    </w:p>
    <w:p w:rsidR="00492659" w:rsidRPr="004E6250" w:rsidRDefault="00492659" w:rsidP="00D86A90">
      <w:pPr>
        <w:numPr>
          <w:ilvl w:val="3"/>
          <w:numId w:val="8"/>
        </w:numPr>
        <w:tabs>
          <w:tab w:val="clear" w:pos="4200"/>
          <w:tab w:val="num" w:pos="426"/>
          <w:tab w:val="num" w:pos="1980"/>
        </w:tabs>
        <w:spacing w:before="120"/>
        <w:ind w:left="426" w:hanging="426"/>
        <w:jc w:val="both"/>
        <w:rPr>
          <w:rFonts w:ascii="Tahoma" w:hAnsi="Tahoma" w:cs="Tahoma"/>
          <w:sz w:val="20"/>
          <w:szCs w:val="20"/>
        </w:rPr>
      </w:pPr>
      <w:r w:rsidRPr="004E6250">
        <w:rPr>
          <w:rFonts w:ascii="Tahoma" w:hAnsi="Tahoma" w:cs="Tahoma"/>
          <w:sz w:val="20"/>
          <w:szCs w:val="20"/>
        </w:rPr>
        <w:t>Jangka waktu penitipan uang jaminan s</w:t>
      </w:r>
      <w:r w:rsidR="005D28B3" w:rsidRPr="004E6250">
        <w:rPr>
          <w:rFonts w:ascii="Tahoma" w:hAnsi="Tahoma" w:cs="Tahoma"/>
          <w:sz w:val="20"/>
          <w:szCs w:val="20"/>
        </w:rPr>
        <w:t>ebagaimana dimaksud pada ayat (3</w:t>
      </w:r>
      <w:r w:rsidRPr="004E6250">
        <w:rPr>
          <w:rFonts w:ascii="Tahoma" w:hAnsi="Tahoma" w:cs="Tahoma"/>
          <w:sz w:val="20"/>
          <w:szCs w:val="20"/>
        </w:rPr>
        <w:t>), akan disesuaikan dengan waktu penyelenggaraan hibura</w:t>
      </w:r>
      <w:r w:rsidR="00D86A90">
        <w:rPr>
          <w:rFonts w:ascii="Tahoma" w:hAnsi="Tahoma" w:cs="Tahoma"/>
          <w:sz w:val="20"/>
          <w:szCs w:val="20"/>
        </w:rPr>
        <w:t>n insidental yang bersangkutan;</w:t>
      </w:r>
    </w:p>
    <w:p w:rsidR="00EF271C" w:rsidRPr="004E6250" w:rsidRDefault="00EF271C" w:rsidP="00D86A90">
      <w:pPr>
        <w:numPr>
          <w:ilvl w:val="3"/>
          <w:numId w:val="8"/>
        </w:numPr>
        <w:tabs>
          <w:tab w:val="clear" w:pos="4200"/>
          <w:tab w:val="num" w:pos="426"/>
          <w:tab w:val="num" w:pos="1980"/>
        </w:tabs>
        <w:spacing w:before="120"/>
        <w:ind w:left="426" w:hanging="426"/>
        <w:jc w:val="both"/>
        <w:rPr>
          <w:rFonts w:ascii="Tahoma" w:hAnsi="Tahoma" w:cs="Tahoma"/>
          <w:sz w:val="20"/>
          <w:szCs w:val="20"/>
        </w:rPr>
      </w:pPr>
      <w:r w:rsidRPr="004E6250">
        <w:rPr>
          <w:rFonts w:ascii="Tahoma" w:hAnsi="Tahoma" w:cs="Tahoma"/>
          <w:sz w:val="20"/>
          <w:szCs w:val="20"/>
        </w:rPr>
        <w:t>Untuk pembuktian atas penyerah</w:t>
      </w:r>
      <w:r w:rsidR="00EB0281" w:rsidRPr="004E6250">
        <w:rPr>
          <w:rFonts w:ascii="Tahoma" w:hAnsi="Tahoma" w:cs="Tahoma"/>
          <w:sz w:val="20"/>
          <w:szCs w:val="20"/>
        </w:rPr>
        <w:t xml:space="preserve">an uang jaminan </w:t>
      </w:r>
      <w:r w:rsidR="00334C89" w:rsidRPr="004E6250">
        <w:rPr>
          <w:rFonts w:ascii="Tahoma" w:hAnsi="Tahoma" w:cs="Tahoma"/>
          <w:sz w:val="20"/>
          <w:szCs w:val="20"/>
        </w:rPr>
        <w:t xml:space="preserve">sebagaimana dimaksud pada ayat (2), petugas </w:t>
      </w:r>
      <w:r w:rsidRPr="004E6250">
        <w:rPr>
          <w:rFonts w:ascii="Tahoma" w:hAnsi="Tahoma" w:cs="Tahoma"/>
          <w:sz w:val="20"/>
          <w:szCs w:val="20"/>
        </w:rPr>
        <w:t xml:space="preserve">yang ditunjuk pada </w:t>
      </w:r>
      <w:r w:rsidR="00334C89" w:rsidRPr="004E6250">
        <w:rPr>
          <w:rFonts w:ascii="Tahoma" w:hAnsi="Tahoma" w:cs="Tahoma"/>
          <w:sz w:val="20"/>
          <w:szCs w:val="20"/>
        </w:rPr>
        <w:t>Bidang</w:t>
      </w:r>
      <w:r w:rsidRPr="004E6250">
        <w:rPr>
          <w:rFonts w:ascii="Tahoma" w:hAnsi="Tahoma" w:cs="Tahoma"/>
          <w:sz w:val="20"/>
          <w:szCs w:val="20"/>
        </w:rPr>
        <w:t xml:space="preserve"> Pendataan dan Pendaftaran wajib </w:t>
      </w:r>
      <w:r w:rsidR="00334C89" w:rsidRPr="004E6250">
        <w:rPr>
          <w:rFonts w:ascii="Tahoma" w:hAnsi="Tahoma" w:cs="Tahoma"/>
          <w:sz w:val="20"/>
          <w:szCs w:val="20"/>
        </w:rPr>
        <w:t>mengeluarkan tanda terima sementara uang jaminan pembayaran Pa</w:t>
      </w:r>
      <w:r w:rsidR="00D86A90">
        <w:rPr>
          <w:rFonts w:ascii="Tahoma" w:hAnsi="Tahoma" w:cs="Tahoma"/>
          <w:sz w:val="20"/>
          <w:szCs w:val="20"/>
        </w:rPr>
        <w:t>jak Hiburan incidental;</w:t>
      </w:r>
    </w:p>
    <w:p w:rsidR="00FE4807" w:rsidRPr="004E6250" w:rsidRDefault="00EF271C" w:rsidP="00D86A90">
      <w:pPr>
        <w:numPr>
          <w:ilvl w:val="3"/>
          <w:numId w:val="8"/>
        </w:numPr>
        <w:tabs>
          <w:tab w:val="clear" w:pos="4200"/>
          <w:tab w:val="num" w:pos="426"/>
          <w:tab w:val="num" w:pos="1980"/>
        </w:tabs>
        <w:spacing w:before="120"/>
        <w:ind w:left="426" w:hanging="426"/>
        <w:jc w:val="both"/>
        <w:rPr>
          <w:rFonts w:ascii="Tahoma" w:hAnsi="Tahoma" w:cs="Tahoma"/>
          <w:sz w:val="20"/>
          <w:szCs w:val="20"/>
        </w:rPr>
      </w:pPr>
      <w:r w:rsidRPr="004E6250">
        <w:rPr>
          <w:rFonts w:ascii="Tahoma" w:hAnsi="Tahoma" w:cs="Tahoma"/>
          <w:sz w:val="20"/>
          <w:szCs w:val="20"/>
        </w:rPr>
        <w:t>Tata cara penyerahan pembayaran Pajak Hiburan insidental ditentukan sebagai beriku</w:t>
      </w:r>
      <w:r w:rsidR="00416040" w:rsidRPr="004E6250">
        <w:rPr>
          <w:rFonts w:ascii="Tahoma" w:hAnsi="Tahoma" w:cs="Tahoma"/>
          <w:sz w:val="20"/>
          <w:szCs w:val="20"/>
        </w:rPr>
        <w:t>t</w:t>
      </w:r>
      <w:r w:rsidRPr="004E6250">
        <w:rPr>
          <w:rFonts w:ascii="Tahoma" w:hAnsi="Tahoma" w:cs="Tahoma"/>
          <w:sz w:val="20"/>
          <w:szCs w:val="20"/>
        </w:rPr>
        <w:t>:</w:t>
      </w:r>
      <w:r w:rsidR="00334C89" w:rsidRPr="004E6250">
        <w:rPr>
          <w:rFonts w:ascii="Tahoma" w:hAnsi="Tahoma" w:cs="Tahoma"/>
          <w:sz w:val="20"/>
          <w:szCs w:val="20"/>
        </w:rPr>
        <w:t xml:space="preserve">  </w:t>
      </w:r>
    </w:p>
    <w:p w:rsidR="006457D4" w:rsidRPr="004E6250" w:rsidRDefault="006457D4" w:rsidP="00D86A90">
      <w:pPr>
        <w:numPr>
          <w:ilvl w:val="1"/>
          <w:numId w:val="12"/>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 xml:space="preserve">Kepala Bidang </w:t>
      </w:r>
      <w:r w:rsidR="00EF271C" w:rsidRPr="004E6250">
        <w:rPr>
          <w:rFonts w:ascii="Tahoma" w:hAnsi="Tahoma" w:cs="Tahoma"/>
          <w:sz w:val="20"/>
          <w:szCs w:val="20"/>
        </w:rPr>
        <w:t>Pendataan dan Pendaftaran melaporkan  hasil pemeriksaan atas penyelenggaraan hiburan insidental kepada</w:t>
      </w:r>
      <w:r w:rsidRPr="004E6250">
        <w:rPr>
          <w:rFonts w:ascii="Tahoma" w:hAnsi="Tahoma" w:cs="Tahoma"/>
          <w:sz w:val="20"/>
          <w:szCs w:val="20"/>
        </w:rPr>
        <w:t xml:space="preserve"> Kepala Dinas Pendapatan Daerah selambat-lambatnya 3 (tiga) hari setelah hiburan insidental diselenggarakan;</w:t>
      </w:r>
    </w:p>
    <w:p w:rsidR="00380145" w:rsidRPr="004E6250" w:rsidRDefault="006457D4" w:rsidP="00D86A90">
      <w:pPr>
        <w:numPr>
          <w:ilvl w:val="1"/>
          <w:numId w:val="12"/>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 xml:space="preserve">Berdasarkan laporan hasil pemeriksaan Kepala Bidang Pendataan dan Pendaftaran dan laporan SPTPD dari Wajib Pajak sebagaimana dimaksud </w:t>
      </w:r>
      <w:r w:rsidR="003429E5" w:rsidRPr="004E6250">
        <w:rPr>
          <w:rFonts w:ascii="Tahoma" w:hAnsi="Tahoma" w:cs="Tahoma"/>
          <w:sz w:val="20"/>
          <w:szCs w:val="20"/>
        </w:rPr>
        <w:t>dal</w:t>
      </w:r>
      <w:r w:rsidR="00774385" w:rsidRPr="004E6250">
        <w:rPr>
          <w:rFonts w:ascii="Tahoma" w:hAnsi="Tahoma" w:cs="Tahoma"/>
          <w:sz w:val="20"/>
          <w:szCs w:val="20"/>
        </w:rPr>
        <w:t>am Pasal 3</w:t>
      </w:r>
      <w:r w:rsidR="003429E5" w:rsidRPr="004E6250">
        <w:rPr>
          <w:rFonts w:ascii="Tahoma" w:hAnsi="Tahoma" w:cs="Tahoma"/>
          <w:sz w:val="20"/>
          <w:szCs w:val="20"/>
        </w:rPr>
        <w:t xml:space="preserve"> ayat (5)</w:t>
      </w:r>
      <w:r w:rsidR="00380145" w:rsidRPr="004E6250">
        <w:rPr>
          <w:rFonts w:ascii="Tahoma" w:hAnsi="Tahoma" w:cs="Tahoma"/>
          <w:sz w:val="20"/>
          <w:szCs w:val="20"/>
        </w:rPr>
        <w:t>, Kepala Bidang Pendataan dan Pendaftaran meneliti dan menghitung besarnya pajak terutang;</w:t>
      </w:r>
    </w:p>
    <w:p w:rsidR="00380145" w:rsidRPr="004E6250" w:rsidRDefault="00380145" w:rsidP="00D86A90">
      <w:pPr>
        <w:numPr>
          <w:ilvl w:val="1"/>
          <w:numId w:val="12"/>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Hasil penghitungan besarnya pajak terutang sebagaimana dimaksud pada huruf b, dituangkan ke dalam SSPD untuk kemudian ditandatangani oleh Wajib Pajak atau kuasanya;</w:t>
      </w:r>
    </w:p>
    <w:p w:rsidR="00380145" w:rsidRPr="004E6250" w:rsidRDefault="00380145" w:rsidP="00D86A90">
      <w:pPr>
        <w:numPr>
          <w:ilvl w:val="1"/>
          <w:numId w:val="12"/>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Berdasarkan SSPD sebagaimana dimaksud pada huruf c, Kepala Bidang Pendataan dan Pendaftaran dalam waktu 1</w:t>
      </w:r>
      <w:r w:rsidR="00F72788" w:rsidRPr="004E6250">
        <w:rPr>
          <w:rFonts w:ascii="Tahoma" w:hAnsi="Tahoma" w:cs="Tahoma"/>
          <w:sz w:val="20"/>
          <w:szCs w:val="20"/>
        </w:rPr>
        <w:t xml:space="preserve"> </w:t>
      </w:r>
      <w:r w:rsidRPr="004E6250">
        <w:rPr>
          <w:rFonts w:ascii="Tahoma" w:hAnsi="Tahoma" w:cs="Tahoma"/>
          <w:sz w:val="20"/>
          <w:szCs w:val="20"/>
        </w:rPr>
        <w:t>x</w:t>
      </w:r>
      <w:r w:rsidR="00F72788" w:rsidRPr="004E6250">
        <w:rPr>
          <w:rFonts w:ascii="Tahoma" w:hAnsi="Tahoma" w:cs="Tahoma"/>
          <w:sz w:val="20"/>
          <w:szCs w:val="20"/>
        </w:rPr>
        <w:t xml:space="preserve"> </w:t>
      </w:r>
      <w:r w:rsidRPr="004E6250">
        <w:rPr>
          <w:rFonts w:ascii="Tahoma" w:hAnsi="Tahoma" w:cs="Tahoma"/>
          <w:sz w:val="20"/>
          <w:szCs w:val="20"/>
        </w:rPr>
        <w:t>24 (satu kali dua puluh empat) jam menyetorkan pajak terutang ke Kas Daerah melalui</w:t>
      </w:r>
      <w:r w:rsidR="00413B4B" w:rsidRPr="004E6250">
        <w:rPr>
          <w:rFonts w:ascii="Tahoma" w:hAnsi="Tahoma" w:cs="Tahoma"/>
          <w:sz w:val="20"/>
          <w:szCs w:val="20"/>
        </w:rPr>
        <w:t xml:space="preserve"> Bendahara</w:t>
      </w:r>
      <w:r w:rsidRPr="004E6250">
        <w:rPr>
          <w:rFonts w:ascii="Tahoma" w:hAnsi="Tahoma" w:cs="Tahoma"/>
          <w:sz w:val="20"/>
          <w:szCs w:val="20"/>
        </w:rPr>
        <w:t xml:space="preserve"> Penerima</w:t>
      </w:r>
      <w:r w:rsidR="00413B4B" w:rsidRPr="004E6250">
        <w:rPr>
          <w:rFonts w:ascii="Tahoma" w:hAnsi="Tahoma" w:cs="Tahoma"/>
          <w:sz w:val="20"/>
          <w:szCs w:val="20"/>
        </w:rPr>
        <w:t>an</w:t>
      </w:r>
      <w:r w:rsidRPr="004E6250">
        <w:rPr>
          <w:rFonts w:ascii="Tahoma" w:hAnsi="Tahoma" w:cs="Tahoma"/>
          <w:sz w:val="20"/>
          <w:szCs w:val="20"/>
        </w:rPr>
        <w:t xml:space="preserve"> Dinas Pendapatan Daerah yang dikeluarkan dari uang jaminan pembayaran Pajak Hiburan insidental seb</w:t>
      </w:r>
      <w:r w:rsidR="00D86A90">
        <w:rPr>
          <w:rFonts w:ascii="Tahoma" w:hAnsi="Tahoma" w:cs="Tahoma"/>
          <w:sz w:val="20"/>
          <w:szCs w:val="20"/>
        </w:rPr>
        <w:t>agaimana dimaksud pada ayat (2);</w:t>
      </w:r>
    </w:p>
    <w:p w:rsidR="003725EC" w:rsidRPr="004E6250" w:rsidRDefault="00380145" w:rsidP="00D86A90">
      <w:pPr>
        <w:numPr>
          <w:ilvl w:val="1"/>
          <w:numId w:val="12"/>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Dalam hal terdapat kekurangan uang jaminan pembayaran Pajak Hiburan insidental</w:t>
      </w:r>
      <w:r w:rsidR="003725EC" w:rsidRPr="004E6250">
        <w:rPr>
          <w:rFonts w:ascii="Tahoma" w:hAnsi="Tahoma" w:cs="Tahoma"/>
          <w:sz w:val="20"/>
          <w:szCs w:val="20"/>
        </w:rPr>
        <w:t xml:space="preserve">, </w:t>
      </w:r>
      <w:r w:rsidR="00F72788" w:rsidRPr="004E6250">
        <w:rPr>
          <w:rFonts w:ascii="Tahoma" w:hAnsi="Tahoma" w:cs="Tahoma"/>
          <w:sz w:val="20"/>
          <w:szCs w:val="20"/>
        </w:rPr>
        <w:t xml:space="preserve">Kepala </w:t>
      </w:r>
      <w:r w:rsidR="003725EC" w:rsidRPr="004E6250">
        <w:rPr>
          <w:rFonts w:ascii="Tahoma" w:hAnsi="Tahoma" w:cs="Tahoma"/>
          <w:sz w:val="20"/>
          <w:szCs w:val="20"/>
        </w:rPr>
        <w:t>Dinas Pendapatan Daerah melakukan penagihan kepada Wajib Pajak dengan menerbitkan SKPDKB;</w:t>
      </w:r>
    </w:p>
    <w:p w:rsidR="003725EC" w:rsidRPr="004E6250" w:rsidRDefault="003725EC" w:rsidP="00D86A90">
      <w:pPr>
        <w:numPr>
          <w:ilvl w:val="1"/>
          <w:numId w:val="12"/>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Dalam hal  terdapat kelebihan uang jaminan pembayaran Pajak Hiburan insidental sebagaimana dimaksud pada huruf c, Kepala Bidang Pendataan dan Pendaftaran</w:t>
      </w:r>
      <w:r w:rsidR="00380145" w:rsidRPr="004E6250">
        <w:rPr>
          <w:rFonts w:ascii="Tahoma" w:hAnsi="Tahoma" w:cs="Tahoma"/>
          <w:sz w:val="20"/>
          <w:szCs w:val="20"/>
        </w:rPr>
        <w:t xml:space="preserve"> </w:t>
      </w:r>
      <w:r w:rsidRPr="004E6250">
        <w:rPr>
          <w:rFonts w:ascii="Tahoma" w:hAnsi="Tahoma" w:cs="Tahoma"/>
          <w:sz w:val="20"/>
          <w:szCs w:val="20"/>
        </w:rPr>
        <w:t>mengembalikannya kepada Wajib Pajak dengan menggunakan tanda terima pengembalian.</w:t>
      </w:r>
    </w:p>
    <w:p w:rsidR="004A34BC" w:rsidRPr="004E6250" w:rsidRDefault="003C2ED8" w:rsidP="00D86A90">
      <w:p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lastRenderedPageBreak/>
        <w:t>(7</w:t>
      </w:r>
      <w:r w:rsidR="003725EC" w:rsidRPr="004E6250">
        <w:rPr>
          <w:rFonts w:ascii="Tahoma" w:hAnsi="Tahoma" w:cs="Tahoma"/>
          <w:sz w:val="20"/>
          <w:szCs w:val="20"/>
          <w:lang w:val="id-ID"/>
        </w:rPr>
        <w:t>)</w:t>
      </w:r>
      <w:r w:rsidR="003725EC" w:rsidRPr="004E6250">
        <w:rPr>
          <w:rFonts w:ascii="Tahoma" w:hAnsi="Tahoma" w:cs="Tahoma"/>
          <w:sz w:val="20"/>
          <w:szCs w:val="20"/>
          <w:lang w:val="id-ID"/>
        </w:rPr>
        <w:tab/>
        <w:t xml:space="preserve">Apabila berdasarkan </w:t>
      </w:r>
      <w:r w:rsidR="00091B96" w:rsidRPr="004E6250">
        <w:rPr>
          <w:rFonts w:ascii="Tahoma" w:hAnsi="Tahoma" w:cs="Tahoma"/>
          <w:sz w:val="20"/>
          <w:szCs w:val="20"/>
          <w:lang w:val="id-ID"/>
        </w:rPr>
        <w:t>hasil pemeriksaan atau keterangan lain ternyata W</w:t>
      </w:r>
      <w:r w:rsidR="00700194" w:rsidRPr="004E6250">
        <w:rPr>
          <w:rFonts w:ascii="Tahoma" w:hAnsi="Tahoma" w:cs="Tahoma"/>
          <w:sz w:val="20"/>
          <w:szCs w:val="20"/>
          <w:lang w:val="id-ID"/>
        </w:rPr>
        <w:t>ajib Pajak dalam menyelenggar</w:t>
      </w:r>
      <w:r w:rsidR="00A169C0" w:rsidRPr="004E6250">
        <w:rPr>
          <w:rFonts w:ascii="Tahoma" w:hAnsi="Tahoma" w:cs="Tahoma"/>
          <w:sz w:val="20"/>
          <w:szCs w:val="20"/>
          <w:lang w:val="id-ID"/>
        </w:rPr>
        <w:t>akan hibur</w:t>
      </w:r>
      <w:r w:rsidR="00D66F77" w:rsidRPr="004E6250">
        <w:rPr>
          <w:rFonts w:ascii="Tahoma" w:hAnsi="Tahoma" w:cs="Tahoma"/>
          <w:sz w:val="20"/>
          <w:szCs w:val="20"/>
          <w:lang w:val="id-ID"/>
        </w:rPr>
        <w:t>a</w:t>
      </w:r>
      <w:r w:rsidR="00B352D6" w:rsidRPr="004E6250">
        <w:rPr>
          <w:rFonts w:ascii="Tahoma" w:hAnsi="Tahoma" w:cs="Tahoma"/>
          <w:sz w:val="20"/>
          <w:szCs w:val="20"/>
          <w:lang w:val="id-ID"/>
        </w:rPr>
        <w:t>n insidental melakukan pelanggar</w:t>
      </w:r>
      <w:r w:rsidR="00D66F77" w:rsidRPr="004E6250">
        <w:rPr>
          <w:rFonts w:ascii="Tahoma" w:hAnsi="Tahoma" w:cs="Tahoma"/>
          <w:sz w:val="20"/>
          <w:szCs w:val="20"/>
          <w:lang w:val="id-ID"/>
        </w:rPr>
        <w:t>a</w:t>
      </w:r>
      <w:r w:rsidR="002D0DBD" w:rsidRPr="004E6250">
        <w:rPr>
          <w:rFonts w:ascii="Tahoma" w:hAnsi="Tahoma" w:cs="Tahoma"/>
          <w:sz w:val="20"/>
          <w:szCs w:val="20"/>
          <w:lang w:val="id-ID"/>
        </w:rPr>
        <w:t>n administr</w:t>
      </w:r>
      <w:r w:rsidR="003901B2" w:rsidRPr="004E6250">
        <w:rPr>
          <w:rFonts w:ascii="Tahoma" w:hAnsi="Tahoma" w:cs="Tahoma"/>
          <w:sz w:val="20"/>
          <w:szCs w:val="20"/>
          <w:lang w:val="id-ID"/>
        </w:rPr>
        <w:t>asi perpajakan, dapat diterbitkan SKPDKB dan SKPDKBT se</w:t>
      </w:r>
      <w:r w:rsidR="00F1389E" w:rsidRPr="004E6250">
        <w:rPr>
          <w:rFonts w:ascii="Tahoma" w:hAnsi="Tahoma" w:cs="Tahoma"/>
          <w:sz w:val="20"/>
          <w:szCs w:val="20"/>
          <w:lang w:val="id-ID"/>
        </w:rPr>
        <w:t>b</w:t>
      </w:r>
      <w:r w:rsidR="004A34BC" w:rsidRPr="004E6250">
        <w:rPr>
          <w:rFonts w:ascii="Tahoma" w:hAnsi="Tahoma" w:cs="Tahoma"/>
          <w:sz w:val="20"/>
          <w:szCs w:val="20"/>
          <w:lang w:val="id-ID"/>
        </w:rPr>
        <w:t xml:space="preserve">agaimana dimaksud dalam Pasal </w:t>
      </w:r>
      <w:r w:rsidR="005700A5" w:rsidRPr="004E6250">
        <w:rPr>
          <w:rFonts w:ascii="Tahoma" w:hAnsi="Tahoma" w:cs="Tahoma"/>
          <w:sz w:val="20"/>
          <w:szCs w:val="20"/>
          <w:lang w:val="id-ID"/>
        </w:rPr>
        <w:t>9</w:t>
      </w:r>
      <w:r w:rsidR="00C97E15" w:rsidRPr="004E6250">
        <w:rPr>
          <w:rFonts w:ascii="Tahoma" w:hAnsi="Tahoma" w:cs="Tahoma"/>
          <w:sz w:val="20"/>
          <w:szCs w:val="20"/>
          <w:lang w:val="id-ID"/>
        </w:rPr>
        <w:t xml:space="preserve"> oleh Kepala Dinas Pendapatan Daerah atau pejabat yang ditunjuk dalam hal ini Kepala Bidang Penetapan.</w:t>
      </w:r>
      <w:r w:rsidR="003725EC" w:rsidRPr="004E6250">
        <w:rPr>
          <w:rFonts w:ascii="Tahoma" w:hAnsi="Tahoma" w:cs="Tahoma"/>
          <w:sz w:val="20"/>
          <w:szCs w:val="20"/>
          <w:lang w:val="id-ID"/>
        </w:rPr>
        <w:t xml:space="preserve"> </w:t>
      </w:r>
      <w:r w:rsidR="00380145" w:rsidRPr="004E6250">
        <w:rPr>
          <w:rFonts w:ascii="Tahoma" w:hAnsi="Tahoma" w:cs="Tahoma"/>
          <w:sz w:val="20"/>
          <w:szCs w:val="20"/>
          <w:lang w:val="id-ID"/>
        </w:rPr>
        <w:t xml:space="preserve"> </w:t>
      </w:r>
      <w:r w:rsidR="00EF271C" w:rsidRPr="004E6250">
        <w:rPr>
          <w:rFonts w:ascii="Tahoma" w:hAnsi="Tahoma" w:cs="Tahoma"/>
          <w:sz w:val="20"/>
          <w:szCs w:val="20"/>
          <w:lang w:val="id-ID"/>
        </w:rPr>
        <w:t xml:space="preserve"> </w:t>
      </w:r>
      <w:r w:rsidR="00EF271C" w:rsidRPr="004E6250">
        <w:rPr>
          <w:rFonts w:ascii="Tahoma" w:hAnsi="Tahoma" w:cs="Tahoma"/>
          <w:sz w:val="20"/>
          <w:szCs w:val="20"/>
          <w:lang w:val="id-ID"/>
        </w:rPr>
        <w:tab/>
      </w:r>
      <w:r w:rsidR="00EF271C" w:rsidRPr="004E6250">
        <w:rPr>
          <w:rFonts w:ascii="Tahoma" w:hAnsi="Tahoma" w:cs="Tahoma"/>
          <w:sz w:val="20"/>
          <w:szCs w:val="20"/>
          <w:lang w:val="id-ID"/>
        </w:rPr>
        <w:tab/>
      </w:r>
    </w:p>
    <w:p w:rsidR="009D24AC" w:rsidRPr="004E6250" w:rsidRDefault="004A34BC" w:rsidP="00856EC1">
      <w:pPr>
        <w:tabs>
          <w:tab w:val="num" w:pos="0"/>
        </w:tabs>
        <w:jc w:val="center"/>
        <w:rPr>
          <w:rFonts w:ascii="Tahoma" w:hAnsi="Tahoma" w:cs="Tahoma"/>
          <w:b/>
          <w:sz w:val="20"/>
          <w:szCs w:val="20"/>
        </w:rPr>
      </w:pPr>
      <w:r w:rsidRPr="004E6250">
        <w:rPr>
          <w:rFonts w:ascii="Tahoma" w:hAnsi="Tahoma" w:cs="Tahoma"/>
          <w:b/>
          <w:sz w:val="20"/>
          <w:szCs w:val="20"/>
        </w:rPr>
        <w:t>Pasal 15</w:t>
      </w:r>
    </w:p>
    <w:p w:rsidR="00D66F77" w:rsidRPr="004E6250" w:rsidRDefault="00D66F77" w:rsidP="00856EC1">
      <w:pPr>
        <w:tabs>
          <w:tab w:val="num" w:pos="0"/>
          <w:tab w:val="left" w:pos="2340"/>
        </w:tabs>
        <w:jc w:val="center"/>
        <w:rPr>
          <w:rFonts w:ascii="Tahoma" w:hAnsi="Tahoma" w:cs="Tahoma"/>
          <w:b/>
          <w:sz w:val="20"/>
          <w:szCs w:val="20"/>
        </w:rPr>
      </w:pPr>
    </w:p>
    <w:p w:rsidR="004A34BC" w:rsidRPr="00D86A90" w:rsidRDefault="00D66F77" w:rsidP="00645C66">
      <w:pPr>
        <w:numPr>
          <w:ilvl w:val="0"/>
          <w:numId w:val="43"/>
        </w:numPr>
        <w:tabs>
          <w:tab w:val="left" w:pos="426"/>
        </w:tabs>
        <w:ind w:left="426" w:hanging="426"/>
        <w:jc w:val="both"/>
        <w:rPr>
          <w:rFonts w:ascii="Tahoma" w:hAnsi="Tahoma" w:cs="Tahoma"/>
          <w:sz w:val="20"/>
          <w:szCs w:val="20"/>
        </w:rPr>
      </w:pPr>
      <w:r w:rsidRPr="004E6250">
        <w:rPr>
          <w:rFonts w:ascii="Tahoma" w:hAnsi="Tahoma" w:cs="Tahoma"/>
          <w:sz w:val="20"/>
          <w:szCs w:val="20"/>
        </w:rPr>
        <w:t>Terhadap penyelenggaraan hiburan insidental yang ditemukan tanpa mendaftarkan kegiatan usahanya, uang jaminan pembayaran Pajak Hiburan ditagih seketika dan sekaligus</w:t>
      </w:r>
      <w:r w:rsidRPr="004E6250">
        <w:rPr>
          <w:rFonts w:ascii="Tahoma" w:hAnsi="Tahoma" w:cs="Tahoma"/>
          <w:b/>
          <w:sz w:val="20"/>
          <w:szCs w:val="20"/>
        </w:rPr>
        <w:t xml:space="preserve"> </w:t>
      </w:r>
      <w:r w:rsidRPr="004E6250">
        <w:rPr>
          <w:rFonts w:ascii="Tahoma" w:hAnsi="Tahoma" w:cs="Tahoma"/>
          <w:sz w:val="20"/>
          <w:szCs w:val="20"/>
        </w:rPr>
        <w:t>di tempat penyelenggaraan hiburan oleh Petugas Pemeriksa pada B</w:t>
      </w:r>
      <w:r w:rsidR="00D86A90">
        <w:rPr>
          <w:rFonts w:ascii="Tahoma" w:hAnsi="Tahoma" w:cs="Tahoma"/>
          <w:sz w:val="20"/>
          <w:szCs w:val="20"/>
        </w:rPr>
        <w:t>idang Pendataan dan Pendaftaran;</w:t>
      </w:r>
    </w:p>
    <w:p w:rsidR="006A29DE" w:rsidRPr="00D86A90" w:rsidRDefault="00933957" w:rsidP="00645C66">
      <w:pPr>
        <w:numPr>
          <w:ilvl w:val="0"/>
          <w:numId w:val="43"/>
        </w:numPr>
        <w:tabs>
          <w:tab w:val="left" w:pos="426"/>
        </w:tabs>
        <w:spacing w:before="120"/>
        <w:ind w:left="425" w:hanging="425"/>
        <w:jc w:val="both"/>
        <w:rPr>
          <w:rFonts w:ascii="Tahoma" w:hAnsi="Tahoma" w:cs="Tahoma"/>
          <w:sz w:val="20"/>
          <w:szCs w:val="20"/>
        </w:rPr>
      </w:pPr>
      <w:r w:rsidRPr="004E6250">
        <w:rPr>
          <w:rFonts w:ascii="Tahoma" w:hAnsi="Tahoma" w:cs="Tahoma"/>
          <w:sz w:val="20"/>
          <w:szCs w:val="20"/>
        </w:rPr>
        <w:t xml:space="preserve">Untuk dapat </w:t>
      </w:r>
      <w:r w:rsidR="00D66F77" w:rsidRPr="004E6250">
        <w:rPr>
          <w:rFonts w:ascii="Tahoma" w:hAnsi="Tahoma" w:cs="Tahoma"/>
          <w:sz w:val="20"/>
          <w:szCs w:val="20"/>
        </w:rPr>
        <w:t>menerima pembayaran uang jaminan sebagaimana dimaksud pada ayat (1), Petugas Pemeriksa harus</w:t>
      </w:r>
      <w:r w:rsidR="00636724" w:rsidRPr="004E6250">
        <w:rPr>
          <w:rFonts w:ascii="Tahoma" w:hAnsi="Tahoma" w:cs="Tahoma"/>
          <w:sz w:val="20"/>
          <w:szCs w:val="20"/>
        </w:rPr>
        <w:t xml:space="preserve"> dilengkapi dengan Sur</w:t>
      </w:r>
      <w:r w:rsidR="00035A27" w:rsidRPr="004E6250">
        <w:rPr>
          <w:rFonts w:ascii="Tahoma" w:hAnsi="Tahoma" w:cs="Tahoma"/>
          <w:sz w:val="20"/>
          <w:szCs w:val="20"/>
        </w:rPr>
        <w:t>at Tugas</w:t>
      </w:r>
      <w:r w:rsidR="00DE38DE" w:rsidRPr="004E6250">
        <w:rPr>
          <w:rFonts w:ascii="Tahoma" w:hAnsi="Tahoma" w:cs="Tahoma"/>
          <w:sz w:val="20"/>
          <w:szCs w:val="20"/>
        </w:rPr>
        <w:t xml:space="preserve"> yang </w:t>
      </w:r>
      <w:r w:rsidR="00035A27" w:rsidRPr="004E6250">
        <w:rPr>
          <w:rFonts w:ascii="Tahoma" w:hAnsi="Tahoma" w:cs="Tahoma"/>
          <w:sz w:val="20"/>
          <w:szCs w:val="20"/>
        </w:rPr>
        <w:t>penugas</w:t>
      </w:r>
      <w:r w:rsidR="00D2448F" w:rsidRPr="004E6250">
        <w:rPr>
          <w:rFonts w:ascii="Tahoma" w:hAnsi="Tahoma" w:cs="Tahoma"/>
          <w:sz w:val="20"/>
          <w:szCs w:val="20"/>
        </w:rPr>
        <w:t xml:space="preserve">annya </w:t>
      </w:r>
      <w:r w:rsidR="00DE38DE" w:rsidRPr="004E6250">
        <w:rPr>
          <w:rFonts w:ascii="Tahoma" w:hAnsi="Tahoma" w:cs="Tahoma"/>
          <w:sz w:val="20"/>
          <w:szCs w:val="20"/>
        </w:rPr>
        <w:t xml:space="preserve">selain melakukan pemeriksaan atau pengawasan, juga untuk melakukan penagihan </w:t>
      </w:r>
      <w:r w:rsidR="005765C9" w:rsidRPr="004E6250">
        <w:rPr>
          <w:rFonts w:ascii="Tahoma" w:hAnsi="Tahoma" w:cs="Tahoma"/>
          <w:sz w:val="20"/>
          <w:szCs w:val="20"/>
        </w:rPr>
        <w:t>langsung di te</w:t>
      </w:r>
      <w:r w:rsidR="00D86A90">
        <w:rPr>
          <w:rFonts w:ascii="Tahoma" w:hAnsi="Tahoma" w:cs="Tahoma"/>
          <w:sz w:val="20"/>
          <w:szCs w:val="20"/>
        </w:rPr>
        <w:t>mpat hiburan tersebut ditemukan;</w:t>
      </w:r>
    </w:p>
    <w:p w:rsidR="0049109D" w:rsidRPr="00D86A90" w:rsidRDefault="005765C9" w:rsidP="00645C66">
      <w:pPr>
        <w:numPr>
          <w:ilvl w:val="0"/>
          <w:numId w:val="43"/>
        </w:numPr>
        <w:tabs>
          <w:tab w:val="left" w:pos="426"/>
        </w:tabs>
        <w:spacing w:before="120"/>
        <w:ind w:left="425" w:hanging="425"/>
        <w:jc w:val="both"/>
        <w:rPr>
          <w:rFonts w:ascii="Tahoma" w:hAnsi="Tahoma" w:cs="Tahoma"/>
          <w:sz w:val="20"/>
          <w:szCs w:val="20"/>
        </w:rPr>
      </w:pPr>
      <w:r w:rsidRPr="004E6250">
        <w:rPr>
          <w:rFonts w:ascii="Tahoma" w:hAnsi="Tahoma" w:cs="Tahoma"/>
          <w:sz w:val="20"/>
          <w:szCs w:val="20"/>
        </w:rPr>
        <w:t>Petugas Pemeriksa</w:t>
      </w:r>
      <w:r w:rsidR="00035A27" w:rsidRPr="004E6250">
        <w:rPr>
          <w:rFonts w:ascii="Tahoma" w:hAnsi="Tahoma" w:cs="Tahoma"/>
          <w:sz w:val="20"/>
          <w:szCs w:val="20"/>
        </w:rPr>
        <w:t xml:space="preserve"> </w:t>
      </w:r>
      <w:r w:rsidRPr="004E6250">
        <w:rPr>
          <w:rFonts w:ascii="Tahoma" w:hAnsi="Tahoma" w:cs="Tahoma"/>
          <w:sz w:val="20"/>
          <w:szCs w:val="20"/>
        </w:rPr>
        <w:t>yang menerima uang jaminan sebagaimana dimaksud pada ayat (2), wajib me</w:t>
      </w:r>
      <w:r w:rsidR="00413B4B" w:rsidRPr="004E6250">
        <w:rPr>
          <w:rFonts w:ascii="Tahoma" w:hAnsi="Tahoma" w:cs="Tahoma"/>
          <w:sz w:val="20"/>
          <w:szCs w:val="20"/>
        </w:rPr>
        <w:t>laporkan dan me</w:t>
      </w:r>
      <w:r w:rsidRPr="004E6250">
        <w:rPr>
          <w:rFonts w:ascii="Tahoma" w:hAnsi="Tahoma" w:cs="Tahoma"/>
          <w:sz w:val="20"/>
          <w:szCs w:val="20"/>
        </w:rPr>
        <w:t>nyerahkan</w:t>
      </w:r>
      <w:r w:rsidR="0049109D" w:rsidRPr="004E6250">
        <w:rPr>
          <w:rFonts w:ascii="Tahoma" w:hAnsi="Tahoma" w:cs="Tahoma"/>
          <w:sz w:val="20"/>
          <w:szCs w:val="20"/>
        </w:rPr>
        <w:t xml:space="preserve"> </w:t>
      </w:r>
      <w:r w:rsidR="005C6504" w:rsidRPr="004E6250">
        <w:rPr>
          <w:rFonts w:ascii="Tahoma" w:hAnsi="Tahoma" w:cs="Tahoma"/>
          <w:sz w:val="20"/>
          <w:szCs w:val="20"/>
        </w:rPr>
        <w:t xml:space="preserve">uang jaminan yang diterimanya </w:t>
      </w:r>
      <w:r w:rsidRPr="004E6250">
        <w:rPr>
          <w:rFonts w:ascii="Tahoma" w:hAnsi="Tahoma" w:cs="Tahoma"/>
          <w:sz w:val="20"/>
          <w:szCs w:val="20"/>
        </w:rPr>
        <w:t xml:space="preserve">kepada Kepala Bidang Pendataan dan Pendaftaran dalam jangka waktu 1x24 (satu kali dua puluh empat) </w:t>
      </w:r>
      <w:r w:rsidR="00D86A90">
        <w:rPr>
          <w:rFonts w:ascii="Tahoma" w:hAnsi="Tahoma" w:cs="Tahoma"/>
          <w:sz w:val="20"/>
          <w:szCs w:val="20"/>
        </w:rPr>
        <w:t>jam sejak uang jaminan diterima;</w:t>
      </w:r>
    </w:p>
    <w:p w:rsidR="00502BB4" w:rsidRPr="00D86A90" w:rsidRDefault="00502BB4" w:rsidP="00645C66">
      <w:pPr>
        <w:numPr>
          <w:ilvl w:val="0"/>
          <w:numId w:val="43"/>
        </w:numPr>
        <w:tabs>
          <w:tab w:val="left" w:pos="426"/>
        </w:tabs>
        <w:spacing w:before="120"/>
        <w:ind w:left="425" w:hanging="425"/>
        <w:jc w:val="both"/>
        <w:rPr>
          <w:rFonts w:ascii="Tahoma" w:hAnsi="Tahoma" w:cs="Tahoma"/>
          <w:sz w:val="20"/>
          <w:szCs w:val="20"/>
        </w:rPr>
      </w:pPr>
      <w:r w:rsidRPr="004E6250">
        <w:rPr>
          <w:rFonts w:ascii="Tahoma" w:hAnsi="Tahoma" w:cs="Tahoma"/>
          <w:sz w:val="20"/>
          <w:szCs w:val="20"/>
        </w:rPr>
        <w:t>P</w:t>
      </w:r>
      <w:r w:rsidR="00A23911" w:rsidRPr="004E6250">
        <w:rPr>
          <w:rFonts w:ascii="Tahoma" w:hAnsi="Tahoma" w:cs="Tahoma"/>
          <w:sz w:val="20"/>
          <w:szCs w:val="20"/>
        </w:rPr>
        <w:t>enyelenggar</w:t>
      </w:r>
      <w:r w:rsidRPr="004E6250">
        <w:rPr>
          <w:rFonts w:ascii="Tahoma" w:hAnsi="Tahoma" w:cs="Tahoma"/>
          <w:sz w:val="20"/>
          <w:szCs w:val="20"/>
        </w:rPr>
        <w:t>aan hiburan insidental yang ditemukan tanpa mendaftarkan kegiatan usahanya sebagaimana dimaksud pada ayat (1), pajak terutang dihitung secara jabatan dengan menerbitkan SKPDKB berikut sanksi administrasi berupa kenaikan pajak dan sanksi administrasi berupa bunga seba</w:t>
      </w:r>
      <w:r w:rsidR="004A34BC" w:rsidRPr="004E6250">
        <w:rPr>
          <w:rFonts w:ascii="Tahoma" w:hAnsi="Tahoma" w:cs="Tahoma"/>
          <w:sz w:val="20"/>
          <w:szCs w:val="20"/>
        </w:rPr>
        <w:t>gaimana dimaksud dalam Pasal 11</w:t>
      </w:r>
      <w:r w:rsidR="006F077E" w:rsidRPr="004E6250">
        <w:rPr>
          <w:rFonts w:ascii="Tahoma" w:hAnsi="Tahoma" w:cs="Tahoma"/>
          <w:sz w:val="20"/>
          <w:szCs w:val="20"/>
        </w:rPr>
        <w:t xml:space="preserve">  ayat (2</w:t>
      </w:r>
      <w:r w:rsidRPr="004E6250">
        <w:rPr>
          <w:rFonts w:ascii="Tahoma" w:hAnsi="Tahoma" w:cs="Tahoma"/>
          <w:sz w:val="20"/>
          <w:szCs w:val="20"/>
        </w:rPr>
        <w:t>)</w:t>
      </w:r>
      <w:r w:rsidR="00D86A90">
        <w:rPr>
          <w:rFonts w:ascii="Tahoma" w:hAnsi="Tahoma" w:cs="Tahoma"/>
          <w:sz w:val="20"/>
          <w:szCs w:val="20"/>
        </w:rPr>
        <w:t>;</w:t>
      </w:r>
    </w:p>
    <w:p w:rsidR="004E777A" w:rsidRPr="00313CCD" w:rsidRDefault="00502BB4" w:rsidP="00645C66">
      <w:pPr>
        <w:numPr>
          <w:ilvl w:val="0"/>
          <w:numId w:val="43"/>
        </w:numPr>
        <w:tabs>
          <w:tab w:val="left" w:pos="426"/>
        </w:tabs>
        <w:spacing w:before="120"/>
        <w:ind w:left="425" w:hanging="425"/>
        <w:jc w:val="both"/>
        <w:rPr>
          <w:rFonts w:ascii="Tahoma" w:hAnsi="Tahoma" w:cs="Tahoma"/>
          <w:color w:val="000000" w:themeColor="text1"/>
          <w:sz w:val="20"/>
          <w:szCs w:val="20"/>
        </w:rPr>
      </w:pPr>
      <w:r w:rsidRPr="004E777A">
        <w:rPr>
          <w:rFonts w:ascii="Tahoma" w:hAnsi="Tahoma" w:cs="Tahoma"/>
          <w:sz w:val="20"/>
          <w:szCs w:val="20"/>
        </w:rPr>
        <w:t>Petugas Pemeriksa</w:t>
      </w:r>
      <w:r w:rsidR="005C6504" w:rsidRPr="004E777A">
        <w:rPr>
          <w:rFonts w:ascii="Tahoma" w:hAnsi="Tahoma" w:cs="Tahoma"/>
          <w:sz w:val="20"/>
          <w:szCs w:val="20"/>
        </w:rPr>
        <w:t xml:space="preserve"> Bidang Pendataan dan Pendaftaran sebagaimana dimaksud pada</w:t>
      </w:r>
      <w:r w:rsidR="005765C9" w:rsidRPr="004E777A">
        <w:rPr>
          <w:rFonts w:ascii="Tahoma" w:hAnsi="Tahoma" w:cs="Tahoma"/>
          <w:sz w:val="20"/>
          <w:szCs w:val="20"/>
        </w:rPr>
        <w:t xml:space="preserve"> </w:t>
      </w:r>
      <w:r w:rsidR="000B024E" w:rsidRPr="004E777A">
        <w:rPr>
          <w:rFonts w:ascii="Tahoma" w:hAnsi="Tahoma" w:cs="Tahoma"/>
          <w:sz w:val="20"/>
          <w:szCs w:val="20"/>
        </w:rPr>
        <w:t xml:space="preserve">ayat (1) </w:t>
      </w:r>
      <w:r w:rsidR="005C6504" w:rsidRPr="004E777A">
        <w:rPr>
          <w:rFonts w:ascii="Tahoma" w:hAnsi="Tahoma" w:cs="Tahoma"/>
          <w:sz w:val="20"/>
          <w:szCs w:val="20"/>
        </w:rPr>
        <w:t>tidak mengindahkan ketentuan sebagaimana dimaksud pada ayat (</w:t>
      </w:r>
      <w:r w:rsidR="000C4F88" w:rsidRPr="004E777A">
        <w:rPr>
          <w:rFonts w:ascii="Tahoma" w:hAnsi="Tahoma" w:cs="Tahoma"/>
          <w:sz w:val="20"/>
          <w:szCs w:val="20"/>
        </w:rPr>
        <w:t>3), dan</w:t>
      </w:r>
      <w:r w:rsidR="00210AF8" w:rsidRPr="004E777A">
        <w:rPr>
          <w:rFonts w:ascii="Tahoma" w:hAnsi="Tahoma" w:cs="Tahoma"/>
          <w:sz w:val="20"/>
          <w:szCs w:val="20"/>
        </w:rPr>
        <w:t xml:space="preserve"> </w:t>
      </w:r>
      <w:r w:rsidR="000D0A58" w:rsidRPr="004E777A">
        <w:rPr>
          <w:rFonts w:ascii="Tahoma" w:hAnsi="Tahoma" w:cs="Tahoma"/>
          <w:sz w:val="20"/>
          <w:szCs w:val="20"/>
        </w:rPr>
        <w:t>Petugas yang ditunjuk pada Bidang Pendataan dan Pendaftaran seb</w:t>
      </w:r>
      <w:r w:rsidR="004A34BC" w:rsidRPr="004E777A">
        <w:rPr>
          <w:rFonts w:ascii="Tahoma" w:hAnsi="Tahoma" w:cs="Tahoma"/>
          <w:sz w:val="20"/>
          <w:szCs w:val="20"/>
        </w:rPr>
        <w:t>agaimana dimaksud dalam Pasal 14</w:t>
      </w:r>
      <w:r w:rsidR="000B024E" w:rsidRPr="004E777A">
        <w:rPr>
          <w:rFonts w:ascii="Tahoma" w:hAnsi="Tahoma" w:cs="Tahoma"/>
          <w:sz w:val="20"/>
          <w:szCs w:val="20"/>
        </w:rPr>
        <w:t xml:space="preserve"> ayat (2) </w:t>
      </w:r>
      <w:r w:rsidR="000D0A58" w:rsidRPr="004E777A">
        <w:rPr>
          <w:rFonts w:ascii="Tahoma" w:hAnsi="Tahoma" w:cs="Tahoma"/>
          <w:sz w:val="20"/>
          <w:szCs w:val="20"/>
        </w:rPr>
        <w:t>tidak mengindahkan ketentuan seb</w:t>
      </w:r>
      <w:r w:rsidR="004E777A">
        <w:rPr>
          <w:rFonts w:ascii="Tahoma" w:hAnsi="Tahoma" w:cs="Tahoma"/>
          <w:sz w:val="20"/>
          <w:szCs w:val="20"/>
        </w:rPr>
        <w:t xml:space="preserve">agaimana dimaksud dalam </w:t>
      </w:r>
      <w:r w:rsidR="004E777A" w:rsidRPr="00313CCD">
        <w:rPr>
          <w:rFonts w:ascii="Tahoma" w:hAnsi="Tahoma" w:cs="Tahoma"/>
          <w:color w:val="000000" w:themeColor="text1"/>
          <w:sz w:val="20"/>
          <w:szCs w:val="20"/>
        </w:rPr>
        <w:t>Peraturan Daerah Nomor 10 Tahun 2010 tentang Pajak Daerah</w:t>
      </w:r>
    </w:p>
    <w:p w:rsidR="00CD74A6" w:rsidRPr="004E777A" w:rsidRDefault="000D0A58" w:rsidP="00645C66">
      <w:pPr>
        <w:numPr>
          <w:ilvl w:val="0"/>
          <w:numId w:val="43"/>
        </w:numPr>
        <w:tabs>
          <w:tab w:val="left" w:pos="426"/>
        </w:tabs>
        <w:spacing w:before="120"/>
        <w:ind w:left="425" w:hanging="425"/>
        <w:jc w:val="both"/>
        <w:rPr>
          <w:rFonts w:ascii="Tahoma" w:hAnsi="Tahoma" w:cs="Tahoma"/>
          <w:sz w:val="20"/>
          <w:szCs w:val="20"/>
        </w:rPr>
      </w:pPr>
      <w:r w:rsidRPr="004E777A">
        <w:rPr>
          <w:rFonts w:ascii="Tahoma" w:hAnsi="Tahoma" w:cs="Tahoma"/>
          <w:sz w:val="20"/>
          <w:szCs w:val="20"/>
        </w:rPr>
        <w:t xml:space="preserve">Petugas Bidang Pendataan dan Pendaftaran yang ditunjuk menerima uang jaminan pembayaran Pajak Hiburan </w:t>
      </w:r>
      <w:r w:rsidR="00F5061F" w:rsidRPr="004E777A">
        <w:rPr>
          <w:rFonts w:ascii="Tahoma" w:hAnsi="Tahoma" w:cs="Tahoma"/>
          <w:sz w:val="20"/>
          <w:szCs w:val="20"/>
        </w:rPr>
        <w:t xml:space="preserve">insidental secara periodik melaporkan tugas penerimaan uang jaminan tersebut kepada Kepala Dinas Pendapatan Daerah melalui Kepala Bidang Pendataan dan Pendaftaran. </w:t>
      </w:r>
    </w:p>
    <w:p w:rsidR="00C23C08" w:rsidRPr="004E6250" w:rsidRDefault="000D0A58" w:rsidP="00856EC1">
      <w:pPr>
        <w:tabs>
          <w:tab w:val="num" w:pos="0"/>
        </w:tabs>
        <w:jc w:val="both"/>
        <w:rPr>
          <w:rFonts w:ascii="Tahoma" w:hAnsi="Tahoma" w:cs="Tahoma"/>
          <w:sz w:val="20"/>
          <w:szCs w:val="20"/>
        </w:rPr>
      </w:pPr>
      <w:r w:rsidRPr="004E6250">
        <w:rPr>
          <w:rFonts w:ascii="Tahoma" w:hAnsi="Tahoma" w:cs="Tahoma"/>
          <w:sz w:val="20"/>
          <w:szCs w:val="20"/>
        </w:rPr>
        <w:t xml:space="preserve"> </w:t>
      </w:r>
      <w:r w:rsidR="005765C9" w:rsidRPr="004E6250">
        <w:rPr>
          <w:rFonts w:ascii="Tahoma" w:hAnsi="Tahoma" w:cs="Tahoma"/>
          <w:sz w:val="20"/>
          <w:szCs w:val="20"/>
        </w:rPr>
        <w:t xml:space="preserve">  </w:t>
      </w:r>
    </w:p>
    <w:p w:rsidR="00F5061F" w:rsidRPr="004E6250" w:rsidRDefault="00F5061F" w:rsidP="00856EC1">
      <w:pPr>
        <w:tabs>
          <w:tab w:val="num" w:pos="0"/>
          <w:tab w:val="left" w:pos="2160"/>
        </w:tabs>
        <w:jc w:val="center"/>
        <w:rPr>
          <w:rFonts w:ascii="Tahoma" w:hAnsi="Tahoma" w:cs="Tahoma"/>
          <w:b/>
          <w:sz w:val="20"/>
          <w:szCs w:val="20"/>
        </w:rPr>
      </w:pPr>
      <w:r w:rsidRPr="004E6250">
        <w:rPr>
          <w:rFonts w:ascii="Tahoma" w:hAnsi="Tahoma" w:cs="Tahoma"/>
          <w:b/>
          <w:sz w:val="20"/>
          <w:szCs w:val="20"/>
        </w:rPr>
        <w:t>Paragraf 3</w:t>
      </w:r>
    </w:p>
    <w:p w:rsidR="00B14D6F" w:rsidRPr="004E6250" w:rsidRDefault="0002522F" w:rsidP="00856EC1">
      <w:pPr>
        <w:tabs>
          <w:tab w:val="num" w:pos="0"/>
        </w:tabs>
        <w:jc w:val="center"/>
        <w:rPr>
          <w:rFonts w:ascii="Tahoma" w:hAnsi="Tahoma" w:cs="Tahoma"/>
          <w:b/>
          <w:sz w:val="20"/>
          <w:szCs w:val="20"/>
        </w:rPr>
      </w:pPr>
      <w:r w:rsidRPr="004E6250">
        <w:rPr>
          <w:rFonts w:ascii="Tahoma" w:hAnsi="Tahoma" w:cs="Tahoma"/>
          <w:b/>
          <w:sz w:val="20"/>
          <w:szCs w:val="20"/>
        </w:rPr>
        <w:t>Pembayaran Angsuran D</w:t>
      </w:r>
      <w:r w:rsidR="00B14D6F" w:rsidRPr="004E6250">
        <w:rPr>
          <w:rFonts w:ascii="Tahoma" w:hAnsi="Tahoma" w:cs="Tahoma"/>
          <w:b/>
          <w:sz w:val="20"/>
          <w:szCs w:val="20"/>
        </w:rPr>
        <w:t xml:space="preserve">an Penundaan Pembayaran </w:t>
      </w:r>
    </w:p>
    <w:p w:rsidR="00B14D6F" w:rsidRPr="004E6250" w:rsidRDefault="00B14D6F" w:rsidP="004E7249">
      <w:pPr>
        <w:tabs>
          <w:tab w:val="num" w:pos="0"/>
          <w:tab w:val="left" w:pos="2160"/>
        </w:tabs>
        <w:spacing w:before="120"/>
        <w:jc w:val="center"/>
        <w:rPr>
          <w:rFonts w:ascii="Tahoma" w:hAnsi="Tahoma" w:cs="Tahoma"/>
          <w:sz w:val="20"/>
          <w:szCs w:val="20"/>
          <w:lang w:val="id-ID"/>
        </w:rPr>
      </w:pPr>
      <w:r w:rsidRPr="004E6250">
        <w:rPr>
          <w:rFonts w:ascii="Tahoma" w:hAnsi="Tahoma" w:cs="Tahoma"/>
          <w:b/>
          <w:sz w:val="20"/>
          <w:szCs w:val="20"/>
        </w:rPr>
        <w:t xml:space="preserve">Pasal </w:t>
      </w:r>
      <w:r w:rsidR="006F077E" w:rsidRPr="004E6250">
        <w:rPr>
          <w:rFonts w:ascii="Tahoma" w:hAnsi="Tahoma" w:cs="Tahoma"/>
          <w:b/>
          <w:sz w:val="20"/>
          <w:szCs w:val="20"/>
        </w:rPr>
        <w:t>1</w:t>
      </w:r>
      <w:r w:rsidR="004A34BC" w:rsidRPr="004E6250">
        <w:rPr>
          <w:rFonts w:ascii="Tahoma" w:hAnsi="Tahoma" w:cs="Tahoma"/>
          <w:b/>
          <w:sz w:val="20"/>
          <w:szCs w:val="20"/>
        </w:rPr>
        <w:t>6</w:t>
      </w:r>
    </w:p>
    <w:p w:rsidR="00B14D6F" w:rsidRPr="004E6250" w:rsidRDefault="00B14D6F" w:rsidP="00856EC1">
      <w:pPr>
        <w:tabs>
          <w:tab w:val="num" w:pos="0"/>
          <w:tab w:val="left" w:pos="2160"/>
        </w:tabs>
        <w:jc w:val="center"/>
        <w:rPr>
          <w:rFonts w:ascii="Tahoma" w:hAnsi="Tahoma" w:cs="Tahoma"/>
          <w:sz w:val="20"/>
          <w:szCs w:val="20"/>
        </w:rPr>
      </w:pPr>
    </w:p>
    <w:p w:rsidR="00B14D6F" w:rsidRPr="004E7249" w:rsidRDefault="00B14D6F" w:rsidP="004E7249">
      <w:pPr>
        <w:numPr>
          <w:ilvl w:val="0"/>
          <w:numId w:val="13"/>
        </w:numPr>
        <w:tabs>
          <w:tab w:val="num" w:pos="426"/>
          <w:tab w:val="left" w:pos="1980"/>
        </w:tabs>
        <w:ind w:left="426" w:hanging="426"/>
        <w:jc w:val="both"/>
        <w:rPr>
          <w:rFonts w:ascii="Tahoma" w:hAnsi="Tahoma" w:cs="Tahoma"/>
          <w:sz w:val="20"/>
          <w:szCs w:val="20"/>
        </w:rPr>
      </w:pPr>
      <w:r w:rsidRPr="004E6250">
        <w:rPr>
          <w:rFonts w:ascii="Tahoma" w:hAnsi="Tahoma" w:cs="Tahoma"/>
          <w:sz w:val="20"/>
          <w:szCs w:val="20"/>
        </w:rPr>
        <w:t>Kepala Dinas Pendapatan Dae</w:t>
      </w:r>
      <w:r w:rsidR="00DA5EEB" w:rsidRPr="004E6250">
        <w:rPr>
          <w:rFonts w:ascii="Tahoma" w:hAnsi="Tahoma" w:cs="Tahoma"/>
          <w:sz w:val="20"/>
          <w:szCs w:val="20"/>
        </w:rPr>
        <w:t>r</w:t>
      </w:r>
      <w:r w:rsidRPr="004E6250">
        <w:rPr>
          <w:rFonts w:ascii="Tahoma" w:hAnsi="Tahoma" w:cs="Tahoma"/>
          <w:sz w:val="20"/>
          <w:szCs w:val="20"/>
        </w:rPr>
        <w:t xml:space="preserve">ah atau pejabat yang ditunjuk atas permohonan Wajib Pajak setelah memenuhi persyaratan yang ditentukan, dapat memberikan persetujuan untuk mengangsur atau menunda pembayaran pajak yang terutang dalam SKPDKB, SKPDKBT atau STPD, dengan dikenakan bunga </w:t>
      </w:r>
      <w:r w:rsidR="004E7249">
        <w:rPr>
          <w:rFonts w:ascii="Tahoma" w:hAnsi="Tahoma" w:cs="Tahoma"/>
          <w:sz w:val="20"/>
          <w:szCs w:val="20"/>
        </w:rPr>
        <w:t>sebesar 2% (dua persen) sebulan;</w:t>
      </w:r>
    </w:p>
    <w:p w:rsidR="00B14D6F" w:rsidRPr="004E6250" w:rsidRDefault="00B14D6F" w:rsidP="004E7249">
      <w:pPr>
        <w:numPr>
          <w:ilvl w:val="0"/>
          <w:numId w:val="13"/>
        </w:numPr>
        <w:tabs>
          <w:tab w:val="num" w:pos="426"/>
          <w:tab w:val="left" w:pos="1980"/>
        </w:tabs>
        <w:spacing w:before="120"/>
        <w:ind w:left="426" w:hanging="426"/>
        <w:jc w:val="both"/>
        <w:rPr>
          <w:rFonts w:ascii="Tahoma" w:hAnsi="Tahoma" w:cs="Tahoma"/>
          <w:sz w:val="20"/>
          <w:szCs w:val="20"/>
        </w:rPr>
      </w:pPr>
      <w:r w:rsidRPr="004E6250">
        <w:rPr>
          <w:rFonts w:ascii="Tahoma" w:hAnsi="Tahoma" w:cs="Tahoma"/>
          <w:sz w:val="20"/>
          <w:szCs w:val="20"/>
        </w:rPr>
        <w:t>Tata cara pembayaran angsuran dan penundaan pembayaran pajak terutang dilakukan sebagai berikut</w:t>
      </w:r>
      <w:r w:rsidR="004E7249">
        <w:rPr>
          <w:rFonts w:ascii="Tahoma" w:hAnsi="Tahoma" w:cs="Tahoma"/>
          <w:sz w:val="20"/>
          <w:szCs w:val="20"/>
        </w:rPr>
        <w:t xml:space="preserve"> </w:t>
      </w:r>
      <w:r w:rsidRPr="004E6250">
        <w:rPr>
          <w:rFonts w:ascii="Tahoma" w:hAnsi="Tahoma" w:cs="Tahoma"/>
          <w:sz w:val="20"/>
          <w:szCs w:val="20"/>
        </w:rPr>
        <w:t>:</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 xml:space="preserve">Wajib Pajak yang akan melakukan pembayaran secara angsuran maupun menunda pembayaran pajak, harus mengajukan permohonan secara tertulis kepada Kepala Dinas Pendapatan Daerah dengan disertai alasan </w:t>
      </w:r>
      <w:r w:rsidR="00DA5EEB" w:rsidRPr="004E6250">
        <w:rPr>
          <w:rFonts w:ascii="Tahoma" w:hAnsi="Tahoma" w:cs="Tahoma"/>
          <w:sz w:val="20"/>
          <w:szCs w:val="20"/>
        </w:rPr>
        <w:t>yang jelas dan melampirkan fotocopy</w:t>
      </w:r>
      <w:r w:rsidRPr="004E6250">
        <w:rPr>
          <w:rFonts w:ascii="Tahoma" w:hAnsi="Tahoma" w:cs="Tahoma"/>
          <w:sz w:val="20"/>
          <w:szCs w:val="20"/>
        </w:rPr>
        <w:t xml:space="preserve"> SKPDKB, SKPDKBT, atau STPD yang diajukan permohonannya;</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Permohonan sebagaimana dimaksud pada huruf a harus sudah diterima Dinas Pendapatan Daerah paling lama 7 (tujuh) hari sebelum jatuh tempo pembayaran yang ditentukan;</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Permohonan se</w:t>
      </w:r>
      <w:r w:rsidR="006A29DE" w:rsidRPr="004E6250">
        <w:rPr>
          <w:rFonts w:ascii="Tahoma" w:hAnsi="Tahoma" w:cs="Tahoma"/>
          <w:sz w:val="20"/>
          <w:szCs w:val="20"/>
        </w:rPr>
        <w:t xml:space="preserve">bagaimana dimaksud pada huruf a </w:t>
      </w:r>
      <w:r w:rsidRPr="004E6250">
        <w:rPr>
          <w:rFonts w:ascii="Tahoma" w:hAnsi="Tahoma" w:cs="Tahoma"/>
          <w:sz w:val="20"/>
          <w:szCs w:val="20"/>
        </w:rPr>
        <w:t>harus melampirkan rincian utang pajak untuk masa pajak atau tahun pajak yang bersangkutan serta alasan-alasan yang mendukung diajukannya permohonan;</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Permohonan pembayaran secara angsuran maupun penundaan pembayaran yang disetujui Kepala Dinas Pend</w:t>
      </w:r>
      <w:r w:rsidR="00DA5EEB" w:rsidRPr="004E6250">
        <w:rPr>
          <w:rFonts w:ascii="Tahoma" w:hAnsi="Tahoma" w:cs="Tahoma"/>
          <w:sz w:val="20"/>
          <w:szCs w:val="20"/>
        </w:rPr>
        <w:t>apatan Daerah dituangkan dalam S</w:t>
      </w:r>
      <w:r w:rsidRPr="004E6250">
        <w:rPr>
          <w:rFonts w:ascii="Tahoma" w:hAnsi="Tahoma" w:cs="Tahoma"/>
          <w:sz w:val="20"/>
          <w:szCs w:val="20"/>
        </w:rPr>
        <w:t xml:space="preserve">urat </w:t>
      </w:r>
      <w:r w:rsidR="00DA5EEB" w:rsidRPr="004E6250">
        <w:rPr>
          <w:rFonts w:ascii="Tahoma" w:hAnsi="Tahoma" w:cs="Tahoma"/>
          <w:sz w:val="20"/>
          <w:szCs w:val="20"/>
        </w:rPr>
        <w:t>Keputusan, baik Surat K</w:t>
      </w:r>
      <w:r w:rsidRPr="004E6250">
        <w:rPr>
          <w:rFonts w:ascii="Tahoma" w:hAnsi="Tahoma" w:cs="Tahoma"/>
          <w:sz w:val="20"/>
          <w:szCs w:val="20"/>
        </w:rPr>
        <w:t>eputusan pembayaran secara angsuran maupun penundaan pembayaran, yang baru dikeluarkan setelah terlebih dahulu mendapat telaahan dari Kepala Bidang Penagihan dan Pelayanan Keberatan;</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 xml:space="preserve">Persetujuan terhadap angsuran pajak sebagaimana dimaksud pada huruf d dinyatakan lebih lanjut dalam </w:t>
      </w:r>
      <w:r w:rsidRPr="004E6250">
        <w:rPr>
          <w:rFonts w:ascii="Tahoma" w:hAnsi="Tahoma" w:cs="Tahoma"/>
          <w:b/>
          <w:sz w:val="20"/>
          <w:szCs w:val="20"/>
        </w:rPr>
        <w:t>Surat Perjanjian</w:t>
      </w:r>
      <w:r w:rsidR="004E7249">
        <w:rPr>
          <w:rFonts w:ascii="Tahoma" w:hAnsi="Tahoma" w:cs="Tahoma"/>
          <w:sz w:val="20"/>
          <w:szCs w:val="20"/>
        </w:rPr>
        <w:t>;</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lastRenderedPageBreak/>
        <w:t>Pembayaran angsuran diberikan paling lama 5 (lima) kali angsuran dalam jangka waktu 5 (lima)</w:t>
      </w:r>
      <w:r w:rsidR="00DA5EEB" w:rsidRPr="004E6250">
        <w:rPr>
          <w:rFonts w:ascii="Tahoma" w:hAnsi="Tahoma" w:cs="Tahoma"/>
          <w:sz w:val="20"/>
          <w:szCs w:val="20"/>
        </w:rPr>
        <w:t xml:space="preserve"> bulan terhitung sejak tanggal Surat K</w:t>
      </w:r>
      <w:r w:rsidRPr="004E6250">
        <w:rPr>
          <w:rFonts w:ascii="Tahoma" w:hAnsi="Tahoma" w:cs="Tahoma"/>
          <w:sz w:val="20"/>
          <w:szCs w:val="20"/>
        </w:rPr>
        <w:t>eputusan angsuran, kecuali ditetapkan lain oleh Kepala Dinas Pendapatan Daerah berdasarkan alasan Wajib Pajak yang dapat diterima;</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 xml:space="preserve">Pemberian angsuran tidak menunda kewajiban Wajib Pajak untuk melaksanakan pembayaran pajak terutang dalam masa pajak berjalan;  </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Penundaan pembayaran diberikan paling lama 4 (empat) bulan terhitung mulai tanggal jatuh tempo pembayaran yang termuat dalam SKPDKB, SKPDKBT dan  STPD, kecuali ditetapkan lain oleh Kepala Dinas Pendapatan Daerah berdasarkan alasan Wajib Pajak yang dapat diterima;</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Pembayaran angsuran atau penundaan pembayaran dikenakan bunga sebesar 2% (dua persen) sebulan;</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rPr>
      </w:pPr>
      <w:r w:rsidRPr="004E6250">
        <w:rPr>
          <w:rFonts w:ascii="Tahoma" w:hAnsi="Tahoma" w:cs="Tahoma"/>
          <w:sz w:val="20"/>
          <w:szCs w:val="20"/>
        </w:rPr>
        <w:t>Perhitungan untuk pembayaran angsuran adalah sebagai berikut</w:t>
      </w:r>
      <w:r w:rsidR="004E7249">
        <w:rPr>
          <w:rFonts w:ascii="Tahoma" w:hAnsi="Tahoma" w:cs="Tahoma"/>
          <w:sz w:val="20"/>
          <w:szCs w:val="20"/>
        </w:rPr>
        <w:t xml:space="preserve"> </w:t>
      </w:r>
      <w:r w:rsidRPr="004E6250">
        <w:rPr>
          <w:rFonts w:ascii="Tahoma" w:hAnsi="Tahoma" w:cs="Tahoma"/>
          <w:sz w:val="20"/>
          <w:szCs w:val="20"/>
        </w:rPr>
        <w:t>:</w:t>
      </w:r>
    </w:p>
    <w:p w:rsidR="00B14D6F" w:rsidRPr="004E6250" w:rsidRDefault="00B14D6F" w:rsidP="004E7249">
      <w:pPr>
        <w:numPr>
          <w:ilvl w:val="3"/>
          <w:numId w:val="7"/>
        </w:numPr>
        <w:tabs>
          <w:tab w:val="clear" w:pos="4140"/>
          <w:tab w:val="num" w:pos="1276"/>
          <w:tab w:val="num"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perhitungan sanksi bunga dikenakan hanya terhadap jumlah sisa angsuran;</w:t>
      </w:r>
    </w:p>
    <w:p w:rsidR="00B14D6F" w:rsidRPr="004E6250" w:rsidRDefault="00B14D6F" w:rsidP="004E7249">
      <w:pPr>
        <w:numPr>
          <w:ilvl w:val="3"/>
          <w:numId w:val="7"/>
        </w:numPr>
        <w:tabs>
          <w:tab w:val="clear" w:pos="4140"/>
          <w:tab w:val="num" w:pos="1276"/>
          <w:tab w:val="num"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jumlah sisa angsuran adalah hasil pengurangan antara besarnya sisa pajak yang belum atau akan diangsur dengan pokok pajak angsuran;</w:t>
      </w:r>
    </w:p>
    <w:p w:rsidR="00B14D6F" w:rsidRPr="004E6250" w:rsidRDefault="00B14D6F" w:rsidP="004E7249">
      <w:pPr>
        <w:numPr>
          <w:ilvl w:val="3"/>
          <w:numId w:val="7"/>
        </w:numPr>
        <w:tabs>
          <w:tab w:val="clear" w:pos="4140"/>
          <w:tab w:val="num" w:pos="1276"/>
          <w:tab w:val="num"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pokok pajak angsuran adalah hasil pembagian antara jumlah pajak terutang yang akan diangsur, dengan jumlah bulan angsuran;</w:t>
      </w:r>
    </w:p>
    <w:p w:rsidR="00B14D6F" w:rsidRPr="004E6250" w:rsidRDefault="00B14D6F" w:rsidP="004E7249">
      <w:pPr>
        <w:numPr>
          <w:ilvl w:val="3"/>
          <w:numId w:val="7"/>
        </w:numPr>
        <w:tabs>
          <w:tab w:val="clear" w:pos="4140"/>
          <w:tab w:val="num" w:pos="1276"/>
          <w:tab w:val="num"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bunga adalah hasil perkalian antara jumlah sisa angsuran dengan bunga sebesar 2% (dua persen);</w:t>
      </w:r>
    </w:p>
    <w:p w:rsidR="00B14D6F" w:rsidRPr="004E6250" w:rsidRDefault="00B14D6F" w:rsidP="004E7249">
      <w:pPr>
        <w:numPr>
          <w:ilvl w:val="3"/>
          <w:numId w:val="7"/>
        </w:numPr>
        <w:tabs>
          <w:tab w:val="clear" w:pos="4140"/>
          <w:tab w:val="num" w:pos="1276"/>
          <w:tab w:val="num"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besarnya jumlah yang harus dibayar tiap bulan angsuran  adalah pokok pajak angsuran ditambah dengan bunga sebesar 2% (dua persen).</w:t>
      </w:r>
      <w:r w:rsidRPr="004E6250">
        <w:rPr>
          <w:rFonts w:ascii="Tahoma" w:hAnsi="Tahoma" w:cs="Tahoma"/>
          <w:sz w:val="20"/>
          <w:szCs w:val="20"/>
          <w:lang w:val="fi-FI"/>
        </w:rPr>
        <w:tab/>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lang w:val="fi-FI"/>
        </w:rPr>
      </w:pPr>
      <w:r w:rsidRPr="004E6250">
        <w:rPr>
          <w:rFonts w:ascii="Tahoma" w:hAnsi="Tahoma" w:cs="Tahoma"/>
          <w:sz w:val="20"/>
          <w:szCs w:val="20"/>
          <w:lang w:val="fi-FI"/>
        </w:rPr>
        <w:t>Terhadap jumlah angsuran yang harus dibayar tiap bulan tidak dapat dibayar dengan angsuran lagi, t</w:t>
      </w:r>
      <w:r w:rsidR="004E7249">
        <w:rPr>
          <w:rFonts w:ascii="Tahoma" w:hAnsi="Tahoma" w:cs="Tahoma"/>
          <w:sz w:val="20"/>
          <w:szCs w:val="20"/>
          <w:lang w:val="fi-FI"/>
        </w:rPr>
        <w:t>etapi harus dilunasi tiap bulan;</w:t>
      </w:r>
    </w:p>
    <w:p w:rsidR="00B14D6F" w:rsidRPr="004E6250" w:rsidRDefault="00B14D6F" w:rsidP="004E7249">
      <w:pPr>
        <w:numPr>
          <w:ilvl w:val="1"/>
          <w:numId w:val="7"/>
        </w:numPr>
        <w:tabs>
          <w:tab w:val="clear" w:pos="2700"/>
          <w:tab w:val="num" w:pos="851"/>
          <w:tab w:val="left" w:pos="2340"/>
        </w:tabs>
        <w:spacing w:before="120"/>
        <w:ind w:left="851" w:hanging="425"/>
        <w:jc w:val="both"/>
        <w:rPr>
          <w:rFonts w:ascii="Tahoma" w:hAnsi="Tahoma" w:cs="Tahoma"/>
          <w:sz w:val="20"/>
          <w:szCs w:val="20"/>
          <w:lang w:val="fi-FI"/>
        </w:rPr>
      </w:pPr>
      <w:r w:rsidRPr="004E6250">
        <w:rPr>
          <w:rFonts w:ascii="Tahoma" w:hAnsi="Tahoma" w:cs="Tahoma"/>
          <w:sz w:val="20"/>
          <w:szCs w:val="20"/>
          <w:lang w:val="fi-FI"/>
        </w:rPr>
        <w:t>Perhitungan untuk penundaan pembayaran adalah sebagai berikut</w:t>
      </w:r>
      <w:r w:rsidR="004E7249">
        <w:rPr>
          <w:rFonts w:ascii="Tahoma" w:hAnsi="Tahoma" w:cs="Tahoma"/>
          <w:sz w:val="20"/>
          <w:szCs w:val="20"/>
          <w:lang w:val="fi-FI"/>
        </w:rPr>
        <w:t xml:space="preserve"> </w:t>
      </w:r>
      <w:r w:rsidRPr="004E6250">
        <w:rPr>
          <w:rFonts w:ascii="Tahoma" w:hAnsi="Tahoma" w:cs="Tahoma"/>
          <w:sz w:val="20"/>
          <w:szCs w:val="20"/>
          <w:lang w:val="fi-FI"/>
        </w:rPr>
        <w:t>:</w:t>
      </w:r>
    </w:p>
    <w:p w:rsidR="00B14D6F" w:rsidRPr="004E6250" w:rsidRDefault="00B14D6F" w:rsidP="004E7249">
      <w:pPr>
        <w:numPr>
          <w:ilvl w:val="3"/>
          <w:numId w:val="7"/>
        </w:numPr>
        <w:tabs>
          <w:tab w:val="clear" w:pos="4140"/>
          <w:tab w:val="num" w:pos="1276"/>
          <w:tab w:val="left" w:pos="2160"/>
          <w:tab w:val="left"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perhitungan bunga dikenakan terhadap seluruh jumlah pajak terutang yang akan ditunda, yaitu hasil perkalian antara bunga 2% (dua persen) dengan jumlah bulan yang ditunda, dikalikan dengan seluruh jumlah utang pajak yang akan ditunda;</w:t>
      </w:r>
    </w:p>
    <w:p w:rsidR="00B14D6F" w:rsidRPr="004E6250" w:rsidRDefault="00B14D6F" w:rsidP="004E7249">
      <w:pPr>
        <w:numPr>
          <w:ilvl w:val="3"/>
          <w:numId w:val="7"/>
        </w:numPr>
        <w:tabs>
          <w:tab w:val="clear" w:pos="4140"/>
          <w:tab w:val="num" w:pos="1276"/>
          <w:tab w:val="left" w:pos="2160"/>
          <w:tab w:val="left"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besarnya jumlah yang harus dibayar adalah seluruh jumlah utang pajak yang ditunda, ditambah dengan jumlah bunga 2% (dua persen) sebulan;</w:t>
      </w:r>
    </w:p>
    <w:p w:rsidR="00B14D6F" w:rsidRPr="004E6250" w:rsidRDefault="00B14D6F" w:rsidP="004E7249">
      <w:pPr>
        <w:numPr>
          <w:ilvl w:val="3"/>
          <w:numId w:val="7"/>
        </w:numPr>
        <w:tabs>
          <w:tab w:val="clear" w:pos="4140"/>
          <w:tab w:val="num" w:pos="1276"/>
          <w:tab w:val="left" w:pos="2160"/>
          <w:tab w:val="left" w:pos="2700"/>
        </w:tabs>
        <w:spacing w:before="120"/>
        <w:ind w:left="1276" w:hanging="425"/>
        <w:jc w:val="both"/>
        <w:rPr>
          <w:rFonts w:ascii="Tahoma" w:hAnsi="Tahoma" w:cs="Tahoma"/>
          <w:sz w:val="20"/>
          <w:szCs w:val="20"/>
          <w:lang w:val="fi-FI"/>
        </w:rPr>
      </w:pPr>
      <w:r w:rsidRPr="004E6250">
        <w:rPr>
          <w:rFonts w:ascii="Tahoma" w:hAnsi="Tahoma" w:cs="Tahoma"/>
          <w:sz w:val="20"/>
          <w:szCs w:val="20"/>
          <w:lang w:val="fi-FI"/>
        </w:rPr>
        <w:t>penundaan pembayaran harus dilunasi sekaligus paling lambat pada saat jatuh tempo penundaan yang telah ditentukan dan tidak dapat diangsur.</w:t>
      </w:r>
    </w:p>
    <w:p w:rsidR="00B14D6F" w:rsidRPr="004E6250" w:rsidRDefault="00554585" w:rsidP="004E7249">
      <w:pPr>
        <w:numPr>
          <w:ilvl w:val="1"/>
          <w:numId w:val="7"/>
        </w:numPr>
        <w:tabs>
          <w:tab w:val="clear" w:pos="2700"/>
          <w:tab w:val="num" w:pos="851"/>
        </w:tabs>
        <w:spacing w:before="120"/>
        <w:ind w:left="851" w:hanging="425"/>
        <w:jc w:val="both"/>
        <w:rPr>
          <w:rFonts w:ascii="Tahoma" w:hAnsi="Tahoma" w:cs="Tahoma"/>
          <w:sz w:val="20"/>
          <w:szCs w:val="20"/>
          <w:lang w:val="fi-FI"/>
        </w:rPr>
      </w:pPr>
      <w:r w:rsidRPr="004E6250">
        <w:rPr>
          <w:rFonts w:ascii="Tahoma" w:hAnsi="Tahoma" w:cs="Tahoma"/>
          <w:sz w:val="20"/>
          <w:szCs w:val="20"/>
          <w:lang w:val="id-ID"/>
        </w:rPr>
        <w:t xml:space="preserve">Bagi </w:t>
      </w:r>
      <w:r w:rsidR="00B14D6F" w:rsidRPr="004E6250">
        <w:rPr>
          <w:rFonts w:ascii="Tahoma" w:hAnsi="Tahoma" w:cs="Tahoma"/>
          <w:sz w:val="20"/>
          <w:szCs w:val="20"/>
          <w:lang w:val="fi-FI"/>
        </w:rPr>
        <w:t>Wajib Pajak yang telah mengajukan permohonan pembayaran secara angsuran, tidak dapat mengajuk</w:t>
      </w:r>
      <w:r w:rsidR="00DA5EEB" w:rsidRPr="004E6250">
        <w:rPr>
          <w:rFonts w:ascii="Tahoma" w:hAnsi="Tahoma" w:cs="Tahoma"/>
          <w:sz w:val="20"/>
          <w:szCs w:val="20"/>
          <w:lang w:val="fi-FI"/>
        </w:rPr>
        <w:t>an permohonan pembayaran untuk Surat K</w:t>
      </w:r>
      <w:r w:rsidR="00B14D6F" w:rsidRPr="004E6250">
        <w:rPr>
          <w:rFonts w:ascii="Tahoma" w:hAnsi="Tahoma" w:cs="Tahoma"/>
          <w:sz w:val="20"/>
          <w:szCs w:val="20"/>
          <w:lang w:val="fi-FI"/>
        </w:rPr>
        <w:t>etetapan pajak yang sama.</w:t>
      </w:r>
    </w:p>
    <w:p w:rsidR="00526CC0" w:rsidRPr="004E6250" w:rsidRDefault="00526CC0" w:rsidP="00856EC1">
      <w:pPr>
        <w:tabs>
          <w:tab w:val="num" w:pos="0"/>
          <w:tab w:val="left" w:pos="2340"/>
        </w:tabs>
        <w:jc w:val="both"/>
        <w:rPr>
          <w:rFonts w:ascii="Tahoma" w:hAnsi="Tahoma" w:cs="Tahoma"/>
          <w:sz w:val="20"/>
          <w:szCs w:val="20"/>
          <w:lang w:val="fi-FI"/>
        </w:rPr>
      </w:pPr>
    </w:p>
    <w:p w:rsidR="00526CC0" w:rsidRPr="004E6250" w:rsidRDefault="00526CC0" w:rsidP="00856EC1">
      <w:pPr>
        <w:tabs>
          <w:tab w:val="num" w:pos="0"/>
        </w:tabs>
        <w:jc w:val="center"/>
        <w:rPr>
          <w:rFonts w:ascii="Tahoma" w:hAnsi="Tahoma" w:cs="Tahoma"/>
          <w:b/>
          <w:sz w:val="20"/>
          <w:szCs w:val="20"/>
        </w:rPr>
      </w:pPr>
      <w:r w:rsidRPr="004E6250">
        <w:rPr>
          <w:rFonts w:ascii="Tahoma" w:hAnsi="Tahoma" w:cs="Tahoma"/>
          <w:b/>
          <w:sz w:val="20"/>
          <w:szCs w:val="20"/>
        </w:rPr>
        <w:t>Paragraf 4</w:t>
      </w:r>
    </w:p>
    <w:p w:rsidR="00526CC0" w:rsidRPr="004E6250" w:rsidRDefault="00526CC0" w:rsidP="00856EC1">
      <w:pPr>
        <w:tabs>
          <w:tab w:val="num" w:pos="0"/>
        </w:tabs>
        <w:jc w:val="center"/>
        <w:rPr>
          <w:rFonts w:ascii="Tahoma" w:hAnsi="Tahoma" w:cs="Tahoma"/>
          <w:b/>
          <w:sz w:val="20"/>
          <w:szCs w:val="20"/>
        </w:rPr>
      </w:pPr>
      <w:r w:rsidRPr="004E6250">
        <w:rPr>
          <w:rFonts w:ascii="Tahoma" w:hAnsi="Tahoma" w:cs="Tahoma"/>
          <w:b/>
          <w:sz w:val="20"/>
          <w:szCs w:val="20"/>
        </w:rPr>
        <w:t>Tanda Masuk Hiburan</w:t>
      </w:r>
    </w:p>
    <w:p w:rsidR="00526CC0" w:rsidRPr="004E6250" w:rsidRDefault="004A34BC" w:rsidP="00E17A49">
      <w:pPr>
        <w:tabs>
          <w:tab w:val="num" w:pos="0"/>
        </w:tabs>
        <w:spacing w:before="120"/>
        <w:jc w:val="center"/>
        <w:rPr>
          <w:rFonts w:ascii="Tahoma" w:hAnsi="Tahoma" w:cs="Tahoma"/>
          <w:b/>
          <w:sz w:val="20"/>
          <w:szCs w:val="20"/>
        </w:rPr>
      </w:pPr>
      <w:r w:rsidRPr="004E6250">
        <w:rPr>
          <w:rFonts w:ascii="Tahoma" w:hAnsi="Tahoma" w:cs="Tahoma"/>
          <w:b/>
          <w:sz w:val="20"/>
          <w:szCs w:val="20"/>
        </w:rPr>
        <w:t>Pasal 17</w:t>
      </w:r>
    </w:p>
    <w:p w:rsidR="00526CC0" w:rsidRPr="004E6250" w:rsidRDefault="00526CC0" w:rsidP="00856EC1">
      <w:pPr>
        <w:tabs>
          <w:tab w:val="num" w:pos="0"/>
          <w:tab w:val="left" w:pos="2340"/>
        </w:tabs>
        <w:jc w:val="center"/>
        <w:rPr>
          <w:rFonts w:ascii="Tahoma" w:hAnsi="Tahoma" w:cs="Tahoma"/>
          <w:b/>
          <w:sz w:val="20"/>
          <w:szCs w:val="20"/>
        </w:rPr>
      </w:pPr>
    </w:p>
    <w:p w:rsidR="00527DAA" w:rsidRPr="00E17A49" w:rsidRDefault="00603796" w:rsidP="00645C66">
      <w:pPr>
        <w:numPr>
          <w:ilvl w:val="0"/>
          <w:numId w:val="44"/>
        </w:numPr>
        <w:tabs>
          <w:tab w:val="num" w:pos="426"/>
        </w:tabs>
        <w:ind w:left="426" w:hanging="426"/>
        <w:jc w:val="both"/>
        <w:rPr>
          <w:rFonts w:ascii="Tahoma" w:hAnsi="Tahoma" w:cs="Tahoma"/>
          <w:sz w:val="20"/>
          <w:szCs w:val="20"/>
        </w:rPr>
      </w:pPr>
      <w:r w:rsidRPr="004E6250">
        <w:rPr>
          <w:rFonts w:ascii="Tahoma" w:hAnsi="Tahoma" w:cs="Tahoma"/>
          <w:sz w:val="20"/>
          <w:szCs w:val="20"/>
        </w:rPr>
        <w:t>Semua jenis h</w:t>
      </w:r>
      <w:r w:rsidR="00526CC0" w:rsidRPr="004E6250">
        <w:rPr>
          <w:rFonts w:ascii="Tahoma" w:hAnsi="Tahoma" w:cs="Tahoma"/>
          <w:sz w:val="20"/>
          <w:szCs w:val="20"/>
        </w:rPr>
        <w:t xml:space="preserve">iburan </w:t>
      </w:r>
      <w:r w:rsidRPr="004E6250">
        <w:rPr>
          <w:rFonts w:ascii="Tahoma" w:hAnsi="Tahoma" w:cs="Tahoma"/>
          <w:sz w:val="20"/>
          <w:szCs w:val="20"/>
        </w:rPr>
        <w:t>sebagaimana dimaksud da</w:t>
      </w:r>
      <w:r w:rsidR="00606F1F" w:rsidRPr="004E6250">
        <w:rPr>
          <w:rFonts w:ascii="Tahoma" w:hAnsi="Tahoma" w:cs="Tahoma"/>
          <w:sz w:val="20"/>
          <w:szCs w:val="20"/>
        </w:rPr>
        <w:t>lam Pasal 6</w:t>
      </w:r>
      <w:r w:rsidR="00212405" w:rsidRPr="004E6250">
        <w:rPr>
          <w:rFonts w:ascii="Tahoma" w:hAnsi="Tahoma" w:cs="Tahoma"/>
          <w:sz w:val="20"/>
          <w:szCs w:val="20"/>
        </w:rPr>
        <w:t xml:space="preserve"> </w:t>
      </w:r>
      <w:r w:rsidR="00606F1F" w:rsidRPr="004E6250">
        <w:rPr>
          <w:rFonts w:ascii="Tahoma" w:hAnsi="Tahoma" w:cs="Tahoma"/>
          <w:sz w:val="20"/>
          <w:szCs w:val="20"/>
        </w:rPr>
        <w:t>ayat (1</w:t>
      </w:r>
      <w:r w:rsidR="00D91060" w:rsidRPr="004E6250">
        <w:rPr>
          <w:rFonts w:ascii="Tahoma" w:hAnsi="Tahoma" w:cs="Tahoma"/>
          <w:sz w:val="20"/>
          <w:szCs w:val="20"/>
        </w:rPr>
        <w:t xml:space="preserve">), </w:t>
      </w:r>
      <w:r w:rsidR="00526CC0" w:rsidRPr="004E6250">
        <w:rPr>
          <w:rFonts w:ascii="Tahoma" w:hAnsi="Tahoma" w:cs="Tahoma"/>
          <w:sz w:val="20"/>
          <w:szCs w:val="20"/>
        </w:rPr>
        <w:t>wajib</w:t>
      </w:r>
      <w:r w:rsidRPr="004E6250">
        <w:rPr>
          <w:rFonts w:ascii="Tahoma" w:hAnsi="Tahoma" w:cs="Tahoma"/>
          <w:sz w:val="20"/>
          <w:szCs w:val="20"/>
        </w:rPr>
        <w:t xml:space="preserve"> </w:t>
      </w:r>
      <w:r w:rsidR="00526CC0" w:rsidRPr="004E6250">
        <w:rPr>
          <w:rFonts w:ascii="Tahoma" w:hAnsi="Tahoma" w:cs="Tahoma"/>
          <w:sz w:val="20"/>
          <w:szCs w:val="20"/>
        </w:rPr>
        <w:t xml:space="preserve">menggunakan tanda masuk </w:t>
      </w:r>
      <w:r w:rsidRPr="004E6250">
        <w:rPr>
          <w:rFonts w:ascii="Tahoma" w:hAnsi="Tahoma" w:cs="Tahoma"/>
          <w:sz w:val="20"/>
          <w:szCs w:val="20"/>
        </w:rPr>
        <w:t xml:space="preserve">dan </w:t>
      </w:r>
      <w:r w:rsidR="00E17A49">
        <w:rPr>
          <w:rFonts w:ascii="Tahoma" w:hAnsi="Tahoma" w:cs="Tahoma"/>
          <w:sz w:val="20"/>
          <w:szCs w:val="20"/>
          <w:lang w:val="id-ID"/>
        </w:rPr>
        <w:t>mencantumkan harga tanda masuk</w:t>
      </w:r>
      <w:r w:rsidR="00E17A49">
        <w:rPr>
          <w:rFonts w:ascii="Tahoma" w:hAnsi="Tahoma" w:cs="Tahoma"/>
          <w:sz w:val="20"/>
          <w:szCs w:val="20"/>
        </w:rPr>
        <w:t>;</w:t>
      </w:r>
    </w:p>
    <w:p w:rsidR="00527DAA" w:rsidRPr="004E6250" w:rsidRDefault="00527DAA" w:rsidP="00645C66">
      <w:pPr>
        <w:numPr>
          <w:ilvl w:val="0"/>
          <w:numId w:val="44"/>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Tanda masuk se</w:t>
      </w:r>
      <w:r w:rsidR="00CC296F" w:rsidRPr="004E6250">
        <w:rPr>
          <w:rFonts w:ascii="Tahoma" w:hAnsi="Tahoma" w:cs="Tahoma"/>
          <w:sz w:val="20"/>
          <w:szCs w:val="20"/>
          <w:lang w:val="id-ID"/>
        </w:rPr>
        <w:t>bagaimana dimaksud pada ayat (1</w:t>
      </w:r>
      <w:r w:rsidR="00C23C08" w:rsidRPr="004E6250">
        <w:rPr>
          <w:rFonts w:ascii="Tahoma" w:hAnsi="Tahoma" w:cs="Tahoma"/>
          <w:sz w:val="20"/>
          <w:szCs w:val="20"/>
          <w:lang w:val="id-ID"/>
        </w:rPr>
        <w:t>)</w:t>
      </w:r>
      <w:r w:rsidR="00212405" w:rsidRPr="004E6250">
        <w:rPr>
          <w:rFonts w:ascii="Tahoma" w:hAnsi="Tahoma" w:cs="Tahoma"/>
          <w:sz w:val="20"/>
          <w:szCs w:val="20"/>
          <w:lang w:val="id-ID"/>
        </w:rPr>
        <w:t>, wajib disahkan atau dipe</w:t>
      </w:r>
      <w:r w:rsidRPr="004E6250">
        <w:rPr>
          <w:rFonts w:ascii="Tahoma" w:hAnsi="Tahoma" w:cs="Tahoma"/>
          <w:sz w:val="20"/>
          <w:szCs w:val="20"/>
          <w:lang w:val="id-ID"/>
        </w:rPr>
        <w:t>rporasi oleh Dinas Pendapatan Daerah sebelum digunakan oleh penyelenggara hiburan.</w:t>
      </w:r>
    </w:p>
    <w:p w:rsidR="002549FE" w:rsidRPr="004E6250" w:rsidRDefault="002549FE" w:rsidP="00856EC1">
      <w:pPr>
        <w:tabs>
          <w:tab w:val="num" w:pos="0"/>
          <w:tab w:val="left" w:pos="1440"/>
          <w:tab w:val="num" w:pos="2268"/>
        </w:tabs>
        <w:jc w:val="both"/>
        <w:rPr>
          <w:rFonts w:ascii="Tahoma" w:hAnsi="Tahoma" w:cs="Tahoma"/>
          <w:sz w:val="20"/>
          <w:szCs w:val="20"/>
          <w:lang w:val="id-ID"/>
        </w:rPr>
      </w:pPr>
    </w:p>
    <w:p w:rsidR="00527DAA" w:rsidRPr="004E6250" w:rsidRDefault="00C23C08" w:rsidP="00856EC1">
      <w:pPr>
        <w:tabs>
          <w:tab w:val="num" w:pos="0"/>
        </w:tabs>
        <w:jc w:val="center"/>
        <w:rPr>
          <w:rFonts w:ascii="Tahoma" w:hAnsi="Tahoma" w:cs="Tahoma"/>
          <w:b/>
          <w:sz w:val="20"/>
          <w:szCs w:val="20"/>
        </w:rPr>
      </w:pPr>
      <w:r w:rsidRPr="004E6250">
        <w:rPr>
          <w:rFonts w:ascii="Tahoma" w:hAnsi="Tahoma" w:cs="Tahoma"/>
          <w:b/>
          <w:sz w:val="20"/>
          <w:szCs w:val="20"/>
          <w:lang w:val="id-ID"/>
        </w:rPr>
        <w:t>P</w:t>
      </w:r>
      <w:r w:rsidR="004A34BC" w:rsidRPr="004E6250">
        <w:rPr>
          <w:rFonts w:ascii="Tahoma" w:hAnsi="Tahoma" w:cs="Tahoma"/>
          <w:b/>
          <w:sz w:val="20"/>
          <w:szCs w:val="20"/>
          <w:lang w:val="id-ID"/>
        </w:rPr>
        <w:t>asal 18</w:t>
      </w:r>
    </w:p>
    <w:p w:rsidR="00527DAA" w:rsidRPr="004E6250" w:rsidRDefault="00527DAA" w:rsidP="00856EC1">
      <w:pPr>
        <w:tabs>
          <w:tab w:val="num" w:pos="0"/>
          <w:tab w:val="left" w:pos="1440"/>
          <w:tab w:val="num" w:pos="2268"/>
        </w:tabs>
        <w:jc w:val="center"/>
        <w:rPr>
          <w:rFonts w:ascii="Tahoma" w:hAnsi="Tahoma" w:cs="Tahoma"/>
          <w:b/>
          <w:sz w:val="20"/>
          <w:szCs w:val="20"/>
          <w:lang w:val="id-ID"/>
        </w:rPr>
      </w:pPr>
    </w:p>
    <w:p w:rsidR="00DB24D5" w:rsidRPr="00E17A49" w:rsidRDefault="00DB24D5" w:rsidP="00645C66">
      <w:pPr>
        <w:numPr>
          <w:ilvl w:val="0"/>
          <w:numId w:val="46"/>
        </w:numPr>
        <w:tabs>
          <w:tab w:val="num" w:pos="426"/>
          <w:tab w:val="left" w:pos="1440"/>
        </w:tabs>
        <w:ind w:left="426" w:hanging="426"/>
        <w:jc w:val="both"/>
        <w:rPr>
          <w:rFonts w:ascii="Tahoma" w:hAnsi="Tahoma" w:cs="Tahoma"/>
          <w:sz w:val="20"/>
          <w:szCs w:val="20"/>
          <w:lang w:val="id-ID"/>
        </w:rPr>
      </w:pPr>
      <w:r w:rsidRPr="004E6250">
        <w:rPr>
          <w:rFonts w:ascii="Tahoma" w:hAnsi="Tahoma" w:cs="Tahoma"/>
          <w:sz w:val="20"/>
          <w:szCs w:val="20"/>
          <w:lang w:val="id-ID"/>
        </w:rPr>
        <w:t>Bentu</w:t>
      </w:r>
      <w:r w:rsidR="00527DAA" w:rsidRPr="004E6250">
        <w:rPr>
          <w:rFonts w:ascii="Tahoma" w:hAnsi="Tahoma" w:cs="Tahoma"/>
          <w:sz w:val="20"/>
          <w:szCs w:val="20"/>
          <w:lang w:val="id-ID"/>
        </w:rPr>
        <w:t>k tanda masuk untu</w:t>
      </w:r>
      <w:r w:rsidR="00D91060" w:rsidRPr="004E6250">
        <w:rPr>
          <w:rFonts w:ascii="Tahoma" w:hAnsi="Tahoma" w:cs="Tahoma"/>
          <w:sz w:val="20"/>
          <w:szCs w:val="20"/>
          <w:lang w:val="id-ID"/>
        </w:rPr>
        <w:t>k penyelenggaraan hiburan tetap/rutin</w:t>
      </w:r>
      <w:r w:rsidR="00527DAA" w:rsidRPr="004E6250">
        <w:rPr>
          <w:rFonts w:ascii="Tahoma" w:hAnsi="Tahoma" w:cs="Tahoma"/>
          <w:sz w:val="20"/>
          <w:szCs w:val="20"/>
          <w:lang w:val="id-ID"/>
        </w:rPr>
        <w:t xml:space="preserve"> dan hiburan insidental harus memuat kode seri huruf menurut alpabet dan bernomor urut serta</w:t>
      </w:r>
      <w:r w:rsidR="00E17A49">
        <w:rPr>
          <w:rFonts w:ascii="Tahoma" w:hAnsi="Tahoma" w:cs="Tahoma"/>
          <w:sz w:val="20"/>
          <w:szCs w:val="20"/>
          <w:lang w:val="id-ID"/>
        </w:rPr>
        <w:t xml:space="preserve"> mencantumkan harga tanda masuk</w:t>
      </w:r>
      <w:r w:rsidR="00E17A49">
        <w:rPr>
          <w:rFonts w:ascii="Tahoma" w:hAnsi="Tahoma" w:cs="Tahoma"/>
          <w:sz w:val="20"/>
          <w:szCs w:val="20"/>
        </w:rPr>
        <w:t>;</w:t>
      </w:r>
    </w:p>
    <w:p w:rsidR="00A72C11" w:rsidRPr="00E17A49" w:rsidRDefault="00527DAA" w:rsidP="00645C66">
      <w:pPr>
        <w:numPr>
          <w:ilvl w:val="0"/>
          <w:numId w:val="46"/>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Tanda masuk untuk penye</w:t>
      </w:r>
      <w:r w:rsidR="00D91060" w:rsidRPr="004E6250">
        <w:rPr>
          <w:rFonts w:ascii="Tahoma" w:hAnsi="Tahoma" w:cs="Tahoma"/>
          <w:sz w:val="20"/>
          <w:szCs w:val="20"/>
          <w:lang w:val="id-ID"/>
        </w:rPr>
        <w:t>lenggaraan hiburan tetap/rutin</w:t>
      </w:r>
      <w:r w:rsidRPr="004E6250">
        <w:rPr>
          <w:rFonts w:ascii="Tahoma" w:hAnsi="Tahoma" w:cs="Tahoma"/>
          <w:sz w:val="20"/>
          <w:szCs w:val="20"/>
          <w:lang w:val="id-ID"/>
        </w:rPr>
        <w:t xml:space="preserve"> berbentuk buku dengan isi 100 (seratus) lembar atau 50 (lima puluh) lembar per buku, dan untuk hiburan insidental dapat berbentuk lembaran lepas atau undangan sesuai dengan permohonan penyelenggara</w:t>
      </w:r>
      <w:r w:rsidR="00E17A49">
        <w:rPr>
          <w:rFonts w:ascii="Tahoma" w:hAnsi="Tahoma" w:cs="Tahoma"/>
          <w:sz w:val="20"/>
          <w:szCs w:val="20"/>
        </w:rPr>
        <w:t>;</w:t>
      </w:r>
    </w:p>
    <w:p w:rsidR="006A29DE" w:rsidRPr="004E6250" w:rsidRDefault="00A72C11" w:rsidP="00645C66">
      <w:pPr>
        <w:numPr>
          <w:ilvl w:val="0"/>
          <w:numId w:val="46"/>
        </w:numPr>
        <w:tabs>
          <w:tab w:val="num" w:pos="426"/>
          <w:tab w:val="left" w:pos="144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Terhadap penyelenggara hiburan film di bioskop yang dibolehkan menggunakan mesin kas register untuk mencetak tanda masuk berdasarkan persetujuan tertulis dari Kepala Dinas Pendapatan Daerah, tanda ma</w:t>
      </w:r>
      <w:r w:rsidR="002549FE" w:rsidRPr="004E6250">
        <w:rPr>
          <w:rFonts w:ascii="Tahoma" w:hAnsi="Tahoma" w:cs="Tahoma"/>
          <w:sz w:val="20"/>
          <w:szCs w:val="20"/>
          <w:lang w:val="id-ID"/>
        </w:rPr>
        <w:t>suk</w:t>
      </w:r>
      <w:r w:rsidRPr="004E6250">
        <w:rPr>
          <w:rFonts w:ascii="Tahoma" w:hAnsi="Tahoma" w:cs="Tahoma"/>
          <w:sz w:val="20"/>
          <w:szCs w:val="20"/>
          <w:lang w:val="id-ID"/>
        </w:rPr>
        <w:t xml:space="preserve"> dapat berupa kertas gulungan (rol) yang berisi 500 (lima ratus) tanda masuk per rol. </w:t>
      </w:r>
    </w:p>
    <w:p w:rsidR="00CD74A6" w:rsidRPr="004E6250" w:rsidRDefault="00CD74A6" w:rsidP="00856EC1">
      <w:pPr>
        <w:tabs>
          <w:tab w:val="num" w:pos="0"/>
          <w:tab w:val="left" w:pos="1440"/>
        </w:tabs>
        <w:jc w:val="both"/>
        <w:rPr>
          <w:rFonts w:ascii="Tahoma" w:hAnsi="Tahoma" w:cs="Tahoma"/>
          <w:sz w:val="20"/>
          <w:szCs w:val="20"/>
          <w:lang w:val="id-ID"/>
        </w:rPr>
      </w:pPr>
    </w:p>
    <w:p w:rsidR="00A72C11" w:rsidRPr="004E6250" w:rsidRDefault="004A34BC" w:rsidP="00856EC1">
      <w:pPr>
        <w:tabs>
          <w:tab w:val="num" w:pos="0"/>
          <w:tab w:val="left" w:pos="1440"/>
        </w:tabs>
        <w:jc w:val="center"/>
        <w:rPr>
          <w:rFonts w:ascii="Tahoma" w:hAnsi="Tahoma" w:cs="Tahoma"/>
          <w:b/>
          <w:sz w:val="20"/>
          <w:szCs w:val="20"/>
        </w:rPr>
      </w:pPr>
      <w:r w:rsidRPr="004E6250">
        <w:rPr>
          <w:rFonts w:ascii="Tahoma" w:hAnsi="Tahoma" w:cs="Tahoma"/>
          <w:b/>
          <w:sz w:val="20"/>
          <w:szCs w:val="20"/>
          <w:lang w:val="id-ID"/>
        </w:rPr>
        <w:lastRenderedPageBreak/>
        <w:t>Pasal 19</w:t>
      </w:r>
    </w:p>
    <w:p w:rsidR="000934CC" w:rsidRPr="004E6250" w:rsidRDefault="000934CC" w:rsidP="00856EC1">
      <w:pPr>
        <w:tabs>
          <w:tab w:val="num" w:pos="0"/>
          <w:tab w:val="left" w:pos="1985"/>
        </w:tabs>
        <w:jc w:val="both"/>
        <w:rPr>
          <w:rFonts w:ascii="Tahoma" w:hAnsi="Tahoma" w:cs="Tahoma"/>
          <w:sz w:val="20"/>
          <w:szCs w:val="20"/>
          <w:lang w:val="id-ID"/>
        </w:rPr>
      </w:pPr>
    </w:p>
    <w:p w:rsidR="00335940" w:rsidRPr="004E6250" w:rsidRDefault="004B3AB0" w:rsidP="00645C66">
      <w:pPr>
        <w:numPr>
          <w:ilvl w:val="1"/>
          <w:numId w:val="45"/>
        </w:numPr>
        <w:tabs>
          <w:tab w:val="clear" w:pos="3060"/>
          <w:tab w:val="left" w:pos="426"/>
          <w:tab w:val="num" w:pos="1980"/>
        </w:tabs>
        <w:ind w:left="426" w:hanging="426"/>
        <w:jc w:val="both"/>
        <w:rPr>
          <w:rFonts w:ascii="Tahoma" w:hAnsi="Tahoma" w:cs="Tahoma"/>
          <w:sz w:val="20"/>
          <w:szCs w:val="20"/>
          <w:lang w:val="id-ID"/>
        </w:rPr>
      </w:pPr>
      <w:r w:rsidRPr="004E6250">
        <w:rPr>
          <w:rFonts w:ascii="Tahoma" w:hAnsi="Tahoma" w:cs="Tahoma"/>
          <w:sz w:val="20"/>
          <w:szCs w:val="20"/>
          <w:lang w:val="id-ID"/>
        </w:rPr>
        <w:t>Penyelenggaraan hiburan yang diwajibkan menggunakan tanda masuk dan mencantumkan harga tanda masuk seb</w:t>
      </w:r>
      <w:r w:rsidR="00212405" w:rsidRPr="004E6250">
        <w:rPr>
          <w:rFonts w:ascii="Tahoma" w:hAnsi="Tahoma" w:cs="Tahoma"/>
          <w:sz w:val="20"/>
          <w:szCs w:val="20"/>
          <w:lang w:val="id-ID"/>
        </w:rPr>
        <w:t xml:space="preserve">agaimana dimaksud dalam Pasal </w:t>
      </w:r>
      <w:r w:rsidR="00392AAB" w:rsidRPr="004E6250">
        <w:rPr>
          <w:rFonts w:ascii="Tahoma" w:hAnsi="Tahoma" w:cs="Tahoma"/>
          <w:sz w:val="20"/>
          <w:szCs w:val="20"/>
          <w:lang w:val="id-ID"/>
        </w:rPr>
        <w:t>17</w:t>
      </w:r>
      <w:r w:rsidRPr="004E6250">
        <w:rPr>
          <w:rFonts w:ascii="Tahoma" w:hAnsi="Tahoma" w:cs="Tahoma"/>
          <w:sz w:val="20"/>
          <w:szCs w:val="20"/>
          <w:lang w:val="id-ID"/>
        </w:rPr>
        <w:t xml:space="preserve"> ayat (1)</w:t>
      </w:r>
      <w:r w:rsidR="00335940" w:rsidRPr="004E6250">
        <w:rPr>
          <w:rFonts w:ascii="Tahoma" w:hAnsi="Tahoma" w:cs="Tahoma"/>
          <w:sz w:val="20"/>
          <w:szCs w:val="20"/>
          <w:lang w:val="id-ID"/>
        </w:rPr>
        <w:t>,</w:t>
      </w:r>
      <w:r w:rsidRPr="004E6250">
        <w:rPr>
          <w:rFonts w:ascii="Tahoma" w:hAnsi="Tahoma" w:cs="Tahoma"/>
          <w:sz w:val="20"/>
          <w:szCs w:val="20"/>
          <w:lang w:val="id-ID"/>
        </w:rPr>
        <w:t xml:space="preserve"> tetapi tidak menggunakan tanda masuk atau tidak mencantumkan harga tanda masuk</w:t>
      </w:r>
      <w:r w:rsidR="00335940" w:rsidRPr="004E6250">
        <w:rPr>
          <w:rFonts w:ascii="Tahoma" w:hAnsi="Tahoma" w:cs="Tahoma"/>
          <w:sz w:val="20"/>
          <w:szCs w:val="20"/>
          <w:lang w:val="id-ID"/>
        </w:rPr>
        <w:t>,</w:t>
      </w:r>
      <w:r w:rsidRPr="004E6250">
        <w:rPr>
          <w:rFonts w:ascii="Tahoma" w:hAnsi="Tahoma" w:cs="Tahoma"/>
          <w:sz w:val="20"/>
          <w:szCs w:val="20"/>
          <w:lang w:val="id-ID"/>
        </w:rPr>
        <w:t xml:space="preserve"> dikenakan tarif pajak sebesar 35% (tiga puluh lima persen) dari j</w:t>
      </w:r>
      <w:r w:rsidR="00523840">
        <w:rPr>
          <w:rFonts w:ascii="Tahoma" w:hAnsi="Tahoma" w:cs="Tahoma"/>
          <w:sz w:val="20"/>
          <w:szCs w:val="20"/>
          <w:lang w:val="id-ID"/>
        </w:rPr>
        <w:t>umlah yang seharusnya dibayar</w:t>
      </w:r>
      <w:r w:rsidR="00523840">
        <w:rPr>
          <w:rFonts w:ascii="Tahoma" w:hAnsi="Tahoma" w:cs="Tahoma"/>
          <w:sz w:val="20"/>
          <w:szCs w:val="20"/>
        </w:rPr>
        <w:t>;</w:t>
      </w:r>
    </w:p>
    <w:p w:rsidR="00310E98" w:rsidRPr="004E6250" w:rsidRDefault="000934CC" w:rsidP="00645C66">
      <w:pPr>
        <w:numPr>
          <w:ilvl w:val="1"/>
          <w:numId w:val="45"/>
        </w:numPr>
        <w:tabs>
          <w:tab w:val="clear" w:pos="3060"/>
          <w:tab w:val="left" w:pos="426"/>
          <w:tab w:val="num" w:pos="1980"/>
        </w:tabs>
        <w:spacing w:before="120"/>
        <w:ind w:left="425" w:hanging="425"/>
        <w:jc w:val="both"/>
        <w:rPr>
          <w:rFonts w:ascii="Tahoma" w:hAnsi="Tahoma" w:cs="Tahoma"/>
          <w:color w:val="0000FF"/>
          <w:sz w:val="20"/>
          <w:szCs w:val="20"/>
          <w:lang w:val="id-ID"/>
        </w:rPr>
      </w:pPr>
      <w:r w:rsidRPr="004E6250">
        <w:rPr>
          <w:rFonts w:ascii="Tahoma" w:hAnsi="Tahoma" w:cs="Tahoma"/>
          <w:sz w:val="20"/>
          <w:szCs w:val="20"/>
          <w:lang w:val="id-ID"/>
        </w:rPr>
        <w:t>Wajib Pajak yang wajib melegalisasi</w:t>
      </w:r>
      <w:r w:rsidR="00212405" w:rsidRPr="004E6250">
        <w:rPr>
          <w:rFonts w:ascii="Tahoma" w:hAnsi="Tahoma" w:cs="Tahoma"/>
          <w:sz w:val="20"/>
          <w:szCs w:val="20"/>
          <w:lang w:val="id-ID"/>
        </w:rPr>
        <w:t xml:space="preserve"> atau mempe</w:t>
      </w:r>
      <w:r w:rsidR="004B3AB0" w:rsidRPr="004E6250">
        <w:rPr>
          <w:rFonts w:ascii="Tahoma" w:hAnsi="Tahoma" w:cs="Tahoma"/>
          <w:sz w:val="20"/>
          <w:szCs w:val="20"/>
          <w:lang w:val="id-ID"/>
        </w:rPr>
        <w:t xml:space="preserve">rporasi </w:t>
      </w:r>
      <w:r w:rsidRPr="004E6250">
        <w:rPr>
          <w:rFonts w:ascii="Tahoma" w:hAnsi="Tahoma" w:cs="Tahoma"/>
          <w:sz w:val="20"/>
          <w:szCs w:val="20"/>
          <w:lang w:val="id-ID"/>
        </w:rPr>
        <w:t>tanda masuk seb</w:t>
      </w:r>
      <w:r w:rsidR="00212405" w:rsidRPr="004E6250">
        <w:rPr>
          <w:rFonts w:ascii="Tahoma" w:hAnsi="Tahoma" w:cs="Tahoma"/>
          <w:sz w:val="20"/>
          <w:szCs w:val="20"/>
          <w:lang w:val="id-ID"/>
        </w:rPr>
        <w:t xml:space="preserve">agaimana dimaksud dalam Pasal </w:t>
      </w:r>
      <w:r w:rsidR="00392AAB" w:rsidRPr="004E6250">
        <w:rPr>
          <w:rFonts w:ascii="Tahoma" w:hAnsi="Tahoma" w:cs="Tahoma"/>
          <w:sz w:val="20"/>
          <w:szCs w:val="20"/>
          <w:lang w:val="id-ID"/>
        </w:rPr>
        <w:t>17</w:t>
      </w:r>
      <w:r w:rsidR="00310E98" w:rsidRPr="004E6250">
        <w:rPr>
          <w:rFonts w:ascii="Tahoma" w:hAnsi="Tahoma" w:cs="Tahoma"/>
          <w:sz w:val="20"/>
          <w:szCs w:val="20"/>
          <w:lang w:val="id-ID"/>
        </w:rPr>
        <w:t xml:space="preserve"> ayat (2</w:t>
      </w:r>
      <w:r w:rsidRPr="004E6250">
        <w:rPr>
          <w:rFonts w:ascii="Tahoma" w:hAnsi="Tahoma" w:cs="Tahoma"/>
          <w:sz w:val="20"/>
          <w:szCs w:val="20"/>
          <w:lang w:val="id-ID"/>
        </w:rPr>
        <w:t>)</w:t>
      </w:r>
      <w:r w:rsidR="004B3AB0" w:rsidRPr="004E6250">
        <w:rPr>
          <w:rFonts w:ascii="Tahoma" w:hAnsi="Tahoma" w:cs="Tahoma"/>
          <w:sz w:val="20"/>
          <w:szCs w:val="20"/>
          <w:lang w:val="id-ID"/>
        </w:rPr>
        <w:t>,</w:t>
      </w:r>
      <w:r w:rsidRPr="004E6250">
        <w:rPr>
          <w:rFonts w:ascii="Tahoma" w:hAnsi="Tahoma" w:cs="Tahoma"/>
          <w:sz w:val="20"/>
          <w:szCs w:val="20"/>
          <w:lang w:val="id-ID"/>
        </w:rPr>
        <w:t xml:space="preserve"> tetapi menggunakan tanda masuk yang tidak </w:t>
      </w:r>
      <w:r w:rsidR="00310E98" w:rsidRPr="004E6250">
        <w:rPr>
          <w:rFonts w:ascii="Tahoma" w:hAnsi="Tahoma" w:cs="Tahoma"/>
          <w:sz w:val="20"/>
          <w:szCs w:val="20"/>
          <w:lang w:val="id-ID"/>
        </w:rPr>
        <w:t>dilegalisa</w:t>
      </w:r>
      <w:r w:rsidR="00212405" w:rsidRPr="004E6250">
        <w:rPr>
          <w:rFonts w:ascii="Tahoma" w:hAnsi="Tahoma" w:cs="Tahoma"/>
          <w:sz w:val="20"/>
          <w:szCs w:val="20"/>
          <w:lang w:val="id-ID"/>
        </w:rPr>
        <w:t>s</w:t>
      </w:r>
      <w:r w:rsidR="00310E98" w:rsidRPr="004E6250">
        <w:rPr>
          <w:rFonts w:ascii="Tahoma" w:hAnsi="Tahoma" w:cs="Tahoma"/>
          <w:sz w:val="20"/>
          <w:szCs w:val="20"/>
          <w:lang w:val="id-ID"/>
        </w:rPr>
        <w:t>i/diperporasi</w:t>
      </w:r>
      <w:r w:rsidRPr="004E6250">
        <w:rPr>
          <w:rFonts w:ascii="Tahoma" w:hAnsi="Tahoma" w:cs="Tahoma"/>
          <w:sz w:val="20"/>
          <w:szCs w:val="20"/>
          <w:lang w:val="id-ID"/>
        </w:rPr>
        <w:t>, dikenakan sanksi administr</w:t>
      </w:r>
      <w:r w:rsidR="00BA4282" w:rsidRPr="004E6250">
        <w:rPr>
          <w:rFonts w:ascii="Tahoma" w:hAnsi="Tahoma" w:cs="Tahoma"/>
          <w:sz w:val="20"/>
          <w:szCs w:val="20"/>
          <w:lang w:val="id-ID"/>
        </w:rPr>
        <w:t>a</w:t>
      </w:r>
      <w:r w:rsidRPr="004E6250">
        <w:rPr>
          <w:rFonts w:ascii="Tahoma" w:hAnsi="Tahoma" w:cs="Tahoma"/>
          <w:sz w:val="20"/>
          <w:szCs w:val="20"/>
          <w:lang w:val="id-ID"/>
        </w:rPr>
        <w:t>si berupa denda sebesar 2</w:t>
      </w:r>
      <w:r w:rsidR="00310E98" w:rsidRPr="004E6250">
        <w:rPr>
          <w:rFonts w:ascii="Tahoma" w:hAnsi="Tahoma" w:cs="Tahoma"/>
          <w:sz w:val="20"/>
          <w:szCs w:val="20"/>
          <w:lang w:val="id-ID"/>
        </w:rPr>
        <w:t>5</w:t>
      </w:r>
      <w:r w:rsidRPr="004E6250">
        <w:rPr>
          <w:rFonts w:ascii="Tahoma" w:hAnsi="Tahoma" w:cs="Tahoma"/>
          <w:sz w:val="20"/>
          <w:szCs w:val="20"/>
          <w:lang w:val="id-ID"/>
        </w:rPr>
        <w:t xml:space="preserve">% (dua </w:t>
      </w:r>
      <w:r w:rsidR="00310E98" w:rsidRPr="004E6250">
        <w:rPr>
          <w:rFonts w:ascii="Tahoma" w:hAnsi="Tahoma" w:cs="Tahoma"/>
          <w:sz w:val="20"/>
          <w:szCs w:val="20"/>
          <w:lang w:val="id-ID"/>
        </w:rPr>
        <w:t xml:space="preserve">puluh lima </w:t>
      </w:r>
      <w:r w:rsidRPr="004E6250">
        <w:rPr>
          <w:rFonts w:ascii="Tahoma" w:hAnsi="Tahoma" w:cs="Tahoma"/>
          <w:sz w:val="20"/>
          <w:szCs w:val="20"/>
          <w:lang w:val="id-ID"/>
        </w:rPr>
        <w:t>persen) dari dasar pengenaan pajak.</w:t>
      </w:r>
    </w:p>
    <w:p w:rsidR="001F03A3" w:rsidRPr="004E6250" w:rsidRDefault="001F03A3" w:rsidP="00856EC1">
      <w:pPr>
        <w:tabs>
          <w:tab w:val="num" w:pos="0"/>
        </w:tabs>
        <w:jc w:val="center"/>
        <w:rPr>
          <w:rFonts w:ascii="Tahoma" w:hAnsi="Tahoma" w:cs="Tahoma"/>
          <w:b/>
          <w:sz w:val="20"/>
          <w:szCs w:val="20"/>
          <w:lang w:val="id-ID"/>
        </w:rPr>
      </w:pPr>
    </w:p>
    <w:p w:rsidR="000934CC" w:rsidRPr="004E6250" w:rsidRDefault="00212405"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Pasal 2</w:t>
      </w:r>
      <w:r w:rsidR="00392AAB" w:rsidRPr="004E6250">
        <w:rPr>
          <w:rFonts w:ascii="Tahoma" w:hAnsi="Tahoma" w:cs="Tahoma"/>
          <w:b/>
          <w:sz w:val="20"/>
          <w:szCs w:val="20"/>
          <w:lang w:val="id-ID"/>
        </w:rPr>
        <w:t>0</w:t>
      </w:r>
    </w:p>
    <w:p w:rsidR="008122EF" w:rsidRPr="004E6250" w:rsidRDefault="008122EF" w:rsidP="00856EC1">
      <w:pPr>
        <w:tabs>
          <w:tab w:val="num" w:pos="0"/>
          <w:tab w:val="left" w:pos="1985"/>
        </w:tabs>
        <w:jc w:val="center"/>
        <w:rPr>
          <w:rFonts w:ascii="Tahoma" w:hAnsi="Tahoma" w:cs="Tahoma"/>
          <w:b/>
          <w:sz w:val="20"/>
          <w:szCs w:val="20"/>
          <w:lang w:val="id-ID"/>
        </w:rPr>
      </w:pPr>
    </w:p>
    <w:p w:rsidR="008122EF" w:rsidRPr="004E6250" w:rsidRDefault="008122EF" w:rsidP="00856EC1">
      <w:pPr>
        <w:tabs>
          <w:tab w:val="num" w:pos="0"/>
        </w:tabs>
        <w:jc w:val="both"/>
        <w:rPr>
          <w:rFonts w:ascii="Tahoma" w:hAnsi="Tahoma" w:cs="Tahoma"/>
          <w:sz w:val="20"/>
          <w:szCs w:val="20"/>
          <w:lang w:val="id-ID"/>
        </w:rPr>
      </w:pPr>
      <w:r w:rsidRPr="004E6250">
        <w:rPr>
          <w:rFonts w:ascii="Tahoma" w:hAnsi="Tahoma" w:cs="Tahoma"/>
          <w:sz w:val="20"/>
          <w:szCs w:val="20"/>
          <w:lang w:val="id-ID"/>
        </w:rPr>
        <w:t>Setiap Wajib Pajak yang menyelenggarakan hiburan dengan menggunakan tanda masuk seb</w:t>
      </w:r>
      <w:r w:rsidR="00212405" w:rsidRPr="004E6250">
        <w:rPr>
          <w:rFonts w:ascii="Tahoma" w:hAnsi="Tahoma" w:cs="Tahoma"/>
          <w:sz w:val="20"/>
          <w:szCs w:val="20"/>
          <w:lang w:val="id-ID"/>
        </w:rPr>
        <w:t xml:space="preserve">agaimana dimaksud dalam Pasal </w:t>
      </w:r>
      <w:r w:rsidR="00392AAB" w:rsidRPr="004E6250">
        <w:rPr>
          <w:rFonts w:ascii="Tahoma" w:hAnsi="Tahoma" w:cs="Tahoma"/>
          <w:sz w:val="20"/>
          <w:szCs w:val="20"/>
          <w:lang w:val="id-ID"/>
        </w:rPr>
        <w:t>17</w:t>
      </w:r>
      <w:r w:rsidRPr="004E6250">
        <w:rPr>
          <w:rFonts w:ascii="Tahoma" w:hAnsi="Tahoma" w:cs="Tahoma"/>
          <w:sz w:val="20"/>
          <w:szCs w:val="20"/>
          <w:lang w:val="id-ID"/>
        </w:rPr>
        <w:t xml:space="preserve"> ayat (1) berkewajiban</w:t>
      </w:r>
      <w:r w:rsidR="00D05C30">
        <w:rPr>
          <w:rFonts w:ascii="Tahoma" w:hAnsi="Tahoma" w:cs="Tahoma"/>
          <w:sz w:val="20"/>
          <w:szCs w:val="20"/>
        </w:rPr>
        <w:t xml:space="preserve"> </w:t>
      </w:r>
      <w:r w:rsidRPr="004E6250">
        <w:rPr>
          <w:rFonts w:ascii="Tahoma" w:hAnsi="Tahoma" w:cs="Tahoma"/>
          <w:sz w:val="20"/>
          <w:szCs w:val="20"/>
          <w:lang w:val="id-ID"/>
        </w:rPr>
        <w:t>:</w:t>
      </w:r>
    </w:p>
    <w:p w:rsidR="008122EF" w:rsidRPr="00741DC1" w:rsidRDefault="008122EF" w:rsidP="00645C66">
      <w:pPr>
        <w:pStyle w:val="ListParagraph"/>
        <w:numPr>
          <w:ilvl w:val="0"/>
          <w:numId w:val="58"/>
        </w:numPr>
        <w:tabs>
          <w:tab w:val="left" w:pos="426"/>
        </w:tabs>
        <w:spacing w:before="120" w:after="0" w:line="240" w:lineRule="auto"/>
        <w:ind w:left="425" w:hanging="425"/>
        <w:contextualSpacing w:val="0"/>
        <w:jc w:val="both"/>
        <w:rPr>
          <w:rFonts w:ascii="Tahoma" w:hAnsi="Tahoma" w:cs="Tahoma"/>
          <w:sz w:val="20"/>
          <w:szCs w:val="20"/>
        </w:rPr>
      </w:pPr>
      <w:r w:rsidRPr="00741DC1">
        <w:rPr>
          <w:rFonts w:ascii="Tahoma" w:hAnsi="Tahoma" w:cs="Tahoma"/>
          <w:sz w:val="20"/>
          <w:szCs w:val="20"/>
        </w:rPr>
        <w:t>memasang pengumuman yang memuat daftar harga tanda masuk untuk setiap kelas di tempat pembayaran tanda masuk;</w:t>
      </w:r>
    </w:p>
    <w:p w:rsidR="008122EF" w:rsidRPr="004E6250" w:rsidRDefault="00B97786" w:rsidP="00D05C30">
      <w:pPr>
        <w:numPr>
          <w:ilvl w:val="1"/>
          <w:numId w:val="8"/>
        </w:numPr>
        <w:tabs>
          <w:tab w:val="clear" w:pos="276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menjual tanda mas</w:t>
      </w:r>
      <w:r w:rsidR="00212405" w:rsidRPr="004E6250">
        <w:rPr>
          <w:rFonts w:ascii="Tahoma" w:hAnsi="Tahoma" w:cs="Tahoma"/>
          <w:sz w:val="20"/>
          <w:szCs w:val="20"/>
          <w:lang w:val="id-ID"/>
        </w:rPr>
        <w:t>uk yang telah dilegalisasi (diper</w:t>
      </w:r>
      <w:r w:rsidRPr="004E6250">
        <w:rPr>
          <w:rFonts w:ascii="Tahoma" w:hAnsi="Tahoma" w:cs="Tahoma"/>
          <w:sz w:val="20"/>
          <w:szCs w:val="20"/>
          <w:lang w:val="id-ID"/>
        </w:rPr>
        <w:t>porasi) Dinas Pendapatan Daerah secara berurutan dimulai dari seri dan/atau nomor urut kecil, kecuali tanda masuk yang merupakan lembaran lepas;</w:t>
      </w:r>
      <w:r w:rsidRPr="004E6250">
        <w:rPr>
          <w:rFonts w:ascii="Tahoma" w:hAnsi="Tahoma" w:cs="Tahoma"/>
          <w:sz w:val="20"/>
          <w:szCs w:val="20"/>
          <w:lang w:val="id-ID"/>
        </w:rPr>
        <w:tab/>
      </w:r>
    </w:p>
    <w:p w:rsidR="00B97786" w:rsidRPr="004E6250" w:rsidRDefault="00B97786" w:rsidP="00D05C30">
      <w:pPr>
        <w:numPr>
          <w:ilvl w:val="1"/>
          <w:numId w:val="8"/>
        </w:numPr>
        <w:tabs>
          <w:tab w:val="clear" w:pos="276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menyobek setiap tanda masuk yang dipergunakan pada saat penonton atau pengunjung memasuki tempat hiburan sehingga tidak dapat digunakan lagi;</w:t>
      </w:r>
    </w:p>
    <w:p w:rsidR="00B97786" w:rsidRPr="004E6250" w:rsidRDefault="00B97786" w:rsidP="00D05C30">
      <w:pPr>
        <w:numPr>
          <w:ilvl w:val="1"/>
          <w:numId w:val="8"/>
        </w:numPr>
        <w:tabs>
          <w:tab w:val="clear" w:pos="276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menyimpan bagian tanda masuk sebagai bukti pengawasan selama 14 (empat belas) hari setelah tanda masuk tersebut digunakan;</w:t>
      </w:r>
    </w:p>
    <w:p w:rsidR="00B97786" w:rsidRPr="004E6250" w:rsidRDefault="00B97786" w:rsidP="00D05C30">
      <w:pPr>
        <w:numPr>
          <w:ilvl w:val="1"/>
          <w:numId w:val="8"/>
        </w:numPr>
        <w:tabs>
          <w:tab w:val="clear" w:pos="276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membuat laporan tentang keadaan atau penjualan tanda masuk kepada Kepala Dinas Pendapatan atau pejabat yang ditunjuk dalam hal ini Kepala Bidang Pendataan dan Pendaftaran.</w:t>
      </w:r>
    </w:p>
    <w:p w:rsidR="00FA2253" w:rsidRPr="004E6250" w:rsidRDefault="00FA2253" w:rsidP="00856EC1">
      <w:pPr>
        <w:tabs>
          <w:tab w:val="num" w:pos="0"/>
        </w:tabs>
        <w:jc w:val="both"/>
        <w:rPr>
          <w:rFonts w:ascii="Tahoma" w:hAnsi="Tahoma" w:cs="Tahoma"/>
          <w:sz w:val="20"/>
          <w:szCs w:val="20"/>
          <w:lang w:val="id-ID"/>
        </w:rPr>
      </w:pPr>
    </w:p>
    <w:p w:rsidR="00FA2253" w:rsidRPr="004E6250" w:rsidRDefault="00212405"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Pasal 2</w:t>
      </w:r>
      <w:r w:rsidR="00392AAB" w:rsidRPr="004E6250">
        <w:rPr>
          <w:rFonts w:ascii="Tahoma" w:hAnsi="Tahoma" w:cs="Tahoma"/>
          <w:b/>
          <w:sz w:val="20"/>
          <w:szCs w:val="20"/>
          <w:lang w:val="id-ID"/>
        </w:rPr>
        <w:t>1</w:t>
      </w:r>
    </w:p>
    <w:p w:rsidR="00B97786" w:rsidRPr="004E6250" w:rsidRDefault="00B97786" w:rsidP="00856EC1">
      <w:pPr>
        <w:tabs>
          <w:tab w:val="num" w:pos="0"/>
        </w:tabs>
        <w:jc w:val="both"/>
        <w:rPr>
          <w:rFonts w:ascii="Tahoma" w:hAnsi="Tahoma" w:cs="Tahoma"/>
          <w:sz w:val="20"/>
          <w:szCs w:val="20"/>
          <w:lang w:val="id-ID"/>
        </w:rPr>
      </w:pPr>
    </w:p>
    <w:p w:rsidR="003A3352" w:rsidRPr="004E6250" w:rsidRDefault="003A3352" w:rsidP="00856EC1">
      <w:pPr>
        <w:tabs>
          <w:tab w:val="num" w:pos="0"/>
        </w:tabs>
        <w:jc w:val="both"/>
        <w:rPr>
          <w:rFonts w:ascii="Tahoma" w:hAnsi="Tahoma" w:cs="Tahoma"/>
          <w:sz w:val="20"/>
          <w:szCs w:val="20"/>
          <w:lang w:val="id-ID"/>
        </w:rPr>
      </w:pPr>
      <w:r w:rsidRPr="004E6250">
        <w:rPr>
          <w:rFonts w:ascii="Tahoma" w:hAnsi="Tahoma" w:cs="Tahoma"/>
          <w:sz w:val="20"/>
          <w:szCs w:val="20"/>
          <w:lang w:val="id-ID"/>
        </w:rPr>
        <w:t xml:space="preserve">Setiap Wajib Pajak yang menyelenggarakan hiburan dengan menggunakan tanda masuk sebagaimana </w:t>
      </w:r>
      <w:r w:rsidR="005C12DD" w:rsidRPr="004E6250">
        <w:rPr>
          <w:rFonts w:ascii="Tahoma" w:hAnsi="Tahoma" w:cs="Tahoma"/>
          <w:sz w:val="20"/>
          <w:szCs w:val="20"/>
          <w:lang w:val="id-ID"/>
        </w:rPr>
        <w:t xml:space="preserve">dimaksud dalam Pasal </w:t>
      </w:r>
      <w:r w:rsidR="00392AAB" w:rsidRPr="004E6250">
        <w:rPr>
          <w:rFonts w:ascii="Tahoma" w:hAnsi="Tahoma" w:cs="Tahoma"/>
          <w:sz w:val="20"/>
          <w:szCs w:val="20"/>
          <w:lang w:val="id-ID"/>
        </w:rPr>
        <w:t>17</w:t>
      </w:r>
      <w:r w:rsidR="00212405" w:rsidRPr="004E6250">
        <w:rPr>
          <w:rFonts w:ascii="Tahoma" w:hAnsi="Tahoma" w:cs="Tahoma"/>
          <w:sz w:val="20"/>
          <w:szCs w:val="20"/>
          <w:lang w:val="id-ID"/>
        </w:rPr>
        <w:t xml:space="preserve"> </w:t>
      </w:r>
      <w:r w:rsidRPr="004E6250">
        <w:rPr>
          <w:rFonts w:ascii="Tahoma" w:hAnsi="Tahoma" w:cs="Tahoma"/>
          <w:sz w:val="20"/>
          <w:szCs w:val="20"/>
          <w:lang w:val="id-ID"/>
        </w:rPr>
        <w:t>ayat (1), dilarang:</w:t>
      </w:r>
    </w:p>
    <w:p w:rsidR="003A3352" w:rsidRPr="004E6250" w:rsidRDefault="003A3352" w:rsidP="00D05C30">
      <w:p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a.</w:t>
      </w:r>
      <w:r w:rsidRPr="004E6250">
        <w:rPr>
          <w:rFonts w:ascii="Tahoma" w:hAnsi="Tahoma" w:cs="Tahoma"/>
          <w:sz w:val="20"/>
          <w:szCs w:val="20"/>
          <w:lang w:val="id-ID"/>
        </w:rPr>
        <w:tab/>
        <w:t>mengadakan, menyediakan, memberi, menjual dan menyebarkan</w:t>
      </w:r>
      <w:r w:rsidR="00D05C30">
        <w:rPr>
          <w:rFonts w:ascii="Tahoma" w:hAnsi="Tahoma" w:cs="Tahoma"/>
          <w:sz w:val="20"/>
          <w:szCs w:val="20"/>
        </w:rPr>
        <w:t xml:space="preserve"> </w:t>
      </w:r>
      <w:r w:rsidRPr="004E6250">
        <w:rPr>
          <w:rFonts w:ascii="Tahoma" w:hAnsi="Tahoma" w:cs="Tahoma"/>
          <w:sz w:val="20"/>
          <w:szCs w:val="20"/>
          <w:lang w:val="id-ID"/>
        </w:rPr>
        <w:t>:</w:t>
      </w:r>
    </w:p>
    <w:p w:rsidR="003A3352" w:rsidRPr="004E6250" w:rsidRDefault="003A3352" w:rsidP="00D05C30">
      <w:p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1)</w:t>
      </w:r>
      <w:r w:rsidRPr="004E6250">
        <w:rPr>
          <w:rFonts w:ascii="Tahoma" w:hAnsi="Tahoma" w:cs="Tahoma"/>
          <w:sz w:val="20"/>
          <w:szCs w:val="20"/>
          <w:lang w:val="id-ID"/>
        </w:rPr>
        <w:tab/>
        <w:t>tanda masuk tanpa mencantumkan harga tanda masuk;</w:t>
      </w:r>
    </w:p>
    <w:p w:rsidR="00184149" w:rsidRPr="004E6250" w:rsidRDefault="003A3352" w:rsidP="00D05C30">
      <w:p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2)</w:t>
      </w:r>
      <w:r w:rsidRPr="004E6250">
        <w:rPr>
          <w:rFonts w:ascii="Tahoma" w:hAnsi="Tahoma" w:cs="Tahoma"/>
          <w:sz w:val="20"/>
          <w:szCs w:val="20"/>
          <w:lang w:val="id-ID"/>
        </w:rPr>
        <w:tab/>
        <w:t xml:space="preserve">tanda masuk tanpa </w:t>
      </w:r>
      <w:r w:rsidR="00184149" w:rsidRPr="004E6250">
        <w:rPr>
          <w:rFonts w:ascii="Tahoma" w:hAnsi="Tahoma" w:cs="Tahoma"/>
          <w:sz w:val="20"/>
          <w:szCs w:val="20"/>
          <w:lang w:val="id-ID"/>
        </w:rPr>
        <w:t>di</w:t>
      </w:r>
      <w:r w:rsidR="00212405" w:rsidRPr="004E6250">
        <w:rPr>
          <w:rFonts w:ascii="Tahoma" w:hAnsi="Tahoma" w:cs="Tahoma"/>
          <w:sz w:val="20"/>
          <w:szCs w:val="20"/>
          <w:lang w:val="id-ID"/>
        </w:rPr>
        <w:t>pe</w:t>
      </w:r>
      <w:r w:rsidRPr="004E6250">
        <w:rPr>
          <w:rFonts w:ascii="Tahoma" w:hAnsi="Tahoma" w:cs="Tahoma"/>
          <w:sz w:val="20"/>
          <w:szCs w:val="20"/>
          <w:lang w:val="id-ID"/>
        </w:rPr>
        <w:t>rpor</w:t>
      </w:r>
      <w:r w:rsidR="003C2ED8" w:rsidRPr="004E6250">
        <w:rPr>
          <w:rFonts w:ascii="Tahoma" w:hAnsi="Tahoma" w:cs="Tahoma"/>
          <w:sz w:val="20"/>
          <w:szCs w:val="20"/>
          <w:lang w:val="id-ID"/>
        </w:rPr>
        <w:t>a</w:t>
      </w:r>
      <w:r w:rsidRPr="004E6250">
        <w:rPr>
          <w:rFonts w:ascii="Tahoma" w:hAnsi="Tahoma" w:cs="Tahoma"/>
          <w:sz w:val="20"/>
          <w:szCs w:val="20"/>
          <w:lang w:val="id-ID"/>
        </w:rPr>
        <w:t>si</w:t>
      </w:r>
      <w:r w:rsidR="00184149" w:rsidRPr="004E6250">
        <w:rPr>
          <w:rFonts w:ascii="Tahoma" w:hAnsi="Tahoma" w:cs="Tahoma"/>
          <w:sz w:val="20"/>
          <w:szCs w:val="20"/>
          <w:lang w:val="id-ID"/>
        </w:rPr>
        <w:t xml:space="preserve"> Dinas Pendapatan Daerah;</w:t>
      </w:r>
    </w:p>
    <w:p w:rsidR="000E77EF" w:rsidRPr="004E6250" w:rsidRDefault="00184149" w:rsidP="00D05C30">
      <w:pPr>
        <w:tabs>
          <w:tab w:val="num" w:pos="851"/>
        </w:tabs>
        <w:spacing w:before="120"/>
        <w:ind w:left="851" w:hanging="425"/>
        <w:jc w:val="both"/>
        <w:rPr>
          <w:rFonts w:ascii="Tahoma" w:hAnsi="Tahoma" w:cs="Tahoma"/>
          <w:sz w:val="20"/>
          <w:szCs w:val="20"/>
          <w:lang w:val="id-ID"/>
        </w:rPr>
      </w:pPr>
      <w:r w:rsidRPr="004E6250">
        <w:rPr>
          <w:rFonts w:ascii="Tahoma" w:hAnsi="Tahoma" w:cs="Tahoma"/>
          <w:sz w:val="20"/>
          <w:szCs w:val="20"/>
          <w:lang w:val="id-ID"/>
        </w:rPr>
        <w:t>3)</w:t>
      </w:r>
      <w:r w:rsidRPr="004E6250">
        <w:rPr>
          <w:rFonts w:ascii="Tahoma" w:hAnsi="Tahoma" w:cs="Tahoma"/>
          <w:sz w:val="20"/>
          <w:szCs w:val="20"/>
          <w:lang w:val="id-ID"/>
        </w:rPr>
        <w:tab/>
        <w:t xml:space="preserve">tanda masuk tanpa </w:t>
      </w:r>
      <w:r w:rsidR="00212405" w:rsidRPr="004E6250">
        <w:rPr>
          <w:rFonts w:ascii="Tahoma" w:hAnsi="Tahoma" w:cs="Tahoma"/>
          <w:sz w:val="20"/>
          <w:szCs w:val="20"/>
          <w:lang w:val="id-ID"/>
        </w:rPr>
        <w:t>dipungut pajak atau tiket cuma-c</w:t>
      </w:r>
      <w:r w:rsidRPr="004E6250">
        <w:rPr>
          <w:rFonts w:ascii="Tahoma" w:hAnsi="Tahoma" w:cs="Tahoma"/>
          <w:sz w:val="20"/>
          <w:szCs w:val="20"/>
          <w:lang w:val="id-ID"/>
        </w:rPr>
        <w:t>uma/gratis.</w:t>
      </w:r>
    </w:p>
    <w:p w:rsidR="00074A53" w:rsidRPr="004E6250" w:rsidRDefault="000E77EF" w:rsidP="00645C66">
      <w:pPr>
        <w:numPr>
          <w:ilvl w:val="1"/>
          <w:numId w:val="46"/>
        </w:numPr>
        <w:tabs>
          <w:tab w:val="clear" w:pos="270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memberikan tempat atau kelas kepada penonton atau pengunjung selain dari tempat atau kelas yang tercantum dalam tanda masuk;</w:t>
      </w:r>
    </w:p>
    <w:p w:rsidR="00E11CD8" w:rsidRPr="004E6250" w:rsidRDefault="00074A53" w:rsidP="00D05C30">
      <w:pPr>
        <w:numPr>
          <w:ilvl w:val="1"/>
          <w:numId w:val="21"/>
        </w:numPr>
        <w:tabs>
          <w:tab w:val="clear" w:pos="270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meng</w:t>
      </w:r>
      <w:r w:rsidR="00212405" w:rsidRPr="004E6250">
        <w:rPr>
          <w:rFonts w:ascii="Tahoma" w:hAnsi="Tahoma" w:cs="Tahoma"/>
          <w:sz w:val="20"/>
          <w:szCs w:val="20"/>
          <w:lang w:val="id-ID"/>
        </w:rPr>
        <w:t>ubah tanda masuk yang telah dipe</w:t>
      </w:r>
      <w:r w:rsidRPr="004E6250">
        <w:rPr>
          <w:rFonts w:ascii="Tahoma" w:hAnsi="Tahoma" w:cs="Tahoma"/>
          <w:sz w:val="20"/>
          <w:szCs w:val="20"/>
          <w:lang w:val="id-ID"/>
        </w:rPr>
        <w:t>rporasi tanpa persetujuan Kepala Dinas Pendapatan Daerah;</w:t>
      </w:r>
    </w:p>
    <w:p w:rsidR="00074A53" w:rsidRPr="004E6250" w:rsidRDefault="00074A53" w:rsidP="00D05C30">
      <w:pPr>
        <w:numPr>
          <w:ilvl w:val="1"/>
          <w:numId w:val="21"/>
        </w:numPr>
        <w:tabs>
          <w:tab w:val="clear" w:pos="270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memberikan atau menjual tanda masuk yang telah dipakai kepada penonton atau pengunjung;</w:t>
      </w:r>
    </w:p>
    <w:p w:rsidR="00074A53" w:rsidRPr="004E6250" w:rsidRDefault="00074A53" w:rsidP="00D05C30">
      <w:pPr>
        <w:numPr>
          <w:ilvl w:val="1"/>
          <w:numId w:val="21"/>
        </w:numPr>
        <w:tabs>
          <w:tab w:val="clear" w:pos="2700"/>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memungut atau menerima pembayaran tanda masuk melebihi harga yang tercantum dalam harga tanda masuk.</w:t>
      </w:r>
    </w:p>
    <w:p w:rsidR="00A14EDA" w:rsidRPr="004E6250" w:rsidRDefault="00A14EDA" w:rsidP="00856EC1">
      <w:pPr>
        <w:tabs>
          <w:tab w:val="num" w:pos="0"/>
        </w:tabs>
        <w:jc w:val="center"/>
        <w:rPr>
          <w:rFonts w:ascii="Tahoma" w:hAnsi="Tahoma" w:cs="Tahoma"/>
          <w:b/>
          <w:sz w:val="20"/>
          <w:szCs w:val="20"/>
          <w:lang w:val="id-ID"/>
        </w:rPr>
      </w:pPr>
    </w:p>
    <w:p w:rsidR="00074A53" w:rsidRPr="004E6250" w:rsidRDefault="00392AAB"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Pasal 22</w:t>
      </w:r>
    </w:p>
    <w:p w:rsidR="00A14EDA" w:rsidRPr="004E6250" w:rsidRDefault="00A14EDA" w:rsidP="00856EC1">
      <w:pPr>
        <w:tabs>
          <w:tab w:val="num" w:pos="0"/>
        </w:tabs>
        <w:jc w:val="center"/>
        <w:rPr>
          <w:rFonts w:ascii="Tahoma" w:hAnsi="Tahoma" w:cs="Tahoma"/>
          <w:b/>
          <w:sz w:val="20"/>
          <w:szCs w:val="20"/>
          <w:lang w:val="id-ID"/>
        </w:rPr>
      </w:pPr>
    </w:p>
    <w:p w:rsidR="00A14EDA" w:rsidRPr="004E6250" w:rsidRDefault="00A14EDA" w:rsidP="00856EC1">
      <w:pPr>
        <w:tabs>
          <w:tab w:val="num" w:pos="0"/>
        </w:tabs>
        <w:jc w:val="both"/>
        <w:rPr>
          <w:rFonts w:ascii="Tahoma" w:hAnsi="Tahoma" w:cs="Tahoma"/>
          <w:sz w:val="20"/>
          <w:szCs w:val="20"/>
          <w:lang w:val="id-ID"/>
        </w:rPr>
      </w:pPr>
      <w:r w:rsidRPr="004E6250">
        <w:rPr>
          <w:rFonts w:ascii="Tahoma" w:hAnsi="Tahoma" w:cs="Tahoma"/>
          <w:sz w:val="20"/>
          <w:szCs w:val="20"/>
          <w:lang w:val="id-ID"/>
        </w:rPr>
        <w:t>Wajib Pajak yang menyelenggarakan hiburan dengan tidak mengindahkan kewajiban dan larangan seb</w:t>
      </w:r>
      <w:r w:rsidR="00392AAB" w:rsidRPr="004E6250">
        <w:rPr>
          <w:rFonts w:ascii="Tahoma" w:hAnsi="Tahoma" w:cs="Tahoma"/>
          <w:sz w:val="20"/>
          <w:szCs w:val="20"/>
          <w:lang w:val="id-ID"/>
        </w:rPr>
        <w:t>agaimana dimaksud dalam Pasal 17, Pasal 20 dan Pasal 21</w:t>
      </w:r>
      <w:r w:rsidRPr="004E6250">
        <w:rPr>
          <w:rFonts w:ascii="Tahoma" w:hAnsi="Tahoma" w:cs="Tahoma"/>
          <w:sz w:val="20"/>
          <w:szCs w:val="20"/>
          <w:lang w:val="id-ID"/>
        </w:rPr>
        <w:t xml:space="preserve">, </w:t>
      </w:r>
      <w:r w:rsidR="00BA4282" w:rsidRPr="004E6250">
        <w:rPr>
          <w:rFonts w:ascii="Tahoma" w:hAnsi="Tahoma" w:cs="Tahoma"/>
          <w:sz w:val="20"/>
          <w:szCs w:val="20"/>
          <w:lang w:val="id-ID"/>
        </w:rPr>
        <w:t>pajak terutang ditetapkan secara jabatan sebagaimana dimaksud dalam Pasal</w:t>
      </w:r>
      <w:r w:rsidR="00380E0D" w:rsidRPr="004E6250">
        <w:rPr>
          <w:rFonts w:ascii="Tahoma" w:hAnsi="Tahoma" w:cs="Tahoma"/>
          <w:sz w:val="20"/>
          <w:szCs w:val="20"/>
          <w:lang w:val="id-ID"/>
        </w:rPr>
        <w:t xml:space="preserve"> 8 dan Pasal 9</w:t>
      </w:r>
      <w:r w:rsidR="00F9642F" w:rsidRPr="004E6250">
        <w:rPr>
          <w:rFonts w:ascii="Tahoma" w:hAnsi="Tahoma" w:cs="Tahoma"/>
          <w:sz w:val="20"/>
          <w:szCs w:val="20"/>
          <w:lang w:val="id-ID"/>
        </w:rPr>
        <w:t>.</w:t>
      </w:r>
    </w:p>
    <w:p w:rsidR="00A14EDA" w:rsidRPr="004E6250" w:rsidRDefault="00A14EDA" w:rsidP="00856EC1">
      <w:pPr>
        <w:tabs>
          <w:tab w:val="num" w:pos="0"/>
        </w:tabs>
        <w:rPr>
          <w:rFonts w:ascii="Tahoma" w:hAnsi="Tahoma" w:cs="Tahoma"/>
          <w:b/>
          <w:sz w:val="20"/>
          <w:szCs w:val="20"/>
          <w:lang w:val="id-ID"/>
        </w:rPr>
      </w:pPr>
    </w:p>
    <w:p w:rsidR="00074A53" w:rsidRPr="004E6250" w:rsidRDefault="00074A53"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Paragraf 5</w:t>
      </w:r>
    </w:p>
    <w:p w:rsidR="00074A53" w:rsidRPr="004E6250" w:rsidRDefault="00202948"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Bon Penjualan  (Bill)</w:t>
      </w:r>
    </w:p>
    <w:p w:rsidR="00074A53" w:rsidRPr="004E6250" w:rsidRDefault="00212405" w:rsidP="00D05C30">
      <w:pPr>
        <w:tabs>
          <w:tab w:val="num" w:pos="0"/>
        </w:tabs>
        <w:spacing w:before="120"/>
        <w:jc w:val="center"/>
        <w:rPr>
          <w:rFonts w:ascii="Tahoma" w:hAnsi="Tahoma" w:cs="Tahoma"/>
          <w:b/>
          <w:sz w:val="20"/>
          <w:szCs w:val="20"/>
        </w:rPr>
      </w:pPr>
      <w:r w:rsidRPr="004E6250">
        <w:rPr>
          <w:rFonts w:ascii="Tahoma" w:hAnsi="Tahoma" w:cs="Tahoma"/>
          <w:b/>
          <w:sz w:val="20"/>
          <w:szCs w:val="20"/>
          <w:lang w:val="id-ID"/>
        </w:rPr>
        <w:t>Pasal 2</w:t>
      </w:r>
      <w:r w:rsidR="00380E0D" w:rsidRPr="004E6250">
        <w:rPr>
          <w:rFonts w:ascii="Tahoma" w:hAnsi="Tahoma" w:cs="Tahoma"/>
          <w:b/>
          <w:sz w:val="20"/>
          <w:szCs w:val="20"/>
        </w:rPr>
        <w:t>3</w:t>
      </w:r>
    </w:p>
    <w:p w:rsidR="00074A53" w:rsidRPr="004E6250" w:rsidRDefault="00074A53" w:rsidP="00856EC1">
      <w:pPr>
        <w:tabs>
          <w:tab w:val="num" w:pos="0"/>
          <w:tab w:val="num" w:pos="2160"/>
        </w:tabs>
        <w:rPr>
          <w:rFonts w:ascii="Tahoma" w:hAnsi="Tahoma" w:cs="Tahoma"/>
          <w:b/>
          <w:sz w:val="20"/>
          <w:szCs w:val="20"/>
        </w:rPr>
      </w:pPr>
    </w:p>
    <w:p w:rsidR="00074A53" w:rsidRPr="004E6250" w:rsidRDefault="001B30F8" w:rsidP="00D05C30">
      <w:pPr>
        <w:numPr>
          <w:ilvl w:val="3"/>
          <w:numId w:val="8"/>
        </w:numPr>
        <w:tabs>
          <w:tab w:val="clear" w:pos="4200"/>
          <w:tab w:val="left" w:pos="426"/>
          <w:tab w:val="left" w:pos="1985"/>
        </w:tabs>
        <w:ind w:left="426" w:hanging="426"/>
        <w:jc w:val="both"/>
        <w:rPr>
          <w:rFonts w:ascii="Tahoma" w:hAnsi="Tahoma" w:cs="Tahoma"/>
          <w:sz w:val="20"/>
          <w:szCs w:val="20"/>
        </w:rPr>
      </w:pPr>
      <w:r w:rsidRPr="004E6250">
        <w:rPr>
          <w:rFonts w:ascii="Tahoma" w:hAnsi="Tahoma" w:cs="Tahoma"/>
          <w:sz w:val="20"/>
          <w:szCs w:val="20"/>
        </w:rPr>
        <w:t>Setiap penyelenggara hiburan berupa dis</w:t>
      </w:r>
      <w:r w:rsidR="00DD3D8A" w:rsidRPr="004E6250">
        <w:rPr>
          <w:rFonts w:ascii="Tahoma" w:hAnsi="Tahoma" w:cs="Tahoma"/>
          <w:sz w:val="20"/>
          <w:szCs w:val="20"/>
        </w:rPr>
        <w:t>kotik, musik hidup, karaoke, kla</w:t>
      </w:r>
      <w:r w:rsidRPr="004E6250">
        <w:rPr>
          <w:rFonts w:ascii="Tahoma" w:hAnsi="Tahoma" w:cs="Tahoma"/>
          <w:sz w:val="20"/>
          <w:szCs w:val="20"/>
        </w:rPr>
        <w:t xml:space="preserve">b malam, ruang musik (music room), balai gita (singging hall), pub, ruang salesa musik (music lounge), dan kegiatan hiburan lainnya yang menyatu dengan penyelenggaraan hiburan tersebut, wajib menggunakan bon penjualan </w:t>
      </w:r>
      <w:r w:rsidR="00804694" w:rsidRPr="004E6250">
        <w:rPr>
          <w:rFonts w:ascii="Tahoma" w:hAnsi="Tahoma" w:cs="Tahoma"/>
          <w:sz w:val="20"/>
          <w:szCs w:val="20"/>
        </w:rPr>
        <w:t>atau bill</w:t>
      </w:r>
      <w:r w:rsidRPr="004E6250">
        <w:rPr>
          <w:rFonts w:ascii="Tahoma" w:hAnsi="Tahoma" w:cs="Tahoma"/>
          <w:sz w:val="20"/>
          <w:szCs w:val="20"/>
        </w:rPr>
        <w:t xml:space="preserve"> yang memperlihatkan terjadinya pesanan atau transaksi pembayaran, kecuali ditentukan lain dengan persetujuan</w:t>
      </w:r>
      <w:r w:rsidR="00D05C30">
        <w:rPr>
          <w:rFonts w:ascii="Tahoma" w:hAnsi="Tahoma" w:cs="Tahoma"/>
          <w:sz w:val="20"/>
          <w:szCs w:val="20"/>
        </w:rPr>
        <w:t xml:space="preserve"> Kepala Dinas Pendapatan Daerah;</w:t>
      </w:r>
    </w:p>
    <w:p w:rsidR="00074A53" w:rsidRPr="00D05C30" w:rsidRDefault="00074A53" w:rsidP="00D05C30">
      <w:pPr>
        <w:numPr>
          <w:ilvl w:val="3"/>
          <w:numId w:val="8"/>
        </w:numPr>
        <w:tabs>
          <w:tab w:val="clear" w:pos="4200"/>
          <w:tab w:val="left" w:pos="426"/>
          <w:tab w:val="left" w:pos="1985"/>
        </w:tabs>
        <w:spacing w:before="120"/>
        <w:ind w:left="426" w:hanging="426"/>
        <w:jc w:val="both"/>
        <w:rPr>
          <w:rFonts w:ascii="Tahoma" w:hAnsi="Tahoma" w:cs="Tahoma"/>
          <w:sz w:val="20"/>
          <w:szCs w:val="20"/>
        </w:rPr>
      </w:pPr>
      <w:r w:rsidRPr="004E6250">
        <w:rPr>
          <w:rFonts w:ascii="Tahoma" w:hAnsi="Tahoma" w:cs="Tahoma"/>
          <w:sz w:val="20"/>
          <w:szCs w:val="20"/>
        </w:rPr>
        <w:lastRenderedPageBreak/>
        <w:t xml:space="preserve">Bon penjualan </w:t>
      </w:r>
      <w:r w:rsidRPr="004E6250">
        <w:rPr>
          <w:rFonts w:ascii="Tahoma" w:hAnsi="Tahoma" w:cs="Tahoma"/>
          <w:sz w:val="20"/>
          <w:szCs w:val="20"/>
          <w:lang w:val="id-ID"/>
        </w:rPr>
        <w:t xml:space="preserve">atau </w:t>
      </w:r>
      <w:r w:rsidRPr="004E6250">
        <w:rPr>
          <w:rFonts w:ascii="Tahoma" w:hAnsi="Tahoma" w:cs="Tahoma"/>
          <w:sz w:val="20"/>
          <w:szCs w:val="20"/>
        </w:rPr>
        <w:t>bill</w:t>
      </w:r>
      <w:r w:rsidRPr="004E6250">
        <w:rPr>
          <w:rFonts w:ascii="Tahoma" w:hAnsi="Tahoma" w:cs="Tahoma"/>
          <w:sz w:val="20"/>
          <w:szCs w:val="20"/>
          <w:lang w:val="id-ID"/>
        </w:rPr>
        <w:t xml:space="preserve"> </w:t>
      </w:r>
      <w:r w:rsidRPr="004E6250">
        <w:rPr>
          <w:rFonts w:ascii="Tahoma" w:hAnsi="Tahoma" w:cs="Tahoma"/>
          <w:sz w:val="20"/>
          <w:szCs w:val="20"/>
        </w:rPr>
        <w:t>sebagaimana dimaksud pada ayat (1) dapat dibuat/dicetak atas biaya yang ditanggung sendiri oleh Wajib Pajak atau dis</w:t>
      </w:r>
      <w:r w:rsidR="00D05C30">
        <w:rPr>
          <w:rFonts w:ascii="Tahoma" w:hAnsi="Tahoma" w:cs="Tahoma"/>
          <w:sz w:val="20"/>
          <w:szCs w:val="20"/>
        </w:rPr>
        <w:t>ediakan Dinas Pendapatan Daerah;</w:t>
      </w:r>
    </w:p>
    <w:p w:rsidR="00074A53" w:rsidRPr="00D05C30" w:rsidRDefault="00074A53" w:rsidP="00D05C30">
      <w:pPr>
        <w:numPr>
          <w:ilvl w:val="3"/>
          <w:numId w:val="8"/>
        </w:numPr>
        <w:tabs>
          <w:tab w:val="clear" w:pos="4200"/>
          <w:tab w:val="left" w:pos="426"/>
          <w:tab w:val="left" w:pos="1985"/>
        </w:tabs>
        <w:spacing w:before="120"/>
        <w:ind w:left="426" w:hanging="426"/>
        <w:jc w:val="both"/>
        <w:rPr>
          <w:rFonts w:ascii="Tahoma" w:hAnsi="Tahoma" w:cs="Tahoma"/>
          <w:sz w:val="20"/>
          <w:szCs w:val="20"/>
        </w:rPr>
      </w:pPr>
      <w:r w:rsidRPr="004E6250">
        <w:rPr>
          <w:rFonts w:ascii="Tahoma" w:hAnsi="Tahoma" w:cs="Tahoma"/>
          <w:sz w:val="20"/>
          <w:szCs w:val="20"/>
        </w:rPr>
        <w:t xml:space="preserve">Bon penjualan </w:t>
      </w:r>
      <w:r w:rsidRPr="004E6250">
        <w:rPr>
          <w:rFonts w:ascii="Tahoma" w:hAnsi="Tahoma" w:cs="Tahoma"/>
          <w:sz w:val="20"/>
          <w:szCs w:val="20"/>
          <w:lang w:val="id-ID"/>
        </w:rPr>
        <w:t xml:space="preserve">atau </w:t>
      </w:r>
      <w:r w:rsidRPr="004E6250">
        <w:rPr>
          <w:rFonts w:ascii="Tahoma" w:hAnsi="Tahoma" w:cs="Tahoma"/>
          <w:sz w:val="20"/>
          <w:szCs w:val="20"/>
        </w:rPr>
        <w:t xml:space="preserve">bill yang pengadaannya dibuat/dicetak sendiri oleh Wajib Pajak sebelum digunakan dalam transaksi/penerimaan </w:t>
      </w:r>
      <w:r w:rsidR="00DD3D8A" w:rsidRPr="004E6250">
        <w:rPr>
          <w:rFonts w:ascii="Tahoma" w:hAnsi="Tahoma" w:cs="Tahoma"/>
          <w:sz w:val="20"/>
          <w:szCs w:val="20"/>
        </w:rPr>
        <w:t>pembayaran, terlebih dahulu dipe</w:t>
      </w:r>
      <w:r w:rsidRPr="004E6250">
        <w:rPr>
          <w:rFonts w:ascii="Tahoma" w:hAnsi="Tahoma" w:cs="Tahoma"/>
          <w:sz w:val="20"/>
          <w:szCs w:val="20"/>
        </w:rPr>
        <w:t>r</w:t>
      </w:r>
      <w:r w:rsidR="00D05C30">
        <w:rPr>
          <w:rFonts w:ascii="Tahoma" w:hAnsi="Tahoma" w:cs="Tahoma"/>
          <w:sz w:val="20"/>
          <w:szCs w:val="20"/>
        </w:rPr>
        <w:t>porasi Dinas Pendapatan Daerah;</w:t>
      </w:r>
    </w:p>
    <w:p w:rsidR="00074A53" w:rsidRPr="004E6250" w:rsidRDefault="00074A53" w:rsidP="00D05C30">
      <w:pPr>
        <w:numPr>
          <w:ilvl w:val="3"/>
          <w:numId w:val="8"/>
        </w:numPr>
        <w:tabs>
          <w:tab w:val="clear" w:pos="4200"/>
          <w:tab w:val="left" w:pos="426"/>
          <w:tab w:val="left" w:pos="1985"/>
        </w:tabs>
        <w:spacing w:before="120"/>
        <w:ind w:left="426" w:hanging="426"/>
        <w:jc w:val="both"/>
        <w:rPr>
          <w:rFonts w:ascii="Tahoma" w:hAnsi="Tahoma" w:cs="Tahoma"/>
          <w:sz w:val="20"/>
          <w:szCs w:val="20"/>
        </w:rPr>
      </w:pPr>
      <w:r w:rsidRPr="004E6250">
        <w:rPr>
          <w:rFonts w:ascii="Tahoma" w:hAnsi="Tahoma" w:cs="Tahoma"/>
          <w:sz w:val="20"/>
          <w:szCs w:val="20"/>
        </w:rPr>
        <w:t>Wajib Pajak yang menggunakan bon pen</w:t>
      </w:r>
      <w:r w:rsidR="00DD3D8A" w:rsidRPr="004E6250">
        <w:rPr>
          <w:rFonts w:ascii="Tahoma" w:hAnsi="Tahoma" w:cs="Tahoma"/>
          <w:sz w:val="20"/>
          <w:szCs w:val="20"/>
        </w:rPr>
        <w:t>jualan atau bill yang tidak dipe</w:t>
      </w:r>
      <w:r w:rsidRPr="004E6250">
        <w:rPr>
          <w:rFonts w:ascii="Tahoma" w:hAnsi="Tahoma" w:cs="Tahoma"/>
          <w:sz w:val="20"/>
          <w:szCs w:val="20"/>
        </w:rPr>
        <w:t>rpor</w:t>
      </w:r>
      <w:r w:rsidR="003C2ED8" w:rsidRPr="004E6250">
        <w:rPr>
          <w:rFonts w:ascii="Tahoma" w:hAnsi="Tahoma" w:cs="Tahoma"/>
          <w:sz w:val="20"/>
          <w:szCs w:val="20"/>
        </w:rPr>
        <w:t>a</w:t>
      </w:r>
      <w:r w:rsidRPr="004E6250">
        <w:rPr>
          <w:rFonts w:ascii="Tahoma" w:hAnsi="Tahoma" w:cs="Tahoma"/>
          <w:sz w:val="20"/>
          <w:szCs w:val="20"/>
        </w:rPr>
        <w:t xml:space="preserve">si oleh Dinas Pendapatan Daerah, dikenakan sanksi administrasi berupa kenaikan sebesar </w:t>
      </w:r>
      <w:r w:rsidR="001B30F8" w:rsidRPr="004E6250">
        <w:rPr>
          <w:rFonts w:ascii="Tahoma" w:hAnsi="Tahoma" w:cs="Tahoma"/>
          <w:sz w:val="20"/>
          <w:szCs w:val="20"/>
        </w:rPr>
        <w:t>35%</w:t>
      </w:r>
      <w:r w:rsidRPr="004E6250">
        <w:rPr>
          <w:rFonts w:ascii="Tahoma" w:hAnsi="Tahoma" w:cs="Tahoma"/>
          <w:sz w:val="20"/>
          <w:szCs w:val="20"/>
        </w:rPr>
        <w:t xml:space="preserve"> (</w:t>
      </w:r>
      <w:r w:rsidR="001B30F8" w:rsidRPr="004E6250">
        <w:rPr>
          <w:rFonts w:ascii="Tahoma" w:hAnsi="Tahoma" w:cs="Tahoma"/>
          <w:sz w:val="20"/>
          <w:szCs w:val="20"/>
        </w:rPr>
        <w:t xml:space="preserve">tiga puluh </w:t>
      </w:r>
      <w:proofErr w:type="gramStart"/>
      <w:r w:rsidR="001B30F8" w:rsidRPr="004E6250">
        <w:rPr>
          <w:rFonts w:ascii="Tahoma" w:hAnsi="Tahoma" w:cs="Tahoma"/>
          <w:sz w:val="20"/>
          <w:szCs w:val="20"/>
        </w:rPr>
        <w:t>lima</w:t>
      </w:r>
      <w:proofErr w:type="gramEnd"/>
      <w:r w:rsidR="001B30F8" w:rsidRPr="004E6250">
        <w:rPr>
          <w:rFonts w:ascii="Tahoma" w:hAnsi="Tahoma" w:cs="Tahoma"/>
          <w:sz w:val="20"/>
          <w:szCs w:val="20"/>
        </w:rPr>
        <w:t xml:space="preserve"> </w:t>
      </w:r>
      <w:r w:rsidRPr="004E6250">
        <w:rPr>
          <w:rFonts w:ascii="Tahoma" w:hAnsi="Tahoma" w:cs="Tahoma"/>
          <w:sz w:val="20"/>
          <w:szCs w:val="20"/>
        </w:rPr>
        <w:t>persen) dari dasar pengenaan pajak.</w:t>
      </w:r>
    </w:p>
    <w:p w:rsidR="00804694" w:rsidRPr="004E6250" w:rsidRDefault="00804694" w:rsidP="00856EC1">
      <w:pPr>
        <w:tabs>
          <w:tab w:val="num" w:pos="0"/>
          <w:tab w:val="left" w:pos="1985"/>
        </w:tabs>
        <w:jc w:val="both"/>
        <w:rPr>
          <w:rFonts w:ascii="Tahoma" w:hAnsi="Tahoma" w:cs="Tahoma"/>
          <w:sz w:val="20"/>
          <w:szCs w:val="20"/>
        </w:rPr>
      </w:pPr>
    </w:p>
    <w:p w:rsidR="00380E0D" w:rsidRPr="004E6250" w:rsidRDefault="00380E0D" w:rsidP="00856EC1">
      <w:pPr>
        <w:tabs>
          <w:tab w:val="num" w:pos="0"/>
        </w:tabs>
        <w:rPr>
          <w:rFonts w:ascii="Tahoma" w:hAnsi="Tahoma" w:cs="Tahoma"/>
          <w:b/>
          <w:sz w:val="20"/>
          <w:szCs w:val="20"/>
        </w:rPr>
      </w:pPr>
    </w:p>
    <w:p w:rsidR="00074A53" w:rsidRPr="004E6250" w:rsidRDefault="00074A53" w:rsidP="00856EC1">
      <w:pPr>
        <w:tabs>
          <w:tab w:val="num" w:pos="0"/>
        </w:tabs>
        <w:jc w:val="center"/>
        <w:rPr>
          <w:rFonts w:ascii="Tahoma" w:hAnsi="Tahoma" w:cs="Tahoma"/>
          <w:b/>
          <w:sz w:val="20"/>
          <w:szCs w:val="20"/>
        </w:rPr>
      </w:pPr>
      <w:r w:rsidRPr="004E6250">
        <w:rPr>
          <w:rFonts w:ascii="Tahoma" w:hAnsi="Tahoma" w:cs="Tahoma"/>
          <w:b/>
          <w:sz w:val="20"/>
          <w:szCs w:val="20"/>
        </w:rPr>
        <w:t xml:space="preserve">Pasal </w:t>
      </w:r>
      <w:r w:rsidR="00DD3D8A" w:rsidRPr="004E6250">
        <w:rPr>
          <w:rFonts w:ascii="Tahoma" w:hAnsi="Tahoma" w:cs="Tahoma"/>
          <w:b/>
          <w:sz w:val="20"/>
          <w:szCs w:val="20"/>
          <w:lang w:val="id-ID"/>
        </w:rPr>
        <w:t>2</w:t>
      </w:r>
      <w:r w:rsidR="00380E0D" w:rsidRPr="004E6250">
        <w:rPr>
          <w:rFonts w:ascii="Tahoma" w:hAnsi="Tahoma" w:cs="Tahoma"/>
          <w:b/>
          <w:sz w:val="20"/>
          <w:szCs w:val="20"/>
        </w:rPr>
        <w:t>4</w:t>
      </w:r>
    </w:p>
    <w:p w:rsidR="00074A53" w:rsidRPr="004E6250" w:rsidRDefault="00074A53" w:rsidP="00856EC1">
      <w:pPr>
        <w:tabs>
          <w:tab w:val="num" w:pos="0"/>
          <w:tab w:val="left" w:pos="1440"/>
        </w:tabs>
        <w:jc w:val="both"/>
        <w:rPr>
          <w:rFonts w:ascii="Tahoma" w:hAnsi="Tahoma" w:cs="Tahoma"/>
          <w:sz w:val="20"/>
          <w:szCs w:val="20"/>
          <w:lang w:val="id-ID"/>
        </w:rPr>
      </w:pPr>
    </w:p>
    <w:p w:rsidR="00074A53" w:rsidRPr="004E6250" w:rsidRDefault="00074A53" w:rsidP="00856EC1">
      <w:pPr>
        <w:tabs>
          <w:tab w:val="num" w:pos="0"/>
          <w:tab w:val="left" w:pos="1980"/>
        </w:tabs>
        <w:jc w:val="both"/>
        <w:rPr>
          <w:rFonts w:ascii="Tahoma" w:hAnsi="Tahoma" w:cs="Tahoma"/>
          <w:sz w:val="20"/>
          <w:szCs w:val="20"/>
        </w:rPr>
      </w:pPr>
      <w:r w:rsidRPr="004E6250">
        <w:rPr>
          <w:rFonts w:ascii="Tahoma" w:hAnsi="Tahoma" w:cs="Tahoma"/>
          <w:sz w:val="20"/>
          <w:szCs w:val="20"/>
        </w:rPr>
        <w:t xml:space="preserve">Tata </w:t>
      </w:r>
      <w:proofErr w:type="gramStart"/>
      <w:r w:rsidRPr="004E6250">
        <w:rPr>
          <w:rFonts w:ascii="Tahoma" w:hAnsi="Tahoma" w:cs="Tahoma"/>
          <w:sz w:val="20"/>
          <w:szCs w:val="20"/>
        </w:rPr>
        <w:t>cara</w:t>
      </w:r>
      <w:proofErr w:type="gramEnd"/>
      <w:r w:rsidRPr="004E6250">
        <w:rPr>
          <w:rFonts w:ascii="Tahoma" w:hAnsi="Tahoma" w:cs="Tahoma"/>
          <w:sz w:val="20"/>
          <w:szCs w:val="20"/>
        </w:rPr>
        <w:t xml:space="preserve"> penggunaan bon penjualan atau bill sebagai berikut:</w:t>
      </w:r>
    </w:p>
    <w:p w:rsidR="00074A53" w:rsidRPr="004E6250" w:rsidRDefault="00074A53" w:rsidP="00223145">
      <w:p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rPr>
        <w:t>a.</w:t>
      </w:r>
      <w:r w:rsidRPr="004E6250">
        <w:rPr>
          <w:rFonts w:ascii="Tahoma" w:hAnsi="Tahoma" w:cs="Tahoma"/>
          <w:sz w:val="20"/>
          <w:szCs w:val="20"/>
        </w:rPr>
        <w:tab/>
        <w:t xml:space="preserve">Bon penjualan atau bill dibuat sekurang-kurangnya rangkap 3 (tiga) dengan warna berbeda dan harus </w:t>
      </w:r>
      <w:proofErr w:type="gramStart"/>
      <w:r w:rsidRPr="004E6250">
        <w:rPr>
          <w:rFonts w:ascii="Tahoma" w:hAnsi="Tahoma" w:cs="Tahoma"/>
          <w:sz w:val="20"/>
          <w:szCs w:val="20"/>
        </w:rPr>
        <w:t>memuat</w:t>
      </w:r>
      <w:r w:rsidR="00223145">
        <w:rPr>
          <w:rFonts w:ascii="Tahoma" w:hAnsi="Tahoma" w:cs="Tahoma"/>
          <w:sz w:val="20"/>
          <w:szCs w:val="20"/>
        </w:rPr>
        <w:t xml:space="preserve"> </w:t>
      </w:r>
      <w:r w:rsidRPr="004E6250">
        <w:rPr>
          <w:rFonts w:ascii="Tahoma" w:hAnsi="Tahoma" w:cs="Tahoma"/>
          <w:sz w:val="20"/>
          <w:szCs w:val="20"/>
        </w:rPr>
        <w:t>:</w:t>
      </w:r>
      <w:proofErr w:type="gramEnd"/>
    </w:p>
    <w:p w:rsidR="00074A53" w:rsidRPr="004E6250" w:rsidRDefault="00074A53" w:rsidP="00223145">
      <w:pPr>
        <w:numPr>
          <w:ilvl w:val="1"/>
          <w:numId w:val="16"/>
        </w:numPr>
        <w:tabs>
          <w:tab w:val="clear" w:pos="2700"/>
          <w:tab w:val="left" w:pos="851"/>
        </w:tabs>
        <w:spacing w:before="120"/>
        <w:ind w:left="851" w:hanging="425"/>
        <w:jc w:val="both"/>
        <w:rPr>
          <w:rFonts w:ascii="Tahoma" w:hAnsi="Tahoma" w:cs="Tahoma"/>
          <w:sz w:val="20"/>
          <w:szCs w:val="20"/>
        </w:rPr>
      </w:pPr>
      <w:r w:rsidRPr="004E6250">
        <w:rPr>
          <w:rFonts w:ascii="Tahoma" w:hAnsi="Tahoma" w:cs="Tahoma"/>
          <w:sz w:val="20"/>
          <w:szCs w:val="20"/>
        </w:rPr>
        <w:t xml:space="preserve">catatan tentang pemakaian fasilitas </w:t>
      </w:r>
      <w:r w:rsidR="00202948" w:rsidRPr="004E6250">
        <w:rPr>
          <w:rFonts w:ascii="Tahoma" w:hAnsi="Tahoma" w:cs="Tahoma"/>
          <w:sz w:val="20"/>
          <w:szCs w:val="20"/>
        </w:rPr>
        <w:t xml:space="preserve">hiburan </w:t>
      </w:r>
      <w:r w:rsidRPr="004E6250">
        <w:rPr>
          <w:rFonts w:ascii="Tahoma" w:hAnsi="Tahoma" w:cs="Tahoma"/>
          <w:sz w:val="20"/>
          <w:szCs w:val="20"/>
        </w:rPr>
        <w:t>dan</w:t>
      </w:r>
      <w:r w:rsidR="00202948" w:rsidRPr="004E6250">
        <w:rPr>
          <w:rFonts w:ascii="Tahoma" w:hAnsi="Tahoma" w:cs="Tahoma"/>
          <w:sz w:val="20"/>
          <w:szCs w:val="20"/>
        </w:rPr>
        <w:t xml:space="preserve"> fasilitas penunjang lainnya</w:t>
      </w:r>
      <w:r w:rsidRPr="004E6250">
        <w:rPr>
          <w:rFonts w:ascii="Tahoma" w:hAnsi="Tahoma" w:cs="Tahoma"/>
          <w:sz w:val="20"/>
          <w:szCs w:val="20"/>
        </w:rPr>
        <w:t>;</w:t>
      </w:r>
    </w:p>
    <w:p w:rsidR="00074A53" w:rsidRPr="004E6250" w:rsidRDefault="00074A53" w:rsidP="00223145">
      <w:pPr>
        <w:numPr>
          <w:ilvl w:val="1"/>
          <w:numId w:val="16"/>
        </w:numPr>
        <w:tabs>
          <w:tab w:val="clear" w:pos="2700"/>
          <w:tab w:val="left" w:pos="851"/>
        </w:tabs>
        <w:spacing w:before="120"/>
        <w:ind w:left="851" w:hanging="425"/>
        <w:jc w:val="both"/>
        <w:rPr>
          <w:rFonts w:ascii="Tahoma" w:hAnsi="Tahoma" w:cs="Tahoma"/>
          <w:sz w:val="20"/>
          <w:szCs w:val="20"/>
          <w:lang w:val="fi-FI"/>
        </w:rPr>
      </w:pPr>
      <w:r w:rsidRPr="004E6250">
        <w:rPr>
          <w:rFonts w:ascii="Tahoma" w:hAnsi="Tahoma" w:cs="Tahoma"/>
          <w:sz w:val="20"/>
          <w:szCs w:val="20"/>
          <w:lang w:val="fi-FI"/>
        </w:rPr>
        <w:t>penyerahan pesanan makanan dan/atau minuman termasuk juga tambahannya;</w:t>
      </w:r>
    </w:p>
    <w:p w:rsidR="00074A53" w:rsidRPr="004E6250" w:rsidRDefault="00074A53" w:rsidP="00223145">
      <w:pPr>
        <w:numPr>
          <w:ilvl w:val="1"/>
          <w:numId w:val="16"/>
        </w:numPr>
        <w:tabs>
          <w:tab w:val="clear" w:pos="2700"/>
          <w:tab w:val="left" w:pos="851"/>
        </w:tabs>
        <w:spacing w:before="120"/>
        <w:ind w:left="851" w:hanging="425"/>
        <w:jc w:val="both"/>
        <w:rPr>
          <w:rFonts w:ascii="Tahoma" w:hAnsi="Tahoma" w:cs="Tahoma"/>
          <w:sz w:val="20"/>
          <w:szCs w:val="20"/>
        </w:rPr>
      </w:pPr>
      <w:r w:rsidRPr="004E6250">
        <w:rPr>
          <w:rFonts w:ascii="Tahoma" w:hAnsi="Tahoma" w:cs="Tahoma"/>
          <w:sz w:val="20"/>
          <w:szCs w:val="20"/>
        </w:rPr>
        <w:t>nomor urut dan seri;</w:t>
      </w:r>
    </w:p>
    <w:p w:rsidR="00074A53" w:rsidRPr="004E6250" w:rsidRDefault="00074A53" w:rsidP="00223145">
      <w:pPr>
        <w:numPr>
          <w:ilvl w:val="1"/>
          <w:numId w:val="16"/>
        </w:numPr>
        <w:tabs>
          <w:tab w:val="clear" w:pos="2700"/>
          <w:tab w:val="left" w:pos="851"/>
        </w:tabs>
        <w:spacing w:before="120"/>
        <w:ind w:left="851" w:hanging="425"/>
        <w:jc w:val="both"/>
        <w:rPr>
          <w:rFonts w:ascii="Tahoma" w:hAnsi="Tahoma" w:cs="Tahoma"/>
          <w:sz w:val="20"/>
          <w:szCs w:val="20"/>
        </w:rPr>
      </w:pPr>
      <w:r w:rsidRPr="004E6250">
        <w:rPr>
          <w:rFonts w:ascii="Tahoma" w:hAnsi="Tahoma" w:cs="Tahoma"/>
          <w:sz w:val="20"/>
          <w:szCs w:val="20"/>
        </w:rPr>
        <w:t>nama dan alamat usaha;</w:t>
      </w:r>
    </w:p>
    <w:p w:rsidR="00074A53" w:rsidRPr="004E6250" w:rsidRDefault="00074A53" w:rsidP="00223145">
      <w:pPr>
        <w:numPr>
          <w:ilvl w:val="1"/>
          <w:numId w:val="16"/>
        </w:numPr>
        <w:tabs>
          <w:tab w:val="clear" w:pos="2700"/>
          <w:tab w:val="left" w:pos="851"/>
        </w:tabs>
        <w:spacing w:before="120"/>
        <w:ind w:left="851" w:hanging="425"/>
        <w:jc w:val="both"/>
        <w:rPr>
          <w:rFonts w:ascii="Tahoma" w:hAnsi="Tahoma" w:cs="Tahoma"/>
          <w:sz w:val="20"/>
          <w:szCs w:val="20"/>
        </w:rPr>
      </w:pPr>
      <w:r w:rsidRPr="004E6250">
        <w:rPr>
          <w:rFonts w:ascii="Tahoma" w:hAnsi="Tahoma" w:cs="Tahoma"/>
          <w:sz w:val="20"/>
          <w:szCs w:val="20"/>
        </w:rPr>
        <w:t>macam, jenis kuantum, harga satuan per item (jenis) dan jumlah harga jual;</w:t>
      </w:r>
    </w:p>
    <w:p w:rsidR="00074A53" w:rsidRPr="004E6250" w:rsidRDefault="00074A53" w:rsidP="00223145">
      <w:pPr>
        <w:numPr>
          <w:ilvl w:val="1"/>
          <w:numId w:val="16"/>
        </w:numPr>
        <w:tabs>
          <w:tab w:val="clear" w:pos="2700"/>
          <w:tab w:val="left" w:pos="851"/>
        </w:tabs>
        <w:spacing w:before="120"/>
        <w:ind w:left="851" w:hanging="425"/>
        <w:jc w:val="both"/>
        <w:rPr>
          <w:rFonts w:ascii="Tahoma" w:hAnsi="Tahoma" w:cs="Tahoma"/>
          <w:sz w:val="20"/>
          <w:szCs w:val="20"/>
        </w:rPr>
      </w:pPr>
      <w:proofErr w:type="gramStart"/>
      <w:r w:rsidRPr="004E6250">
        <w:rPr>
          <w:rFonts w:ascii="Tahoma" w:hAnsi="Tahoma" w:cs="Tahoma"/>
          <w:sz w:val="20"/>
          <w:szCs w:val="20"/>
        </w:rPr>
        <w:t>jumlah</w:t>
      </w:r>
      <w:proofErr w:type="gramEnd"/>
      <w:r w:rsidRPr="004E6250">
        <w:rPr>
          <w:rFonts w:ascii="Tahoma" w:hAnsi="Tahoma" w:cs="Tahoma"/>
          <w:sz w:val="20"/>
          <w:szCs w:val="20"/>
        </w:rPr>
        <w:t xml:space="preserve"> </w:t>
      </w:r>
      <w:r w:rsidR="00202948" w:rsidRPr="004E6250">
        <w:rPr>
          <w:rFonts w:ascii="Tahoma" w:hAnsi="Tahoma" w:cs="Tahoma"/>
          <w:sz w:val="20"/>
          <w:szCs w:val="20"/>
        </w:rPr>
        <w:t>P</w:t>
      </w:r>
      <w:r w:rsidRPr="004E6250">
        <w:rPr>
          <w:rFonts w:ascii="Tahoma" w:hAnsi="Tahoma" w:cs="Tahoma"/>
          <w:sz w:val="20"/>
          <w:szCs w:val="20"/>
        </w:rPr>
        <w:t xml:space="preserve">ajak </w:t>
      </w:r>
      <w:r w:rsidR="00202948" w:rsidRPr="004E6250">
        <w:rPr>
          <w:rFonts w:ascii="Tahoma" w:hAnsi="Tahoma" w:cs="Tahoma"/>
          <w:sz w:val="20"/>
          <w:szCs w:val="20"/>
        </w:rPr>
        <w:t xml:space="preserve">Hiburan </w:t>
      </w:r>
      <w:r w:rsidRPr="004E6250">
        <w:rPr>
          <w:rFonts w:ascii="Tahoma" w:hAnsi="Tahoma" w:cs="Tahoma"/>
          <w:sz w:val="20"/>
          <w:szCs w:val="20"/>
        </w:rPr>
        <w:t>yang harus dipungut.</w:t>
      </w:r>
    </w:p>
    <w:p w:rsidR="00074A53" w:rsidRPr="004E6250" w:rsidRDefault="00074A53" w:rsidP="00223145">
      <w:pPr>
        <w:numPr>
          <w:ilvl w:val="0"/>
          <w:numId w:val="16"/>
        </w:numPr>
        <w:tabs>
          <w:tab w:val="clear" w:pos="1980"/>
          <w:tab w:val="left" w:pos="426"/>
          <w:tab w:val="num" w:pos="1985"/>
        </w:tabs>
        <w:spacing w:before="120"/>
        <w:ind w:left="426" w:hanging="426"/>
        <w:jc w:val="both"/>
        <w:rPr>
          <w:rFonts w:ascii="Tahoma" w:hAnsi="Tahoma" w:cs="Tahoma"/>
          <w:sz w:val="20"/>
          <w:szCs w:val="20"/>
        </w:rPr>
      </w:pPr>
      <w:r w:rsidRPr="004E6250">
        <w:rPr>
          <w:rFonts w:ascii="Tahoma" w:hAnsi="Tahoma" w:cs="Tahoma"/>
          <w:sz w:val="20"/>
          <w:szCs w:val="20"/>
        </w:rPr>
        <w:t>Bon penjualan atau bill harus digunakan secara berurutan dimulai dari nomor bill terkecil</w:t>
      </w:r>
      <w:r w:rsidR="00223145">
        <w:rPr>
          <w:rFonts w:ascii="Tahoma" w:hAnsi="Tahoma" w:cs="Tahoma"/>
          <w:sz w:val="20"/>
          <w:szCs w:val="20"/>
        </w:rPr>
        <w:t xml:space="preserve"> dan seri huruf menurut alphabet;</w:t>
      </w:r>
    </w:p>
    <w:p w:rsidR="00074A53" w:rsidRPr="004E6250" w:rsidRDefault="00074A53" w:rsidP="00223145">
      <w:pPr>
        <w:numPr>
          <w:ilvl w:val="0"/>
          <w:numId w:val="16"/>
        </w:numPr>
        <w:tabs>
          <w:tab w:val="clear" w:pos="1980"/>
          <w:tab w:val="left" w:pos="426"/>
          <w:tab w:val="num" w:pos="1985"/>
        </w:tabs>
        <w:spacing w:before="120"/>
        <w:ind w:left="426" w:hanging="426"/>
        <w:jc w:val="both"/>
        <w:rPr>
          <w:rFonts w:ascii="Tahoma" w:hAnsi="Tahoma" w:cs="Tahoma"/>
          <w:sz w:val="20"/>
          <w:szCs w:val="20"/>
        </w:rPr>
      </w:pPr>
      <w:r w:rsidRPr="004E6250">
        <w:rPr>
          <w:rFonts w:ascii="Tahoma" w:hAnsi="Tahoma" w:cs="Tahoma"/>
          <w:sz w:val="20"/>
          <w:szCs w:val="20"/>
        </w:rPr>
        <w:t xml:space="preserve">Bon penjualan atau bill harus diserahkan kepada Subjek Pajak </w:t>
      </w:r>
      <w:r w:rsidR="00202948" w:rsidRPr="004E6250">
        <w:rPr>
          <w:rFonts w:ascii="Tahoma" w:hAnsi="Tahoma" w:cs="Tahoma"/>
          <w:sz w:val="20"/>
          <w:szCs w:val="20"/>
        </w:rPr>
        <w:t xml:space="preserve">atau pengunjung/tamu </w:t>
      </w:r>
      <w:r w:rsidRPr="004E6250">
        <w:rPr>
          <w:rFonts w:ascii="Tahoma" w:hAnsi="Tahoma" w:cs="Tahoma"/>
          <w:sz w:val="20"/>
          <w:szCs w:val="20"/>
        </w:rPr>
        <w:t xml:space="preserve">pada saat Wajib Pajak mengajukan jumlah yang harus dibayar oleh Subjek Pajak atau </w:t>
      </w:r>
      <w:r w:rsidR="00202948" w:rsidRPr="004E6250">
        <w:rPr>
          <w:rFonts w:ascii="Tahoma" w:hAnsi="Tahoma" w:cs="Tahoma"/>
          <w:sz w:val="20"/>
          <w:szCs w:val="20"/>
        </w:rPr>
        <w:t>pengunjung/tamu</w:t>
      </w:r>
      <w:r w:rsidRPr="004E6250">
        <w:rPr>
          <w:rFonts w:ascii="Tahoma" w:hAnsi="Tahoma" w:cs="Tahoma"/>
          <w:sz w:val="20"/>
          <w:szCs w:val="20"/>
        </w:rPr>
        <w:t>;</w:t>
      </w:r>
    </w:p>
    <w:p w:rsidR="00074A53" w:rsidRPr="004E6250" w:rsidRDefault="00074A53" w:rsidP="00223145">
      <w:pPr>
        <w:numPr>
          <w:ilvl w:val="0"/>
          <w:numId w:val="16"/>
        </w:numPr>
        <w:tabs>
          <w:tab w:val="clear" w:pos="1980"/>
          <w:tab w:val="left" w:pos="426"/>
          <w:tab w:val="num" w:pos="1985"/>
        </w:tabs>
        <w:spacing w:before="120"/>
        <w:ind w:left="426" w:hanging="426"/>
        <w:jc w:val="both"/>
        <w:rPr>
          <w:rFonts w:ascii="Tahoma" w:hAnsi="Tahoma" w:cs="Tahoma"/>
          <w:sz w:val="20"/>
          <w:szCs w:val="20"/>
        </w:rPr>
      </w:pPr>
      <w:r w:rsidRPr="004E6250">
        <w:rPr>
          <w:rFonts w:ascii="Tahoma" w:hAnsi="Tahoma" w:cs="Tahoma"/>
          <w:sz w:val="20"/>
          <w:szCs w:val="20"/>
        </w:rPr>
        <w:t>Bon penjualan atau bill yang telah dibayar oleh Subjek Pajak atau konsumen, diserahkan:</w:t>
      </w:r>
    </w:p>
    <w:p w:rsidR="00074A53" w:rsidRPr="004E6250" w:rsidRDefault="00074A53" w:rsidP="00223145">
      <w:pPr>
        <w:numPr>
          <w:ilvl w:val="3"/>
          <w:numId w:val="21"/>
        </w:numPr>
        <w:tabs>
          <w:tab w:val="clear" w:pos="4140"/>
          <w:tab w:val="num" w:pos="851"/>
        </w:tabs>
        <w:spacing w:before="120"/>
        <w:ind w:left="851" w:hanging="425"/>
        <w:jc w:val="both"/>
        <w:rPr>
          <w:rFonts w:ascii="Tahoma" w:hAnsi="Tahoma" w:cs="Tahoma"/>
          <w:sz w:val="20"/>
          <w:szCs w:val="20"/>
        </w:rPr>
      </w:pPr>
      <w:r w:rsidRPr="004E6250">
        <w:rPr>
          <w:rFonts w:ascii="Tahoma" w:hAnsi="Tahoma" w:cs="Tahoma"/>
          <w:sz w:val="20"/>
          <w:szCs w:val="20"/>
        </w:rPr>
        <w:t xml:space="preserve">lembar kesatu, untuk Subjek Pajak atau </w:t>
      </w:r>
      <w:r w:rsidR="00202948" w:rsidRPr="004E6250">
        <w:rPr>
          <w:rFonts w:ascii="Tahoma" w:hAnsi="Tahoma" w:cs="Tahoma"/>
          <w:sz w:val="20"/>
          <w:szCs w:val="20"/>
        </w:rPr>
        <w:t>pengunjung/tamu</w:t>
      </w:r>
      <w:r w:rsidRPr="004E6250">
        <w:rPr>
          <w:rFonts w:ascii="Tahoma" w:hAnsi="Tahoma" w:cs="Tahoma"/>
          <w:sz w:val="20"/>
          <w:szCs w:val="20"/>
        </w:rPr>
        <w:t>;</w:t>
      </w:r>
    </w:p>
    <w:p w:rsidR="00074A53" w:rsidRPr="004E6250" w:rsidRDefault="00074A53" w:rsidP="00223145">
      <w:pPr>
        <w:numPr>
          <w:ilvl w:val="3"/>
          <w:numId w:val="21"/>
        </w:numPr>
        <w:tabs>
          <w:tab w:val="clear" w:pos="4140"/>
          <w:tab w:val="num" w:pos="851"/>
        </w:tabs>
        <w:spacing w:before="120"/>
        <w:ind w:left="851" w:hanging="425"/>
        <w:jc w:val="both"/>
        <w:rPr>
          <w:rFonts w:ascii="Tahoma" w:hAnsi="Tahoma" w:cs="Tahoma"/>
          <w:sz w:val="20"/>
          <w:szCs w:val="20"/>
        </w:rPr>
      </w:pPr>
      <w:r w:rsidRPr="004E6250">
        <w:rPr>
          <w:rFonts w:ascii="Tahoma" w:hAnsi="Tahoma" w:cs="Tahoma"/>
          <w:sz w:val="20"/>
          <w:szCs w:val="20"/>
        </w:rPr>
        <w:t>lembar kedua, untuk Dinas Pendapatan Daerah;</w:t>
      </w:r>
    </w:p>
    <w:p w:rsidR="00074A53" w:rsidRPr="004E6250" w:rsidRDefault="00074A53" w:rsidP="00223145">
      <w:pPr>
        <w:numPr>
          <w:ilvl w:val="3"/>
          <w:numId w:val="21"/>
        </w:numPr>
        <w:tabs>
          <w:tab w:val="clear" w:pos="4140"/>
          <w:tab w:val="num" w:pos="851"/>
        </w:tabs>
        <w:spacing w:before="120"/>
        <w:ind w:left="851" w:hanging="425"/>
        <w:jc w:val="both"/>
        <w:rPr>
          <w:rFonts w:ascii="Tahoma" w:hAnsi="Tahoma" w:cs="Tahoma"/>
          <w:sz w:val="20"/>
          <w:szCs w:val="20"/>
        </w:rPr>
      </w:pPr>
      <w:proofErr w:type="gramStart"/>
      <w:r w:rsidRPr="004E6250">
        <w:rPr>
          <w:rFonts w:ascii="Tahoma" w:hAnsi="Tahoma" w:cs="Tahoma"/>
          <w:sz w:val="20"/>
          <w:szCs w:val="20"/>
        </w:rPr>
        <w:t>lembar</w:t>
      </w:r>
      <w:proofErr w:type="gramEnd"/>
      <w:r w:rsidRPr="004E6250">
        <w:rPr>
          <w:rFonts w:ascii="Tahoma" w:hAnsi="Tahoma" w:cs="Tahoma"/>
          <w:sz w:val="20"/>
          <w:szCs w:val="20"/>
        </w:rPr>
        <w:t xml:space="preserve"> ketiga, untuk Wajib Pajak yang bersangkutan.</w:t>
      </w:r>
    </w:p>
    <w:p w:rsidR="00CC0CC4" w:rsidRPr="004E6250" w:rsidRDefault="00CC0CC4" w:rsidP="00856EC1">
      <w:pPr>
        <w:tabs>
          <w:tab w:val="num" w:pos="0"/>
          <w:tab w:val="left" w:pos="540"/>
        </w:tabs>
        <w:jc w:val="both"/>
        <w:rPr>
          <w:rFonts w:ascii="Tahoma" w:hAnsi="Tahoma" w:cs="Tahoma"/>
          <w:sz w:val="20"/>
          <w:szCs w:val="20"/>
        </w:rPr>
      </w:pPr>
    </w:p>
    <w:p w:rsidR="00631737" w:rsidRPr="004E6250" w:rsidRDefault="004D480C" w:rsidP="00856EC1">
      <w:pPr>
        <w:tabs>
          <w:tab w:val="num" w:pos="0"/>
          <w:tab w:val="left" w:pos="540"/>
          <w:tab w:val="left" w:pos="2340"/>
        </w:tabs>
        <w:jc w:val="center"/>
        <w:rPr>
          <w:rFonts w:ascii="Tahoma" w:hAnsi="Tahoma" w:cs="Tahoma"/>
          <w:b/>
          <w:sz w:val="20"/>
          <w:szCs w:val="20"/>
        </w:rPr>
      </w:pPr>
      <w:r w:rsidRPr="004E6250">
        <w:rPr>
          <w:rFonts w:ascii="Tahoma" w:hAnsi="Tahoma" w:cs="Tahoma"/>
          <w:b/>
          <w:sz w:val="20"/>
          <w:szCs w:val="20"/>
        </w:rPr>
        <w:t>Pasal</w:t>
      </w:r>
      <w:r w:rsidR="00380E0D" w:rsidRPr="004E6250">
        <w:rPr>
          <w:rFonts w:ascii="Tahoma" w:hAnsi="Tahoma" w:cs="Tahoma"/>
          <w:b/>
          <w:sz w:val="20"/>
          <w:szCs w:val="20"/>
        </w:rPr>
        <w:t xml:space="preserve"> 25</w:t>
      </w:r>
    </w:p>
    <w:p w:rsidR="00631737" w:rsidRPr="004E6250" w:rsidRDefault="00631737" w:rsidP="00856EC1">
      <w:pPr>
        <w:tabs>
          <w:tab w:val="num" w:pos="0"/>
          <w:tab w:val="left" w:pos="540"/>
          <w:tab w:val="left" w:pos="2340"/>
        </w:tabs>
        <w:jc w:val="center"/>
        <w:rPr>
          <w:rFonts w:ascii="Tahoma" w:hAnsi="Tahoma" w:cs="Tahoma"/>
          <w:b/>
          <w:sz w:val="20"/>
          <w:szCs w:val="20"/>
        </w:rPr>
      </w:pPr>
    </w:p>
    <w:p w:rsidR="00631737" w:rsidRPr="00223145" w:rsidRDefault="00631737" w:rsidP="00223145">
      <w:pPr>
        <w:numPr>
          <w:ilvl w:val="2"/>
          <w:numId w:val="16"/>
        </w:numPr>
        <w:tabs>
          <w:tab w:val="clear" w:pos="3600"/>
          <w:tab w:val="left" w:pos="426"/>
        </w:tabs>
        <w:ind w:left="426" w:hanging="426"/>
        <w:jc w:val="both"/>
        <w:rPr>
          <w:rFonts w:ascii="Tahoma" w:hAnsi="Tahoma" w:cs="Tahoma"/>
          <w:sz w:val="20"/>
          <w:szCs w:val="20"/>
        </w:rPr>
      </w:pPr>
      <w:r w:rsidRPr="00223145">
        <w:rPr>
          <w:rFonts w:ascii="Tahoma" w:hAnsi="Tahoma" w:cs="Tahoma"/>
          <w:sz w:val="20"/>
          <w:szCs w:val="20"/>
        </w:rPr>
        <w:t>Atas permohonan tertulis dari Wajib Pajak, Kepala Dinas Pendapatan Daerah dapat menyetujui atau menolak permohonan Wajib Pajak secara tertulis untuk dikecualikan atau dibebaskan dari kewajiban menggunakan bon penjualan atau bill berdasarkan pertimbangan antara lain tingkat kepatuhan Wajib Pajak dan besarnya nilai peredar</w:t>
      </w:r>
      <w:r w:rsidR="00CC0CC4" w:rsidRPr="00223145">
        <w:rPr>
          <w:rFonts w:ascii="Tahoma" w:hAnsi="Tahoma" w:cs="Tahoma"/>
          <w:sz w:val="20"/>
          <w:szCs w:val="20"/>
        </w:rPr>
        <w:t>a</w:t>
      </w:r>
      <w:r w:rsidR="00223145" w:rsidRPr="00223145">
        <w:rPr>
          <w:rFonts w:ascii="Tahoma" w:hAnsi="Tahoma" w:cs="Tahoma"/>
          <w:sz w:val="20"/>
          <w:szCs w:val="20"/>
        </w:rPr>
        <w:t>n bruto (omzet usaha);</w:t>
      </w:r>
    </w:p>
    <w:p w:rsidR="00D32651" w:rsidRPr="00223145" w:rsidRDefault="00631737" w:rsidP="00223145">
      <w:pPr>
        <w:numPr>
          <w:ilvl w:val="2"/>
          <w:numId w:val="16"/>
        </w:numPr>
        <w:tabs>
          <w:tab w:val="clear" w:pos="3600"/>
          <w:tab w:val="left" w:pos="426"/>
          <w:tab w:val="left" w:pos="1985"/>
        </w:tabs>
        <w:spacing w:before="120"/>
        <w:ind w:left="425" w:hanging="425"/>
        <w:jc w:val="both"/>
        <w:rPr>
          <w:rFonts w:ascii="Tahoma" w:hAnsi="Tahoma" w:cs="Tahoma"/>
          <w:sz w:val="20"/>
          <w:szCs w:val="20"/>
        </w:rPr>
      </w:pPr>
      <w:r w:rsidRPr="00223145">
        <w:rPr>
          <w:rFonts w:ascii="Tahoma" w:hAnsi="Tahoma" w:cs="Tahoma"/>
          <w:sz w:val="20"/>
          <w:szCs w:val="20"/>
        </w:rPr>
        <w:t>Dalam hal Kepala Dinas Pendapatan Daerah menyetujui permohonan Wajib Pajak sebagaimana dimaksud pada ayat (1), Wajib Pajak wajib membuat daftar pencatatan nilai peredaran usahanya secara kronologis, teratur, lengkap dan benar, untuk kemudian melaporkannya secara berkala</w:t>
      </w:r>
      <w:r w:rsidR="00D32651" w:rsidRPr="00223145">
        <w:rPr>
          <w:rFonts w:ascii="Tahoma" w:hAnsi="Tahoma" w:cs="Tahoma"/>
          <w:sz w:val="20"/>
          <w:szCs w:val="20"/>
        </w:rPr>
        <w:t xml:space="preserve"> pada </w:t>
      </w:r>
      <w:r w:rsidR="001F03A3" w:rsidRPr="00223145">
        <w:rPr>
          <w:rFonts w:ascii="Tahoma" w:hAnsi="Tahoma" w:cs="Tahoma"/>
          <w:sz w:val="20"/>
          <w:szCs w:val="20"/>
        </w:rPr>
        <w:t xml:space="preserve">waktu menyampaikan SPTPD kepada </w:t>
      </w:r>
      <w:r w:rsidR="00223145" w:rsidRPr="00223145">
        <w:rPr>
          <w:rFonts w:ascii="Tahoma" w:hAnsi="Tahoma" w:cs="Tahoma"/>
          <w:sz w:val="20"/>
          <w:szCs w:val="20"/>
        </w:rPr>
        <w:t>Kepala Dinas Pendapatan Daerah;</w:t>
      </w:r>
    </w:p>
    <w:p w:rsidR="00D32651" w:rsidRPr="004E6250" w:rsidRDefault="00D32651" w:rsidP="00223145">
      <w:pPr>
        <w:numPr>
          <w:ilvl w:val="2"/>
          <w:numId w:val="16"/>
        </w:numPr>
        <w:tabs>
          <w:tab w:val="clear" w:pos="3600"/>
          <w:tab w:val="left" w:pos="426"/>
          <w:tab w:val="left" w:pos="1985"/>
        </w:tabs>
        <w:spacing w:before="120"/>
        <w:ind w:left="425" w:hanging="425"/>
        <w:jc w:val="both"/>
        <w:rPr>
          <w:rFonts w:ascii="Tahoma" w:hAnsi="Tahoma" w:cs="Tahoma"/>
          <w:sz w:val="20"/>
          <w:szCs w:val="20"/>
        </w:rPr>
      </w:pPr>
      <w:r w:rsidRPr="004E6250">
        <w:rPr>
          <w:rFonts w:ascii="Tahoma" w:hAnsi="Tahoma" w:cs="Tahoma"/>
          <w:sz w:val="20"/>
          <w:szCs w:val="20"/>
        </w:rPr>
        <w:t>Terhadap Wajib Pajak yang wajib menggunakan bon penjualan atau bill, tetapi tidak menggunakan bon penjualan atau bill dikenakan sanksi admi</w:t>
      </w:r>
      <w:r w:rsidR="004D0BF8" w:rsidRPr="004E6250">
        <w:rPr>
          <w:rFonts w:ascii="Tahoma" w:hAnsi="Tahoma" w:cs="Tahoma"/>
          <w:sz w:val="20"/>
          <w:szCs w:val="20"/>
        </w:rPr>
        <w:t xml:space="preserve">nistrasi berupa denda sebesar 30% (tiga puluh </w:t>
      </w:r>
      <w:r w:rsidRPr="004E6250">
        <w:rPr>
          <w:rFonts w:ascii="Tahoma" w:hAnsi="Tahoma" w:cs="Tahoma"/>
          <w:sz w:val="20"/>
          <w:szCs w:val="20"/>
        </w:rPr>
        <w:t xml:space="preserve">persen) dari dasar pengenaan pajak. </w:t>
      </w:r>
    </w:p>
    <w:p w:rsidR="001F03A3" w:rsidRPr="004E6250" w:rsidRDefault="001F03A3" w:rsidP="00856EC1">
      <w:pPr>
        <w:tabs>
          <w:tab w:val="num" w:pos="0"/>
        </w:tabs>
        <w:rPr>
          <w:rFonts w:ascii="Tahoma" w:hAnsi="Tahoma" w:cs="Tahoma"/>
          <w:b/>
          <w:sz w:val="20"/>
          <w:szCs w:val="20"/>
        </w:rPr>
      </w:pPr>
    </w:p>
    <w:p w:rsidR="00074A53" w:rsidRPr="004E6250" w:rsidRDefault="00074A53" w:rsidP="00856EC1">
      <w:pPr>
        <w:tabs>
          <w:tab w:val="num" w:pos="0"/>
        </w:tabs>
        <w:jc w:val="center"/>
        <w:rPr>
          <w:rFonts w:ascii="Tahoma" w:hAnsi="Tahoma" w:cs="Tahoma"/>
          <w:b/>
          <w:sz w:val="20"/>
          <w:szCs w:val="20"/>
        </w:rPr>
      </w:pPr>
      <w:r w:rsidRPr="004E6250">
        <w:rPr>
          <w:rFonts w:ascii="Tahoma" w:hAnsi="Tahoma" w:cs="Tahoma"/>
          <w:b/>
          <w:sz w:val="20"/>
          <w:szCs w:val="20"/>
        </w:rPr>
        <w:t>Pasal</w:t>
      </w:r>
      <w:r w:rsidR="00CC0CC4" w:rsidRPr="004E6250">
        <w:rPr>
          <w:rFonts w:ascii="Tahoma" w:hAnsi="Tahoma" w:cs="Tahoma"/>
          <w:b/>
          <w:sz w:val="20"/>
          <w:szCs w:val="20"/>
          <w:lang w:val="id-ID"/>
        </w:rPr>
        <w:t xml:space="preserve"> </w:t>
      </w:r>
      <w:r w:rsidR="00380E0D" w:rsidRPr="004E6250">
        <w:rPr>
          <w:rFonts w:ascii="Tahoma" w:hAnsi="Tahoma" w:cs="Tahoma"/>
          <w:b/>
          <w:sz w:val="20"/>
          <w:szCs w:val="20"/>
        </w:rPr>
        <w:t>26</w:t>
      </w:r>
    </w:p>
    <w:p w:rsidR="00074A53" w:rsidRPr="004E6250" w:rsidRDefault="00074A53" w:rsidP="00223145">
      <w:pPr>
        <w:tabs>
          <w:tab w:val="num" w:pos="426"/>
          <w:tab w:val="left" w:pos="2880"/>
        </w:tabs>
        <w:ind w:left="426" w:hanging="426"/>
        <w:jc w:val="center"/>
        <w:rPr>
          <w:rFonts w:ascii="Tahoma" w:hAnsi="Tahoma" w:cs="Tahoma"/>
          <w:b/>
          <w:color w:val="FF6600"/>
          <w:sz w:val="20"/>
          <w:szCs w:val="20"/>
        </w:rPr>
      </w:pPr>
    </w:p>
    <w:p w:rsidR="00223145" w:rsidRDefault="00074A53" w:rsidP="00223145">
      <w:pPr>
        <w:numPr>
          <w:ilvl w:val="0"/>
          <w:numId w:val="18"/>
        </w:numPr>
        <w:tabs>
          <w:tab w:val="num" w:pos="426"/>
        </w:tabs>
        <w:ind w:left="426" w:hanging="426"/>
        <w:jc w:val="both"/>
        <w:rPr>
          <w:rFonts w:ascii="Tahoma" w:hAnsi="Tahoma" w:cs="Tahoma"/>
          <w:sz w:val="20"/>
          <w:szCs w:val="20"/>
        </w:rPr>
      </w:pPr>
      <w:r w:rsidRPr="00223145">
        <w:rPr>
          <w:rFonts w:ascii="Tahoma" w:hAnsi="Tahoma" w:cs="Tahoma"/>
          <w:sz w:val="20"/>
          <w:szCs w:val="20"/>
        </w:rPr>
        <w:t>Untuk menampung</w:t>
      </w:r>
      <w:r w:rsidRPr="00223145">
        <w:rPr>
          <w:rFonts w:ascii="Tahoma" w:hAnsi="Tahoma" w:cs="Tahoma"/>
          <w:sz w:val="20"/>
          <w:szCs w:val="20"/>
          <w:lang w:val="id-ID"/>
        </w:rPr>
        <w:t xml:space="preserve"> </w:t>
      </w:r>
      <w:r w:rsidRPr="00223145">
        <w:rPr>
          <w:rFonts w:ascii="Tahoma" w:hAnsi="Tahoma" w:cs="Tahoma"/>
          <w:sz w:val="20"/>
          <w:szCs w:val="20"/>
        </w:rPr>
        <w:t xml:space="preserve">perkembangan teknologi perekaman data transaksi usaha, </w:t>
      </w:r>
      <w:r w:rsidR="000C6E55" w:rsidRPr="00223145">
        <w:rPr>
          <w:rFonts w:ascii="Tahoma" w:hAnsi="Tahoma" w:cs="Tahoma"/>
          <w:sz w:val="20"/>
          <w:szCs w:val="20"/>
        </w:rPr>
        <w:t xml:space="preserve">penyelenggara hiburan dapat menggunakan peralatan </w:t>
      </w:r>
      <w:r w:rsidRPr="00223145">
        <w:rPr>
          <w:rFonts w:ascii="Tahoma" w:hAnsi="Tahoma" w:cs="Tahoma"/>
          <w:sz w:val="20"/>
          <w:szCs w:val="20"/>
        </w:rPr>
        <w:t>komputer atau mesin cash register dengan terlebih dahulu mengajukan permohonan secara tertulis kepada Kepala Dinas Pendapatan Daerah untuk dikecualikan/dibebaskan dari kewajiban meleg</w:t>
      </w:r>
      <w:r w:rsidR="00223145">
        <w:rPr>
          <w:rFonts w:ascii="Tahoma" w:hAnsi="Tahoma" w:cs="Tahoma"/>
          <w:sz w:val="20"/>
          <w:szCs w:val="20"/>
        </w:rPr>
        <w:t>alisasi bon penjualan atau bill;</w:t>
      </w:r>
    </w:p>
    <w:p w:rsidR="00074A53" w:rsidRPr="004E6250" w:rsidRDefault="00074A53" w:rsidP="00223145">
      <w:pPr>
        <w:numPr>
          <w:ilvl w:val="0"/>
          <w:numId w:val="18"/>
        </w:numPr>
        <w:tabs>
          <w:tab w:val="num" w:pos="426"/>
        </w:tabs>
        <w:spacing w:before="120"/>
        <w:ind w:left="426" w:hanging="426"/>
        <w:jc w:val="both"/>
        <w:rPr>
          <w:rFonts w:ascii="Tahoma" w:hAnsi="Tahoma" w:cs="Tahoma"/>
          <w:sz w:val="20"/>
          <w:szCs w:val="20"/>
        </w:rPr>
      </w:pPr>
      <w:r w:rsidRPr="00223145">
        <w:rPr>
          <w:rFonts w:ascii="Tahoma" w:hAnsi="Tahoma" w:cs="Tahoma"/>
          <w:sz w:val="20"/>
          <w:szCs w:val="20"/>
        </w:rPr>
        <w:t>Kepala Dinas Pendapatan Daerah dapat menyetujui atau menolak permohonan Wajib Pajak sebagaimana dimaksud pada ayat (1), secara tertulis berdasarkan pertimbangan, antara lain peredaran usaha dan tingkat kepatuhan Wajib Pajak, intensitas pelayanan dalam transaksi usahanya, dan kapasitas serta kemampuan teknis peralatan ko</w:t>
      </w:r>
      <w:r w:rsidR="00223145">
        <w:rPr>
          <w:rFonts w:ascii="Tahoma" w:hAnsi="Tahoma" w:cs="Tahoma"/>
          <w:sz w:val="20"/>
          <w:szCs w:val="20"/>
        </w:rPr>
        <w:t>mputer atau mesin cash register;</w:t>
      </w:r>
    </w:p>
    <w:p w:rsidR="00074A53" w:rsidRPr="004E6250" w:rsidRDefault="00074A53" w:rsidP="00223145">
      <w:pPr>
        <w:numPr>
          <w:ilvl w:val="0"/>
          <w:numId w:val="18"/>
        </w:numPr>
        <w:tabs>
          <w:tab w:val="num" w:pos="426"/>
          <w:tab w:val="left" w:pos="2880"/>
        </w:tabs>
        <w:spacing w:before="120"/>
        <w:ind w:left="426" w:hanging="426"/>
        <w:jc w:val="both"/>
        <w:rPr>
          <w:rFonts w:ascii="Tahoma" w:hAnsi="Tahoma" w:cs="Tahoma"/>
          <w:sz w:val="20"/>
          <w:szCs w:val="20"/>
        </w:rPr>
      </w:pPr>
      <w:r w:rsidRPr="004E6250">
        <w:rPr>
          <w:rFonts w:ascii="Tahoma" w:hAnsi="Tahoma" w:cs="Tahoma"/>
          <w:sz w:val="20"/>
          <w:szCs w:val="20"/>
        </w:rPr>
        <w:t>Dalam hal Kepala Dinas Pendapatan Daerah menyetujui permohonan Wajib Pajak sebagaimana dimaksud pada ayat (1), Wajib Pajak wajib</w:t>
      </w:r>
      <w:r w:rsidR="00223145">
        <w:rPr>
          <w:rFonts w:ascii="Tahoma" w:hAnsi="Tahoma" w:cs="Tahoma"/>
          <w:sz w:val="20"/>
          <w:szCs w:val="20"/>
        </w:rPr>
        <w:t xml:space="preserve"> </w:t>
      </w:r>
      <w:r w:rsidRPr="004E6250">
        <w:rPr>
          <w:rFonts w:ascii="Tahoma" w:hAnsi="Tahoma" w:cs="Tahoma"/>
          <w:sz w:val="20"/>
          <w:szCs w:val="20"/>
        </w:rPr>
        <w:t>:</w:t>
      </w:r>
    </w:p>
    <w:p w:rsidR="00074A53" w:rsidRPr="004E6250" w:rsidRDefault="00074A53" w:rsidP="00223145">
      <w:pPr>
        <w:tabs>
          <w:tab w:val="num" w:pos="0"/>
          <w:tab w:val="left" w:pos="2880"/>
        </w:tabs>
        <w:spacing w:before="120"/>
        <w:jc w:val="both"/>
        <w:rPr>
          <w:rFonts w:ascii="Tahoma" w:hAnsi="Tahoma" w:cs="Tahoma"/>
          <w:sz w:val="20"/>
          <w:szCs w:val="20"/>
        </w:rPr>
      </w:pPr>
    </w:p>
    <w:p w:rsidR="00074A53" w:rsidRPr="004E6250" w:rsidRDefault="00074A53" w:rsidP="00223145">
      <w:pPr>
        <w:numPr>
          <w:ilvl w:val="1"/>
          <w:numId w:val="18"/>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melaporkan hasil transaksi penerimaan atas penggunaan komputer atau mesin cash register secara berkala dengan melampirkan print out hasil transaksi pada waktu menyampaikan SPTPD, kepada Kepala Dinas Pendapatan Daerah;</w:t>
      </w:r>
    </w:p>
    <w:p w:rsidR="00074A53" w:rsidRPr="004E6250" w:rsidRDefault="00074A53" w:rsidP="00223145">
      <w:pPr>
        <w:numPr>
          <w:ilvl w:val="1"/>
          <w:numId w:val="18"/>
        </w:numPr>
        <w:tabs>
          <w:tab w:val="clear" w:pos="2700"/>
          <w:tab w:val="num" w:pos="709"/>
          <w:tab w:val="num" w:pos="2340"/>
        </w:tabs>
        <w:spacing w:before="120"/>
        <w:ind w:left="709" w:hanging="283"/>
        <w:jc w:val="both"/>
        <w:rPr>
          <w:rFonts w:ascii="Tahoma" w:hAnsi="Tahoma" w:cs="Tahoma"/>
          <w:sz w:val="20"/>
          <w:szCs w:val="20"/>
          <w:lang w:val="id-ID"/>
        </w:rPr>
      </w:pPr>
      <w:r w:rsidRPr="004E6250">
        <w:rPr>
          <w:rFonts w:ascii="Tahoma" w:hAnsi="Tahoma" w:cs="Tahoma"/>
          <w:sz w:val="20"/>
          <w:szCs w:val="20"/>
          <w:lang w:val="id-ID"/>
        </w:rPr>
        <w:t>menghubungkan perangkat komputer atau mesin cash register digunakannya dengan sistem pengawasan perpajakan dalam jaringan sistem informasi Dinas Pendapatan Daerah secara online apabila diperlukan.</w:t>
      </w:r>
      <w:r w:rsidRPr="004E6250">
        <w:rPr>
          <w:rFonts w:ascii="Tahoma" w:hAnsi="Tahoma" w:cs="Tahoma"/>
          <w:sz w:val="20"/>
          <w:szCs w:val="20"/>
          <w:lang w:val="id-ID"/>
        </w:rPr>
        <w:tab/>
      </w:r>
    </w:p>
    <w:p w:rsidR="008A0A49" w:rsidRPr="004E6250" w:rsidRDefault="008A0A49" w:rsidP="00223145">
      <w:pPr>
        <w:tabs>
          <w:tab w:val="left"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(4)</w:t>
      </w:r>
      <w:r w:rsidRPr="004E6250">
        <w:rPr>
          <w:rFonts w:ascii="Tahoma" w:hAnsi="Tahoma" w:cs="Tahoma"/>
          <w:sz w:val="20"/>
          <w:szCs w:val="20"/>
          <w:lang w:val="id-ID"/>
        </w:rPr>
        <w:tab/>
        <w:t>Bagi Wajib Pajak yang wajib melegalisasi bon p</w:t>
      </w:r>
      <w:r w:rsidR="00A963AF" w:rsidRPr="004E6250">
        <w:rPr>
          <w:rFonts w:ascii="Tahoma" w:hAnsi="Tahoma" w:cs="Tahoma"/>
          <w:sz w:val="20"/>
          <w:szCs w:val="20"/>
          <w:lang w:val="id-ID"/>
        </w:rPr>
        <w:t xml:space="preserve">enjualan atau bill tetapi </w:t>
      </w:r>
      <w:r w:rsidRPr="004E6250">
        <w:rPr>
          <w:rFonts w:ascii="Tahoma" w:hAnsi="Tahoma" w:cs="Tahoma"/>
          <w:sz w:val="20"/>
          <w:szCs w:val="20"/>
          <w:lang w:val="id-ID"/>
        </w:rPr>
        <w:t xml:space="preserve">menggunakan </w:t>
      </w:r>
      <w:r w:rsidR="00A963AF" w:rsidRPr="004E6250">
        <w:rPr>
          <w:rFonts w:ascii="Tahoma" w:hAnsi="Tahoma" w:cs="Tahoma"/>
          <w:sz w:val="20"/>
          <w:szCs w:val="20"/>
          <w:lang w:val="id-ID"/>
        </w:rPr>
        <w:t>bon penjualan atau bill yang tid</w:t>
      </w:r>
      <w:r w:rsidR="00DE424A" w:rsidRPr="004E6250">
        <w:rPr>
          <w:rFonts w:ascii="Tahoma" w:hAnsi="Tahoma" w:cs="Tahoma"/>
          <w:sz w:val="20"/>
          <w:szCs w:val="20"/>
          <w:lang w:val="id-ID"/>
        </w:rPr>
        <w:t xml:space="preserve">ak dilegalisasi dikenakan sanksi administrasi berupa denda sebesar 35% (tiga puluh lima persen) dari dasar pengenaan pajak. </w:t>
      </w:r>
    </w:p>
    <w:p w:rsidR="003D1454" w:rsidRPr="004E6250" w:rsidRDefault="003D1454" w:rsidP="00856EC1">
      <w:pPr>
        <w:tabs>
          <w:tab w:val="num" w:pos="0"/>
        </w:tabs>
        <w:rPr>
          <w:rFonts w:ascii="Tahoma" w:hAnsi="Tahoma" w:cs="Tahoma"/>
          <w:b/>
          <w:sz w:val="20"/>
          <w:szCs w:val="20"/>
          <w:lang w:val="id-ID"/>
        </w:rPr>
      </w:pP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rPr>
        <w:t>BAB V</w:t>
      </w: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PENAGIHAN</w:t>
      </w:r>
    </w:p>
    <w:p w:rsidR="00B14D6F" w:rsidRPr="004E6250" w:rsidRDefault="00B14D6F" w:rsidP="00223145">
      <w:pPr>
        <w:tabs>
          <w:tab w:val="num" w:pos="0"/>
        </w:tabs>
        <w:spacing w:before="120"/>
        <w:jc w:val="center"/>
        <w:rPr>
          <w:rFonts w:ascii="Tahoma" w:hAnsi="Tahoma" w:cs="Tahoma"/>
          <w:sz w:val="20"/>
          <w:szCs w:val="20"/>
        </w:rPr>
      </w:pPr>
      <w:r w:rsidRPr="004E6250">
        <w:rPr>
          <w:rFonts w:ascii="Tahoma" w:hAnsi="Tahoma" w:cs="Tahoma"/>
          <w:b/>
          <w:sz w:val="20"/>
          <w:szCs w:val="20"/>
        </w:rPr>
        <w:t xml:space="preserve">Pasal </w:t>
      </w:r>
      <w:r w:rsidR="003D1454" w:rsidRPr="004E6250">
        <w:rPr>
          <w:rFonts w:ascii="Tahoma" w:hAnsi="Tahoma" w:cs="Tahoma"/>
          <w:b/>
          <w:sz w:val="20"/>
          <w:szCs w:val="20"/>
        </w:rPr>
        <w:t>2</w:t>
      </w:r>
      <w:r w:rsidR="00581BA8" w:rsidRPr="004E6250">
        <w:rPr>
          <w:rFonts w:ascii="Tahoma" w:hAnsi="Tahoma" w:cs="Tahoma"/>
          <w:b/>
          <w:sz w:val="20"/>
          <w:szCs w:val="20"/>
        </w:rPr>
        <w:t>7</w:t>
      </w:r>
    </w:p>
    <w:p w:rsidR="00B14D6F" w:rsidRPr="004E6250" w:rsidRDefault="00B14D6F" w:rsidP="00856EC1">
      <w:pPr>
        <w:tabs>
          <w:tab w:val="num" w:pos="0"/>
        </w:tabs>
        <w:jc w:val="center"/>
        <w:rPr>
          <w:rFonts w:ascii="Tahoma" w:hAnsi="Tahoma" w:cs="Tahoma"/>
          <w:sz w:val="20"/>
          <w:szCs w:val="20"/>
        </w:rPr>
      </w:pPr>
    </w:p>
    <w:p w:rsidR="00B14D6F" w:rsidRPr="004E6250" w:rsidRDefault="00B14D6F" w:rsidP="00223145">
      <w:pPr>
        <w:numPr>
          <w:ilvl w:val="0"/>
          <w:numId w:val="14"/>
        </w:numPr>
        <w:tabs>
          <w:tab w:val="num" w:pos="426"/>
        </w:tabs>
        <w:ind w:left="426" w:hanging="426"/>
        <w:jc w:val="both"/>
        <w:rPr>
          <w:rFonts w:ascii="Tahoma" w:hAnsi="Tahoma" w:cs="Tahoma"/>
          <w:sz w:val="20"/>
          <w:szCs w:val="20"/>
        </w:rPr>
      </w:pPr>
      <w:r w:rsidRPr="004E6250">
        <w:rPr>
          <w:rFonts w:ascii="Tahoma" w:hAnsi="Tahoma" w:cs="Tahoma"/>
          <w:sz w:val="20"/>
          <w:szCs w:val="20"/>
        </w:rPr>
        <w:t>Kepala Dinas Pendapatan Daerah atau pejabat yang ditunjuk dapat menerbitkan STPD</w:t>
      </w:r>
      <w:r w:rsidR="00235B6C" w:rsidRPr="004E6250">
        <w:rPr>
          <w:rFonts w:ascii="Tahoma" w:hAnsi="Tahoma" w:cs="Tahoma"/>
          <w:sz w:val="20"/>
          <w:szCs w:val="20"/>
        </w:rPr>
        <w:t>,</w:t>
      </w:r>
      <w:r w:rsidRPr="004E6250">
        <w:rPr>
          <w:rFonts w:ascii="Tahoma" w:hAnsi="Tahoma" w:cs="Tahoma"/>
          <w:sz w:val="20"/>
          <w:szCs w:val="20"/>
        </w:rPr>
        <w:t xml:space="preserve"> apabila:</w:t>
      </w:r>
    </w:p>
    <w:p w:rsidR="00B14D6F" w:rsidRPr="004E6250" w:rsidRDefault="00B14D6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 xml:space="preserve">Pajak </w:t>
      </w:r>
      <w:r w:rsidR="00235B6C" w:rsidRPr="004E6250">
        <w:rPr>
          <w:rFonts w:ascii="Tahoma" w:hAnsi="Tahoma" w:cs="Tahoma"/>
          <w:sz w:val="20"/>
          <w:szCs w:val="20"/>
        </w:rPr>
        <w:t xml:space="preserve">Hiburan </w:t>
      </w:r>
      <w:r w:rsidRPr="004E6250">
        <w:rPr>
          <w:rFonts w:ascii="Tahoma" w:hAnsi="Tahoma" w:cs="Tahoma"/>
          <w:sz w:val="20"/>
          <w:szCs w:val="20"/>
        </w:rPr>
        <w:t>dalam tahun berjalan tidak atau kurang dibayar;</w:t>
      </w:r>
    </w:p>
    <w:p w:rsidR="00B14D6F" w:rsidRPr="004E6250" w:rsidRDefault="00B14D6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Dari hasil penelitian SPTPD terdapat kekurangan pembayaran sebagai akibat salah tulis dan/atau salah hitung;</w:t>
      </w:r>
    </w:p>
    <w:p w:rsidR="00B14D6F" w:rsidRPr="004E6250" w:rsidRDefault="00B14D6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Wajib Pajak dikenakan sanksi administ</w:t>
      </w:r>
      <w:r w:rsidR="00235B6C" w:rsidRPr="004E6250">
        <w:rPr>
          <w:rFonts w:ascii="Tahoma" w:hAnsi="Tahoma" w:cs="Tahoma"/>
          <w:sz w:val="20"/>
          <w:szCs w:val="20"/>
        </w:rPr>
        <w:t>rasi</w:t>
      </w:r>
      <w:r w:rsidRPr="004E6250">
        <w:rPr>
          <w:rFonts w:ascii="Tahoma" w:hAnsi="Tahoma" w:cs="Tahoma"/>
          <w:sz w:val="20"/>
          <w:szCs w:val="20"/>
        </w:rPr>
        <w:t xml:space="preserve"> berupa denda </w:t>
      </w:r>
      <w:r w:rsidR="00235B6C" w:rsidRPr="004E6250">
        <w:rPr>
          <w:rFonts w:ascii="Tahoma" w:hAnsi="Tahoma" w:cs="Tahoma"/>
          <w:sz w:val="20"/>
          <w:szCs w:val="20"/>
        </w:rPr>
        <w:t>sebagaimana dimaksud dalam Pasal 2 ayat (8).</w:t>
      </w:r>
    </w:p>
    <w:p w:rsidR="00B14D6F" w:rsidRPr="004E6250" w:rsidRDefault="00B14D6F" w:rsidP="00223145">
      <w:pPr>
        <w:numPr>
          <w:ilvl w:val="0"/>
          <w:numId w:val="14"/>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Jumlah kekurangan pajak yang terutang dalam STPD sebagaimana dimaksud pada ayat (1) huruf a dan huruf b, di</w:t>
      </w:r>
      <w:r w:rsidR="00524AA0" w:rsidRPr="004E6250">
        <w:rPr>
          <w:rFonts w:ascii="Tahoma" w:hAnsi="Tahoma" w:cs="Tahoma"/>
          <w:sz w:val="20"/>
          <w:szCs w:val="20"/>
        </w:rPr>
        <w:t>tambah dengan sanksi administras</w:t>
      </w:r>
      <w:r w:rsidRPr="004E6250">
        <w:rPr>
          <w:rFonts w:ascii="Tahoma" w:hAnsi="Tahoma" w:cs="Tahoma"/>
          <w:sz w:val="20"/>
          <w:szCs w:val="20"/>
        </w:rPr>
        <w:t>i berupa bunga sebesar 2% (dua persen) setiap bulan untuk paling lama 15 (lima belas) bulan sejak saat terutangnya pajak.</w:t>
      </w:r>
    </w:p>
    <w:p w:rsidR="00B14D6F" w:rsidRPr="004E6250" w:rsidRDefault="00B14D6F" w:rsidP="00223145">
      <w:pPr>
        <w:numPr>
          <w:ilvl w:val="0"/>
          <w:numId w:val="14"/>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Pajak yang tidak atau kurang dibayar setelah jatuh tempo pembayaran atau terlambat dibayar dikenakan sanksi administra</w:t>
      </w:r>
      <w:r w:rsidRPr="004E6250">
        <w:rPr>
          <w:rFonts w:ascii="Tahoma" w:hAnsi="Tahoma" w:cs="Tahoma"/>
          <w:sz w:val="20"/>
          <w:szCs w:val="20"/>
          <w:lang w:val="id-ID"/>
        </w:rPr>
        <w:t>si</w:t>
      </w:r>
      <w:r w:rsidRPr="004E6250">
        <w:rPr>
          <w:rFonts w:ascii="Tahoma" w:hAnsi="Tahoma" w:cs="Tahoma"/>
          <w:sz w:val="20"/>
          <w:szCs w:val="20"/>
        </w:rPr>
        <w:t xml:space="preserve"> berupa bunga sebesar 2% (dua persen) sebulan, dan </w:t>
      </w:r>
      <w:r w:rsidR="00EC7D9F" w:rsidRPr="004E6250">
        <w:rPr>
          <w:rFonts w:ascii="Tahoma" w:hAnsi="Tahoma" w:cs="Tahoma"/>
          <w:sz w:val="20"/>
          <w:szCs w:val="20"/>
        </w:rPr>
        <w:t xml:space="preserve">dapat </w:t>
      </w:r>
      <w:r w:rsidRPr="004E6250">
        <w:rPr>
          <w:rFonts w:ascii="Tahoma" w:hAnsi="Tahoma" w:cs="Tahoma"/>
          <w:sz w:val="20"/>
          <w:szCs w:val="20"/>
        </w:rPr>
        <w:t>ditagih dengan STPD.</w:t>
      </w:r>
    </w:p>
    <w:p w:rsidR="000A7F94" w:rsidRPr="004E6250" w:rsidRDefault="000A7F94" w:rsidP="00856EC1">
      <w:pPr>
        <w:tabs>
          <w:tab w:val="num" w:pos="0"/>
          <w:tab w:val="num" w:pos="1980"/>
        </w:tabs>
        <w:jc w:val="both"/>
        <w:rPr>
          <w:rFonts w:ascii="Tahoma" w:hAnsi="Tahoma" w:cs="Tahoma"/>
          <w:sz w:val="20"/>
          <w:szCs w:val="20"/>
          <w:lang w:val="id-ID"/>
        </w:rPr>
      </w:pPr>
    </w:p>
    <w:p w:rsidR="00B14D6F" w:rsidRPr="004E6250" w:rsidRDefault="00B14D6F" w:rsidP="00856EC1">
      <w:pPr>
        <w:tabs>
          <w:tab w:val="num" w:pos="0"/>
        </w:tabs>
        <w:jc w:val="center"/>
        <w:rPr>
          <w:rFonts w:ascii="Tahoma" w:hAnsi="Tahoma" w:cs="Tahoma"/>
          <w:sz w:val="20"/>
          <w:szCs w:val="20"/>
        </w:rPr>
      </w:pPr>
      <w:r w:rsidRPr="004E6250">
        <w:rPr>
          <w:rFonts w:ascii="Tahoma" w:hAnsi="Tahoma" w:cs="Tahoma"/>
          <w:b/>
          <w:sz w:val="20"/>
          <w:szCs w:val="20"/>
        </w:rPr>
        <w:t xml:space="preserve">Pasal </w:t>
      </w:r>
      <w:r w:rsidR="00C94ECA" w:rsidRPr="004E6250">
        <w:rPr>
          <w:rFonts w:ascii="Tahoma" w:hAnsi="Tahoma" w:cs="Tahoma"/>
          <w:b/>
          <w:sz w:val="20"/>
          <w:szCs w:val="20"/>
        </w:rPr>
        <w:t>2</w:t>
      </w:r>
      <w:r w:rsidR="00581BA8" w:rsidRPr="004E6250">
        <w:rPr>
          <w:rFonts w:ascii="Tahoma" w:hAnsi="Tahoma" w:cs="Tahoma"/>
          <w:b/>
          <w:sz w:val="20"/>
          <w:szCs w:val="20"/>
        </w:rPr>
        <w:t>8</w:t>
      </w:r>
    </w:p>
    <w:p w:rsidR="00B14D6F" w:rsidRPr="004E6250" w:rsidRDefault="00B14D6F" w:rsidP="00856EC1">
      <w:pPr>
        <w:tabs>
          <w:tab w:val="num" w:pos="0"/>
          <w:tab w:val="num" w:pos="1980"/>
          <w:tab w:val="num" w:pos="2160"/>
        </w:tabs>
        <w:jc w:val="center"/>
        <w:rPr>
          <w:rFonts w:ascii="Tahoma" w:hAnsi="Tahoma" w:cs="Tahoma"/>
          <w:sz w:val="20"/>
          <w:szCs w:val="20"/>
        </w:rPr>
      </w:pPr>
    </w:p>
    <w:p w:rsidR="00B14D6F" w:rsidRPr="004E6250" w:rsidRDefault="00B14D6F" w:rsidP="00223145">
      <w:pPr>
        <w:numPr>
          <w:ilvl w:val="0"/>
          <w:numId w:val="15"/>
        </w:numPr>
        <w:tabs>
          <w:tab w:val="num" w:pos="426"/>
        </w:tabs>
        <w:ind w:left="426" w:hanging="426"/>
        <w:jc w:val="both"/>
        <w:rPr>
          <w:rFonts w:ascii="Tahoma" w:hAnsi="Tahoma" w:cs="Tahoma"/>
          <w:sz w:val="20"/>
          <w:szCs w:val="20"/>
        </w:rPr>
      </w:pPr>
      <w:r w:rsidRPr="004E6250">
        <w:rPr>
          <w:rFonts w:ascii="Tahoma" w:hAnsi="Tahoma" w:cs="Tahoma"/>
          <w:sz w:val="20"/>
          <w:szCs w:val="20"/>
        </w:rPr>
        <w:t xml:space="preserve">Penagihan pajak dilakukan terhadap pajak yang terutang dalam </w:t>
      </w:r>
      <w:r w:rsidRPr="004E6250">
        <w:rPr>
          <w:rFonts w:ascii="Tahoma" w:hAnsi="Tahoma" w:cs="Tahoma"/>
          <w:sz w:val="20"/>
          <w:szCs w:val="20"/>
          <w:lang w:val="id-ID"/>
        </w:rPr>
        <w:t xml:space="preserve">SKPDKB, SKPDKBT, STPD, </w:t>
      </w:r>
      <w:r w:rsidR="007532BC" w:rsidRPr="004E6250">
        <w:rPr>
          <w:rFonts w:ascii="Tahoma" w:hAnsi="Tahoma" w:cs="Tahoma"/>
          <w:sz w:val="20"/>
          <w:szCs w:val="20"/>
        </w:rPr>
        <w:t>S</w:t>
      </w:r>
      <w:r w:rsidRPr="004E6250">
        <w:rPr>
          <w:rFonts w:ascii="Tahoma" w:hAnsi="Tahoma" w:cs="Tahoma"/>
          <w:sz w:val="20"/>
          <w:szCs w:val="20"/>
        </w:rPr>
        <w:t xml:space="preserve">urat </w:t>
      </w:r>
      <w:r w:rsidR="007532BC" w:rsidRPr="004E6250">
        <w:rPr>
          <w:rFonts w:ascii="Tahoma" w:hAnsi="Tahoma" w:cs="Tahoma"/>
          <w:sz w:val="20"/>
          <w:szCs w:val="20"/>
        </w:rPr>
        <w:t>K</w:t>
      </w:r>
      <w:r w:rsidRPr="004E6250">
        <w:rPr>
          <w:rFonts w:ascii="Tahoma" w:hAnsi="Tahoma" w:cs="Tahoma"/>
          <w:sz w:val="20"/>
          <w:szCs w:val="20"/>
        </w:rPr>
        <w:t xml:space="preserve">eputusan </w:t>
      </w:r>
      <w:r w:rsidR="007532BC" w:rsidRPr="004E6250">
        <w:rPr>
          <w:rFonts w:ascii="Tahoma" w:hAnsi="Tahoma" w:cs="Tahoma"/>
          <w:sz w:val="20"/>
          <w:szCs w:val="20"/>
        </w:rPr>
        <w:t>P</w:t>
      </w:r>
      <w:r w:rsidRPr="004E6250">
        <w:rPr>
          <w:rFonts w:ascii="Tahoma" w:hAnsi="Tahoma" w:cs="Tahoma"/>
          <w:sz w:val="20"/>
          <w:szCs w:val="20"/>
        </w:rPr>
        <w:t xml:space="preserve">embetulan, </w:t>
      </w:r>
      <w:r w:rsidR="007532BC" w:rsidRPr="004E6250">
        <w:rPr>
          <w:rFonts w:ascii="Tahoma" w:hAnsi="Tahoma" w:cs="Tahoma"/>
          <w:sz w:val="20"/>
          <w:szCs w:val="20"/>
        </w:rPr>
        <w:t>S</w:t>
      </w:r>
      <w:r w:rsidRPr="004E6250">
        <w:rPr>
          <w:rFonts w:ascii="Tahoma" w:hAnsi="Tahoma" w:cs="Tahoma"/>
          <w:sz w:val="20"/>
          <w:szCs w:val="20"/>
        </w:rPr>
        <w:t xml:space="preserve">urat </w:t>
      </w:r>
      <w:r w:rsidR="007532BC" w:rsidRPr="004E6250">
        <w:rPr>
          <w:rFonts w:ascii="Tahoma" w:hAnsi="Tahoma" w:cs="Tahoma"/>
          <w:sz w:val="20"/>
          <w:szCs w:val="20"/>
        </w:rPr>
        <w:t>K</w:t>
      </w:r>
      <w:r w:rsidRPr="004E6250">
        <w:rPr>
          <w:rFonts w:ascii="Tahoma" w:hAnsi="Tahoma" w:cs="Tahoma"/>
          <w:sz w:val="20"/>
          <w:szCs w:val="20"/>
        </w:rPr>
        <w:t xml:space="preserve">eputusan </w:t>
      </w:r>
      <w:r w:rsidR="007532BC" w:rsidRPr="004E6250">
        <w:rPr>
          <w:rFonts w:ascii="Tahoma" w:hAnsi="Tahoma" w:cs="Tahoma"/>
          <w:sz w:val="20"/>
          <w:szCs w:val="20"/>
        </w:rPr>
        <w:t>K</w:t>
      </w:r>
      <w:r w:rsidRPr="004E6250">
        <w:rPr>
          <w:rFonts w:ascii="Tahoma" w:hAnsi="Tahoma" w:cs="Tahoma"/>
          <w:sz w:val="20"/>
          <w:szCs w:val="20"/>
        </w:rPr>
        <w:t>eber</w:t>
      </w:r>
      <w:r w:rsidRPr="004E6250">
        <w:rPr>
          <w:rFonts w:ascii="Tahoma" w:hAnsi="Tahoma" w:cs="Tahoma"/>
          <w:sz w:val="20"/>
          <w:szCs w:val="20"/>
          <w:lang w:val="id-ID"/>
        </w:rPr>
        <w:t>a</w:t>
      </w:r>
      <w:r w:rsidRPr="004E6250">
        <w:rPr>
          <w:rFonts w:ascii="Tahoma" w:hAnsi="Tahoma" w:cs="Tahoma"/>
          <w:sz w:val="20"/>
          <w:szCs w:val="20"/>
        </w:rPr>
        <w:t xml:space="preserve">tan dan </w:t>
      </w:r>
      <w:r w:rsidR="007532BC" w:rsidRPr="004E6250">
        <w:rPr>
          <w:rFonts w:ascii="Tahoma" w:hAnsi="Tahoma" w:cs="Tahoma"/>
          <w:sz w:val="20"/>
          <w:szCs w:val="20"/>
        </w:rPr>
        <w:t>P</w:t>
      </w:r>
      <w:r w:rsidRPr="004E6250">
        <w:rPr>
          <w:rFonts w:ascii="Tahoma" w:hAnsi="Tahoma" w:cs="Tahoma"/>
          <w:sz w:val="20"/>
          <w:szCs w:val="20"/>
        </w:rPr>
        <w:t xml:space="preserve">utusan </w:t>
      </w:r>
      <w:r w:rsidR="007532BC" w:rsidRPr="004E6250">
        <w:rPr>
          <w:rFonts w:ascii="Tahoma" w:hAnsi="Tahoma" w:cs="Tahoma"/>
          <w:sz w:val="20"/>
          <w:szCs w:val="20"/>
        </w:rPr>
        <w:t>B</w:t>
      </w:r>
      <w:r w:rsidRPr="004E6250">
        <w:rPr>
          <w:rFonts w:ascii="Tahoma" w:hAnsi="Tahoma" w:cs="Tahoma"/>
          <w:sz w:val="20"/>
          <w:szCs w:val="20"/>
        </w:rPr>
        <w:t>anding yang tidak atau kurang dibayar</w:t>
      </w:r>
      <w:r w:rsidR="00223145">
        <w:rPr>
          <w:rFonts w:ascii="Tahoma" w:hAnsi="Tahoma" w:cs="Tahoma"/>
          <w:sz w:val="20"/>
          <w:szCs w:val="20"/>
        </w:rPr>
        <w:t xml:space="preserve"> setelah jatuh tempo pembayaran;</w:t>
      </w:r>
    </w:p>
    <w:p w:rsidR="00B14D6F" w:rsidRPr="004E6250" w:rsidRDefault="00B14D6F" w:rsidP="00223145">
      <w:pPr>
        <w:numPr>
          <w:ilvl w:val="0"/>
          <w:numId w:val="15"/>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Tahapan </w:t>
      </w:r>
      <w:r w:rsidR="007532BC" w:rsidRPr="004E6250">
        <w:rPr>
          <w:rFonts w:ascii="Tahoma" w:hAnsi="Tahoma" w:cs="Tahoma"/>
          <w:sz w:val="20"/>
          <w:szCs w:val="20"/>
        </w:rPr>
        <w:t xml:space="preserve">dan urutan </w:t>
      </w:r>
      <w:r w:rsidRPr="004E6250">
        <w:rPr>
          <w:rFonts w:ascii="Tahoma" w:hAnsi="Tahoma" w:cs="Tahoma"/>
          <w:sz w:val="20"/>
          <w:szCs w:val="20"/>
        </w:rPr>
        <w:t>pelaksanaan penagihan pajak terutang yang tidak atau kurang dibayar setelah jatuh tempo pembayaran, diatur sebagai berikut:</w:t>
      </w:r>
    </w:p>
    <w:p w:rsidR="00B14D6F" w:rsidRPr="004E6250" w:rsidRDefault="0002522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Kepala Dinas Pendapatan Daerah atau Pejabat yang ditunjuk dalam waktu sekurang-kurangnya 7</w:t>
      </w:r>
      <w:r w:rsidRPr="004E6250">
        <w:rPr>
          <w:rFonts w:ascii="Tahoma" w:hAnsi="Tahoma" w:cs="Tahoma"/>
          <w:sz w:val="20"/>
          <w:szCs w:val="20"/>
          <w:lang w:val="id-ID"/>
        </w:rPr>
        <w:t xml:space="preserve"> </w:t>
      </w:r>
      <w:r w:rsidRPr="004E6250">
        <w:rPr>
          <w:rFonts w:ascii="Tahoma" w:hAnsi="Tahoma" w:cs="Tahoma"/>
          <w:sz w:val="20"/>
          <w:szCs w:val="20"/>
        </w:rPr>
        <w:t>(tujuh) hari menerbitkan dan menyampaikan Surat Teguran atau Surat Peringatan atau S</w:t>
      </w:r>
      <w:r w:rsidR="00B14D6F" w:rsidRPr="004E6250">
        <w:rPr>
          <w:rFonts w:ascii="Tahoma" w:hAnsi="Tahoma" w:cs="Tahoma"/>
          <w:sz w:val="20"/>
          <w:szCs w:val="20"/>
        </w:rPr>
        <w:t>urat lain yang sejenis kepada Wajib Pajak setelah berakhirnya tanggal jatuh tempo p</w:t>
      </w:r>
      <w:r w:rsidRPr="004E6250">
        <w:rPr>
          <w:rFonts w:ascii="Tahoma" w:hAnsi="Tahoma" w:cs="Tahoma"/>
          <w:sz w:val="20"/>
          <w:szCs w:val="20"/>
        </w:rPr>
        <w:t>embayaran yang tercantum dalam Surat Ketetapan Pajak, Surat Pembetulan, Surat Keputusan K</w:t>
      </w:r>
      <w:r w:rsidR="00B14D6F" w:rsidRPr="004E6250">
        <w:rPr>
          <w:rFonts w:ascii="Tahoma" w:hAnsi="Tahoma" w:cs="Tahoma"/>
          <w:sz w:val="20"/>
          <w:szCs w:val="20"/>
        </w:rPr>
        <w:t xml:space="preserve">eberatan, dan putusan banding dengan meminta tanda penerimaan surat teguran; </w:t>
      </w:r>
    </w:p>
    <w:p w:rsidR="00B14D6F" w:rsidRPr="004E6250" w:rsidRDefault="0002522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Kepala Dinas Pendapatan Daerah selaku Pejabat m</w:t>
      </w:r>
      <w:r w:rsidR="00B14D6F" w:rsidRPr="004E6250">
        <w:rPr>
          <w:rFonts w:ascii="Tahoma" w:hAnsi="Tahoma" w:cs="Tahoma"/>
          <w:sz w:val="20"/>
          <w:szCs w:val="20"/>
        </w:rPr>
        <w:t xml:space="preserve">enerbitkan Surat Paksa dan </w:t>
      </w:r>
      <w:r w:rsidRPr="004E6250">
        <w:rPr>
          <w:rFonts w:ascii="Tahoma" w:hAnsi="Tahoma" w:cs="Tahoma"/>
          <w:sz w:val="20"/>
          <w:szCs w:val="20"/>
        </w:rPr>
        <w:t>Surat Paksa tersebut di</w:t>
      </w:r>
      <w:r w:rsidR="00B14D6F" w:rsidRPr="004E6250">
        <w:rPr>
          <w:rFonts w:ascii="Tahoma" w:hAnsi="Tahoma" w:cs="Tahoma"/>
          <w:sz w:val="20"/>
          <w:szCs w:val="20"/>
        </w:rPr>
        <w:t xml:space="preserve">beritahukan oleh Jurusita Pajak kepada Wajib Pajak atau Penanggung Pajak dalam waktu paling singkat 21 (dua puluh satu) </w:t>
      </w:r>
      <w:r w:rsidRPr="004E6250">
        <w:rPr>
          <w:rFonts w:ascii="Tahoma" w:hAnsi="Tahoma" w:cs="Tahoma"/>
          <w:sz w:val="20"/>
          <w:szCs w:val="20"/>
        </w:rPr>
        <w:t>hari setelah S</w:t>
      </w:r>
      <w:r w:rsidR="00B14D6F" w:rsidRPr="004E6250">
        <w:rPr>
          <w:rFonts w:ascii="Tahoma" w:hAnsi="Tahoma" w:cs="Tahoma"/>
          <w:sz w:val="20"/>
          <w:szCs w:val="20"/>
        </w:rPr>
        <w:t>urat teguran diterima Wajib Pajak dengan membuat Berita Acara Pemberitahuan Surat Paksa;</w:t>
      </w:r>
    </w:p>
    <w:p w:rsidR="00B14D6F" w:rsidRPr="004E6250" w:rsidRDefault="0002522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Kepala Dinas Pendapatan Daerah selaku Pejabat m</w:t>
      </w:r>
      <w:r w:rsidR="00B14D6F" w:rsidRPr="004E6250">
        <w:rPr>
          <w:rFonts w:ascii="Tahoma" w:hAnsi="Tahoma" w:cs="Tahoma"/>
          <w:sz w:val="20"/>
          <w:szCs w:val="20"/>
        </w:rPr>
        <w:t xml:space="preserve">enerbitkan Surat Perintah Melaksanakan Penyitaan dan </w:t>
      </w:r>
      <w:r w:rsidRPr="004E6250">
        <w:rPr>
          <w:rFonts w:ascii="Tahoma" w:hAnsi="Tahoma" w:cs="Tahoma"/>
          <w:sz w:val="20"/>
          <w:szCs w:val="20"/>
        </w:rPr>
        <w:t xml:space="preserve">Jurusita Pajak </w:t>
      </w:r>
      <w:r w:rsidR="00B14D6F" w:rsidRPr="004E6250">
        <w:rPr>
          <w:rFonts w:ascii="Tahoma" w:hAnsi="Tahoma" w:cs="Tahoma"/>
          <w:sz w:val="20"/>
          <w:szCs w:val="20"/>
        </w:rPr>
        <w:t>melaksanakan penyitaan atas barang-barang milik Wajib Pajak dalam waktu paling singkat 2x24 (dua kali dua puluh empat) jam setelah pelaksanaan/pemberitahuan Sur</w:t>
      </w:r>
      <w:r w:rsidR="00B14D6F" w:rsidRPr="004E6250">
        <w:rPr>
          <w:rFonts w:ascii="Tahoma" w:hAnsi="Tahoma" w:cs="Tahoma"/>
          <w:sz w:val="20"/>
          <w:szCs w:val="20"/>
          <w:lang w:val="id-ID"/>
        </w:rPr>
        <w:t>at</w:t>
      </w:r>
      <w:r w:rsidR="00B14D6F" w:rsidRPr="004E6250">
        <w:rPr>
          <w:rFonts w:ascii="Tahoma" w:hAnsi="Tahoma" w:cs="Tahoma"/>
          <w:sz w:val="20"/>
          <w:szCs w:val="20"/>
        </w:rPr>
        <w:t xml:space="preserve"> Paksa dengan membuat Berita Acar</w:t>
      </w:r>
      <w:r w:rsidR="00B14D6F" w:rsidRPr="004E6250">
        <w:rPr>
          <w:rFonts w:ascii="Tahoma" w:hAnsi="Tahoma" w:cs="Tahoma"/>
          <w:sz w:val="20"/>
          <w:szCs w:val="20"/>
          <w:lang w:val="id-ID"/>
        </w:rPr>
        <w:t>a</w:t>
      </w:r>
      <w:r w:rsidR="00B14D6F" w:rsidRPr="004E6250">
        <w:rPr>
          <w:rFonts w:ascii="Tahoma" w:hAnsi="Tahoma" w:cs="Tahoma"/>
          <w:sz w:val="20"/>
          <w:szCs w:val="20"/>
        </w:rPr>
        <w:t xml:space="preserve"> Pelaksanaan Penyitaan;</w:t>
      </w:r>
    </w:p>
    <w:p w:rsidR="00B14D6F" w:rsidRPr="004E6250" w:rsidRDefault="0002522F" w:rsidP="00223145">
      <w:pPr>
        <w:numPr>
          <w:ilvl w:val="1"/>
          <w:numId w:val="14"/>
        </w:numPr>
        <w:tabs>
          <w:tab w:val="clear" w:pos="2700"/>
          <w:tab w:val="num" w:pos="709"/>
          <w:tab w:val="num" w:pos="2340"/>
        </w:tabs>
        <w:spacing w:before="120"/>
        <w:ind w:left="709" w:hanging="283"/>
        <w:jc w:val="both"/>
        <w:rPr>
          <w:rFonts w:ascii="Tahoma" w:hAnsi="Tahoma" w:cs="Tahoma"/>
          <w:sz w:val="20"/>
          <w:szCs w:val="20"/>
        </w:rPr>
      </w:pPr>
      <w:r w:rsidRPr="004E6250">
        <w:rPr>
          <w:rFonts w:ascii="Tahoma" w:hAnsi="Tahoma" w:cs="Tahoma"/>
          <w:sz w:val="20"/>
          <w:szCs w:val="20"/>
        </w:rPr>
        <w:t xml:space="preserve">Kepala Dinas Pendapatan Daerah selaku Pejabat </w:t>
      </w:r>
      <w:r w:rsidR="00E16294" w:rsidRPr="004E6250">
        <w:rPr>
          <w:rFonts w:ascii="Tahoma" w:hAnsi="Tahoma" w:cs="Tahoma"/>
          <w:sz w:val="20"/>
          <w:szCs w:val="20"/>
        </w:rPr>
        <w:t>m</w:t>
      </w:r>
      <w:r w:rsidR="00B14D6F" w:rsidRPr="004E6250">
        <w:rPr>
          <w:rFonts w:ascii="Tahoma" w:hAnsi="Tahoma" w:cs="Tahoma"/>
          <w:sz w:val="20"/>
          <w:szCs w:val="20"/>
        </w:rPr>
        <w:t xml:space="preserve">enerbitkan Surat Pencabutan Sita dan </w:t>
      </w:r>
      <w:r w:rsidR="00E16294" w:rsidRPr="004E6250">
        <w:rPr>
          <w:rFonts w:ascii="Tahoma" w:hAnsi="Tahoma" w:cs="Tahoma"/>
          <w:sz w:val="20"/>
          <w:szCs w:val="20"/>
        </w:rPr>
        <w:t xml:space="preserve">Jurusita Pajak </w:t>
      </w:r>
      <w:r w:rsidR="00B14D6F" w:rsidRPr="004E6250">
        <w:rPr>
          <w:rFonts w:ascii="Tahoma" w:hAnsi="Tahoma" w:cs="Tahoma"/>
          <w:sz w:val="20"/>
          <w:szCs w:val="20"/>
        </w:rPr>
        <w:t>menyampaikannya kepada Wajib Pajak, apabila</w:t>
      </w:r>
      <w:r w:rsidR="00223145">
        <w:rPr>
          <w:rFonts w:ascii="Tahoma" w:hAnsi="Tahoma" w:cs="Tahoma"/>
          <w:sz w:val="20"/>
          <w:szCs w:val="20"/>
        </w:rPr>
        <w:t xml:space="preserve"> </w:t>
      </w:r>
      <w:r w:rsidR="00B14D6F" w:rsidRPr="004E6250">
        <w:rPr>
          <w:rFonts w:ascii="Tahoma" w:hAnsi="Tahoma" w:cs="Tahoma"/>
          <w:sz w:val="20"/>
          <w:szCs w:val="20"/>
        </w:rPr>
        <w:t>:</w:t>
      </w:r>
    </w:p>
    <w:p w:rsidR="00B14D6F" w:rsidRPr="004E6250" w:rsidRDefault="00B14D6F" w:rsidP="00223145">
      <w:pPr>
        <w:numPr>
          <w:ilvl w:val="2"/>
          <w:numId w:val="14"/>
        </w:numPr>
        <w:tabs>
          <w:tab w:val="clear" w:pos="3600"/>
          <w:tab w:val="num" w:pos="993"/>
          <w:tab w:val="num" w:pos="2700"/>
        </w:tabs>
        <w:spacing w:before="120"/>
        <w:ind w:left="993" w:hanging="284"/>
        <w:jc w:val="both"/>
        <w:rPr>
          <w:rFonts w:ascii="Tahoma" w:hAnsi="Tahoma" w:cs="Tahoma"/>
          <w:sz w:val="20"/>
          <w:szCs w:val="20"/>
        </w:rPr>
      </w:pPr>
      <w:r w:rsidRPr="004E6250">
        <w:rPr>
          <w:rFonts w:ascii="Tahoma" w:hAnsi="Tahoma" w:cs="Tahoma"/>
          <w:sz w:val="20"/>
          <w:szCs w:val="20"/>
        </w:rPr>
        <w:t>Wajib Pajak atau Penanggung Pajak telah melunasi utang pajak dan biaya penagihan pajak;</w:t>
      </w:r>
    </w:p>
    <w:p w:rsidR="00B14D6F" w:rsidRPr="004E6250" w:rsidRDefault="00B14D6F" w:rsidP="00223145">
      <w:pPr>
        <w:numPr>
          <w:ilvl w:val="2"/>
          <w:numId w:val="14"/>
        </w:numPr>
        <w:tabs>
          <w:tab w:val="clear" w:pos="3600"/>
          <w:tab w:val="num" w:pos="993"/>
          <w:tab w:val="num" w:pos="2700"/>
        </w:tabs>
        <w:spacing w:before="120"/>
        <w:ind w:left="993" w:hanging="284"/>
        <w:jc w:val="both"/>
        <w:rPr>
          <w:rFonts w:ascii="Tahoma" w:hAnsi="Tahoma" w:cs="Tahoma"/>
          <w:sz w:val="20"/>
          <w:szCs w:val="20"/>
          <w:lang w:val="fi-FI"/>
        </w:rPr>
      </w:pPr>
      <w:r w:rsidRPr="004E6250">
        <w:rPr>
          <w:rFonts w:ascii="Tahoma" w:hAnsi="Tahoma" w:cs="Tahoma"/>
          <w:sz w:val="20"/>
          <w:szCs w:val="20"/>
          <w:lang w:val="fi-FI"/>
        </w:rPr>
        <w:t>Berdasarkan putusan pengadilan atau putusan pengadilan pajak;</w:t>
      </w:r>
    </w:p>
    <w:p w:rsidR="00B14D6F" w:rsidRPr="004E6250" w:rsidRDefault="00E16294" w:rsidP="00223145">
      <w:pPr>
        <w:numPr>
          <w:ilvl w:val="2"/>
          <w:numId w:val="14"/>
        </w:numPr>
        <w:tabs>
          <w:tab w:val="clear" w:pos="3600"/>
          <w:tab w:val="num" w:pos="993"/>
          <w:tab w:val="num" w:pos="2700"/>
        </w:tabs>
        <w:spacing w:before="120"/>
        <w:ind w:left="993" w:hanging="284"/>
        <w:jc w:val="both"/>
        <w:rPr>
          <w:rFonts w:ascii="Tahoma" w:hAnsi="Tahoma" w:cs="Tahoma"/>
          <w:sz w:val="20"/>
          <w:szCs w:val="20"/>
          <w:lang w:val="fi-FI"/>
        </w:rPr>
      </w:pPr>
      <w:r w:rsidRPr="004E6250">
        <w:rPr>
          <w:rFonts w:ascii="Tahoma" w:hAnsi="Tahoma" w:cs="Tahoma"/>
          <w:sz w:val="20"/>
          <w:szCs w:val="20"/>
          <w:lang w:val="fi-FI"/>
        </w:rPr>
        <w:t>Ditetapkan lain dengan K</w:t>
      </w:r>
      <w:r w:rsidR="00B14D6F" w:rsidRPr="004E6250">
        <w:rPr>
          <w:rFonts w:ascii="Tahoma" w:hAnsi="Tahoma" w:cs="Tahoma"/>
          <w:sz w:val="20"/>
          <w:szCs w:val="20"/>
          <w:lang w:val="fi-FI"/>
        </w:rPr>
        <w:t xml:space="preserve">eputusan </w:t>
      </w:r>
      <w:r w:rsidR="00C52069">
        <w:rPr>
          <w:rFonts w:ascii="Tahoma" w:hAnsi="Tahoma" w:cs="Tahoma"/>
          <w:sz w:val="20"/>
          <w:szCs w:val="20"/>
          <w:lang w:val="fi-FI"/>
        </w:rPr>
        <w:t>Bupati</w:t>
      </w:r>
      <w:r w:rsidR="00B14D6F" w:rsidRPr="004E6250">
        <w:rPr>
          <w:rFonts w:ascii="Tahoma" w:hAnsi="Tahoma" w:cs="Tahoma"/>
          <w:sz w:val="20"/>
          <w:szCs w:val="20"/>
          <w:lang w:val="fi-FI"/>
        </w:rPr>
        <w:t>.</w:t>
      </w:r>
    </w:p>
    <w:p w:rsidR="00B14D6F" w:rsidRPr="004E6250" w:rsidRDefault="00E16294" w:rsidP="00223145">
      <w:pPr>
        <w:numPr>
          <w:ilvl w:val="1"/>
          <w:numId w:val="14"/>
        </w:numPr>
        <w:tabs>
          <w:tab w:val="clear" w:pos="2700"/>
          <w:tab w:val="num" w:pos="709"/>
        </w:tabs>
        <w:spacing w:before="120"/>
        <w:ind w:left="709" w:hanging="283"/>
        <w:jc w:val="both"/>
        <w:rPr>
          <w:rFonts w:ascii="Tahoma" w:hAnsi="Tahoma" w:cs="Tahoma"/>
          <w:sz w:val="20"/>
          <w:szCs w:val="20"/>
          <w:lang w:val="fi-FI"/>
        </w:rPr>
      </w:pPr>
      <w:r w:rsidRPr="004E6250">
        <w:rPr>
          <w:rFonts w:ascii="Tahoma" w:hAnsi="Tahoma" w:cs="Tahoma"/>
          <w:sz w:val="20"/>
          <w:szCs w:val="20"/>
          <w:lang w:val="fi-FI"/>
        </w:rPr>
        <w:lastRenderedPageBreak/>
        <w:t>Kepala Dinas Pendapatan Daerah atau pejabat yang ditunjuknya dalam waktu paling singkat 14 (empat belas) hari setelah pelaksanaan penyitaan meng</w:t>
      </w:r>
      <w:r w:rsidR="00B14D6F" w:rsidRPr="004E6250">
        <w:rPr>
          <w:rFonts w:ascii="Tahoma" w:hAnsi="Tahoma" w:cs="Tahoma"/>
          <w:sz w:val="20"/>
          <w:szCs w:val="20"/>
          <w:lang w:val="fi-FI"/>
        </w:rPr>
        <w:t>umum</w:t>
      </w:r>
      <w:r w:rsidRPr="004E6250">
        <w:rPr>
          <w:rFonts w:ascii="Tahoma" w:hAnsi="Tahoma" w:cs="Tahoma"/>
          <w:sz w:val="20"/>
          <w:szCs w:val="20"/>
          <w:lang w:val="fi-FI"/>
        </w:rPr>
        <w:t>k</w:t>
      </w:r>
      <w:r w:rsidR="00B14D6F" w:rsidRPr="004E6250">
        <w:rPr>
          <w:rFonts w:ascii="Tahoma" w:hAnsi="Tahoma" w:cs="Tahoma"/>
          <w:sz w:val="20"/>
          <w:szCs w:val="20"/>
          <w:lang w:val="fi-FI"/>
        </w:rPr>
        <w:t>an penjualan secara lelang atas barang-barang milik Wajib Pajak yang telah disita melalui media ma</w:t>
      </w:r>
      <w:r w:rsidRPr="004E6250">
        <w:rPr>
          <w:rFonts w:ascii="Tahoma" w:hAnsi="Tahoma" w:cs="Tahoma"/>
          <w:sz w:val="20"/>
          <w:szCs w:val="20"/>
          <w:lang w:val="fi-FI"/>
        </w:rPr>
        <w:t>s</w:t>
      </w:r>
      <w:r w:rsidR="00B14D6F" w:rsidRPr="004E6250">
        <w:rPr>
          <w:rFonts w:ascii="Tahoma" w:hAnsi="Tahoma" w:cs="Tahoma"/>
          <w:sz w:val="20"/>
          <w:szCs w:val="20"/>
          <w:lang w:val="fi-FI"/>
        </w:rPr>
        <w:t>sa</w:t>
      </w:r>
      <w:r w:rsidRPr="004E6250">
        <w:rPr>
          <w:rFonts w:ascii="Tahoma" w:hAnsi="Tahoma" w:cs="Tahoma"/>
          <w:sz w:val="20"/>
          <w:szCs w:val="20"/>
          <w:lang w:val="fi-FI"/>
        </w:rPr>
        <w:t>;</w:t>
      </w:r>
      <w:r w:rsidR="00B14D6F" w:rsidRPr="004E6250">
        <w:rPr>
          <w:rFonts w:ascii="Tahoma" w:hAnsi="Tahoma" w:cs="Tahoma"/>
          <w:sz w:val="20"/>
          <w:szCs w:val="20"/>
          <w:lang w:val="fi-FI"/>
        </w:rPr>
        <w:t xml:space="preserve"> </w:t>
      </w:r>
    </w:p>
    <w:p w:rsidR="00B14D6F" w:rsidRPr="004E6250" w:rsidRDefault="00C3617F" w:rsidP="00223145">
      <w:pPr>
        <w:numPr>
          <w:ilvl w:val="1"/>
          <w:numId w:val="14"/>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Kepala Dinas Pendapatan Daerah menerbitkan S</w:t>
      </w:r>
      <w:r w:rsidR="00B14D6F" w:rsidRPr="004E6250">
        <w:rPr>
          <w:rFonts w:ascii="Tahoma" w:hAnsi="Tahoma" w:cs="Tahoma"/>
          <w:sz w:val="20"/>
          <w:szCs w:val="20"/>
          <w:lang w:val="fi-FI"/>
        </w:rPr>
        <w:t xml:space="preserve">urat kesempatan terakhir untuk melunasi utang pajak dan biaya penagihan pajak </w:t>
      </w:r>
      <w:r w:rsidRPr="004E6250">
        <w:rPr>
          <w:rFonts w:ascii="Tahoma" w:hAnsi="Tahoma" w:cs="Tahoma"/>
          <w:sz w:val="20"/>
          <w:szCs w:val="20"/>
          <w:lang w:val="fi-FI"/>
        </w:rPr>
        <w:t>dan</w:t>
      </w:r>
      <w:r w:rsidR="00B14D6F" w:rsidRPr="004E6250">
        <w:rPr>
          <w:rFonts w:ascii="Tahoma" w:hAnsi="Tahoma" w:cs="Tahoma"/>
          <w:sz w:val="20"/>
          <w:szCs w:val="20"/>
          <w:lang w:val="fi-FI"/>
        </w:rPr>
        <w:t xml:space="preserve"> Jurusita Pajak </w:t>
      </w:r>
      <w:r w:rsidRPr="004E6250">
        <w:rPr>
          <w:rFonts w:ascii="Tahoma" w:hAnsi="Tahoma" w:cs="Tahoma"/>
          <w:sz w:val="20"/>
          <w:szCs w:val="20"/>
          <w:lang w:val="fi-FI"/>
        </w:rPr>
        <w:t xml:space="preserve">menyampaikannya kepada Wajib Pajak </w:t>
      </w:r>
      <w:r w:rsidR="00B14D6F" w:rsidRPr="004E6250">
        <w:rPr>
          <w:rFonts w:ascii="Tahoma" w:hAnsi="Tahoma" w:cs="Tahoma"/>
          <w:sz w:val="20"/>
          <w:szCs w:val="20"/>
          <w:lang w:val="fi-FI"/>
        </w:rPr>
        <w:t>di</w:t>
      </w:r>
      <w:r w:rsidRPr="004E6250">
        <w:rPr>
          <w:rFonts w:ascii="Tahoma" w:hAnsi="Tahoma" w:cs="Tahoma"/>
          <w:sz w:val="20"/>
          <w:szCs w:val="20"/>
          <w:lang w:val="fi-FI"/>
        </w:rPr>
        <w:t xml:space="preserve"> </w:t>
      </w:r>
      <w:r w:rsidR="00B14D6F" w:rsidRPr="004E6250">
        <w:rPr>
          <w:rFonts w:ascii="Tahoma" w:hAnsi="Tahoma" w:cs="Tahoma"/>
          <w:sz w:val="20"/>
          <w:szCs w:val="20"/>
          <w:lang w:val="fi-FI"/>
        </w:rPr>
        <w:t>antara waktu  s</w:t>
      </w:r>
      <w:r w:rsidR="007532BC" w:rsidRPr="004E6250">
        <w:rPr>
          <w:rFonts w:ascii="Tahoma" w:hAnsi="Tahoma" w:cs="Tahoma"/>
          <w:sz w:val="20"/>
          <w:szCs w:val="20"/>
          <w:lang w:val="fi-FI"/>
        </w:rPr>
        <w:t xml:space="preserve">ebagaimana </w:t>
      </w:r>
      <w:r w:rsidR="0030346B" w:rsidRPr="004E6250">
        <w:rPr>
          <w:rFonts w:ascii="Tahoma" w:hAnsi="Tahoma" w:cs="Tahoma"/>
          <w:sz w:val="20"/>
          <w:szCs w:val="20"/>
          <w:lang w:val="fi-FI"/>
        </w:rPr>
        <w:t xml:space="preserve">dimaksud </w:t>
      </w:r>
      <w:r w:rsidR="007532BC" w:rsidRPr="004E6250">
        <w:rPr>
          <w:rFonts w:ascii="Tahoma" w:hAnsi="Tahoma" w:cs="Tahoma"/>
          <w:sz w:val="20"/>
          <w:szCs w:val="20"/>
          <w:lang w:val="fi-FI"/>
        </w:rPr>
        <w:t>pada huruf c</w:t>
      </w:r>
      <w:r w:rsidR="00B14D6F" w:rsidRPr="004E6250">
        <w:rPr>
          <w:rFonts w:ascii="Tahoma" w:hAnsi="Tahoma" w:cs="Tahoma"/>
          <w:sz w:val="20"/>
          <w:szCs w:val="20"/>
          <w:lang w:val="fi-FI"/>
        </w:rPr>
        <w:t xml:space="preserve"> sampai dengan waktu sebagaimana </w:t>
      </w:r>
      <w:r w:rsidR="0030346B" w:rsidRPr="004E6250">
        <w:rPr>
          <w:rFonts w:ascii="Tahoma" w:hAnsi="Tahoma" w:cs="Tahoma"/>
          <w:sz w:val="20"/>
          <w:szCs w:val="20"/>
          <w:lang w:val="fi-FI"/>
        </w:rPr>
        <w:t xml:space="preserve">dimaksud </w:t>
      </w:r>
      <w:r w:rsidR="00B14D6F" w:rsidRPr="004E6250">
        <w:rPr>
          <w:rFonts w:ascii="Tahoma" w:hAnsi="Tahoma" w:cs="Tahoma"/>
          <w:sz w:val="20"/>
          <w:szCs w:val="20"/>
          <w:lang w:val="fi-FI"/>
        </w:rPr>
        <w:t>pada huruf g;</w:t>
      </w:r>
    </w:p>
    <w:p w:rsidR="00B14D6F" w:rsidRPr="004E6250" w:rsidRDefault="0030346B" w:rsidP="00223145">
      <w:pPr>
        <w:numPr>
          <w:ilvl w:val="1"/>
          <w:numId w:val="14"/>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Kepala Dinas Pendapatan Daerah selaku Pejabat, m</w:t>
      </w:r>
      <w:r w:rsidR="00B14D6F" w:rsidRPr="004E6250">
        <w:rPr>
          <w:rFonts w:ascii="Tahoma" w:hAnsi="Tahoma" w:cs="Tahoma"/>
          <w:sz w:val="20"/>
          <w:szCs w:val="20"/>
          <w:lang w:val="fi-FI"/>
        </w:rPr>
        <w:t>elaksanakan penjualan secara lelang atas barang-barang milik Wajib Pajak bertempat di Badan Urusan Piutang dan Lelang Negara (BUPLN) dalam waktu paling singkat 14 (empat belas) hari setelah pengumuman lelang;</w:t>
      </w:r>
    </w:p>
    <w:p w:rsidR="00581BA8" w:rsidRPr="004E6250" w:rsidRDefault="00B14D6F" w:rsidP="00223145">
      <w:pPr>
        <w:numPr>
          <w:ilvl w:val="1"/>
          <w:numId w:val="14"/>
        </w:numPr>
        <w:tabs>
          <w:tab w:val="clear" w:pos="2700"/>
          <w:tab w:val="num" w:pos="709"/>
          <w:tab w:val="num" w:pos="2340"/>
        </w:tabs>
        <w:spacing w:before="120"/>
        <w:ind w:left="709" w:hanging="283"/>
        <w:jc w:val="both"/>
        <w:rPr>
          <w:rFonts w:ascii="Tahoma" w:hAnsi="Tahoma" w:cs="Tahoma"/>
          <w:sz w:val="20"/>
          <w:szCs w:val="20"/>
          <w:lang w:val="id-ID"/>
        </w:rPr>
      </w:pPr>
      <w:r w:rsidRPr="004E6250">
        <w:rPr>
          <w:rFonts w:ascii="Tahoma" w:hAnsi="Tahoma" w:cs="Tahoma"/>
          <w:sz w:val="20"/>
          <w:szCs w:val="20"/>
          <w:lang w:val="id-ID"/>
        </w:rPr>
        <w:t>Lelang tidak dilaksanakan apabila Wajib Pajak telah melunasi utang pajak dan biaya penagihan pajak atau berdasarkan putusan pengadilan atau putusan pengadilan pajak, atau objek lelang musnah.</w:t>
      </w:r>
    </w:p>
    <w:p w:rsidR="00B14D6F" w:rsidRPr="00223145" w:rsidRDefault="00B14D6F" w:rsidP="00645C66">
      <w:pPr>
        <w:pStyle w:val="ListParagraph"/>
        <w:numPr>
          <w:ilvl w:val="0"/>
          <w:numId w:val="59"/>
        </w:numPr>
        <w:tabs>
          <w:tab w:val="num" w:pos="426"/>
          <w:tab w:val="left" w:pos="1980"/>
        </w:tabs>
        <w:spacing w:before="120" w:after="0" w:line="240" w:lineRule="auto"/>
        <w:ind w:left="426" w:hanging="426"/>
        <w:contextualSpacing w:val="0"/>
        <w:jc w:val="both"/>
        <w:rPr>
          <w:rFonts w:ascii="Tahoma" w:hAnsi="Tahoma" w:cs="Tahoma"/>
          <w:sz w:val="20"/>
          <w:szCs w:val="20"/>
        </w:rPr>
      </w:pPr>
      <w:r w:rsidRPr="00223145">
        <w:rPr>
          <w:rFonts w:ascii="Tahoma" w:hAnsi="Tahoma" w:cs="Tahoma"/>
          <w:sz w:val="20"/>
          <w:szCs w:val="20"/>
        </w:rPr>
        <w:t>Ketentuan mengenai pela</w:t>
      </w:r>
      <w:r w:rsidR="0030346B" w:rsidRPr="00223145">
        <w:rPr>
          <w:rFonts w:ascii="Tahoma" w:hAnsi="Tahoma" w:cs="Tahoma"/>
          <w:sz w:val="20"/>
          <w:szCs w:val="20"/>
        </w:rPr>
        <w:t>ksanaan penagihan pajak dengan Surat P</w:t>
      </w:r>
      <w:r w:rsidRPr="00223145">
        <w:rPr>
          <w:rFonts w:ascii="Tahoma" w:hAnsi="Tahoma" w:cs="Tahoma"/>
          <w:sz w:val="20"/>
          <w:szCs w:val="20"/>
        </w:rPr>
        <w:t xml:space="preserve">aksa sebagaimana dimaksud pada ayat (2) huruf b sampai dengan h, diatur sesuai dengan ketentuan </w:t>
      </w:r>
      <w:r w:rsidR="007A2971" w:rsidRPr="00223145">
        <w:rPr>
          <w:rFonts w:ascii="Tahoma" w:hAnsi="Tahoma" w:cs="Tahoma"/>
          <w:sz w:val="20"/>
          <w:szCs w:val="20"/>
        </w:rPr>
        <w:t>Peraturan Perundang-undangan</w:t>
      </w:r>
      <w:r w:rsidR="0030346B" w:rsidRPr="00223145">
        <w:rPr>
          <w:rFonts w:ascii="Tahoma" w:hAnsi="Tahoma" w:cs="Tahoma"/>
          <w:sz w:val="20"/>
          <w:szCs w:val="20"/>
        </w:rPr>
        <w:t xml:space="preserve"> yan</w:t>
      </w:r>
      <w:r w:rsidR="00223145">
        <w:rPr>
          <w:rFonts w:ascii="Tahoma" w:hAnsi="Tahoma" w:cs="Tahoma"/>
          <w:sz w:val="20"/>
          <w:szCs w:val="20"/>
        </w:rPr>
        <w:t>g berlaku</w:t>
      </w:r>
      <w:r w:rsidR="00223145">
        <w:rPr>
          <w:rFonts w:ascii="Tahoma" w:hAnsi="Tahoma" w:cs="Tahoma"/>
          <w:sz w:val="20"/>
          <w:szCs w:val="20"/>
          <w:lang w:val="en-US"/>
        </w:rPr>
        <w:t>;</w:t>
      </w:r>
    </w:p>
    <w:p w:rsidR="00B14D6F" w:rsidRPr="004E6250" w:rsidRDefault="00B14D6F" w:rsidP="00223145">
      <w:pPr>
        <w:numPr>
          <w:ilvl w:val="0"/>
          <w:numId w:val="14"/>
        </w:numPr>
        <w:tabs>
          <w:tab w:val="num" w:pos="426"/>
          <w:tab w:val="left" w:pos="198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Pengajuan keberatan oleh Wajib Pajak tidak mengakibatkan penundaan pelaksanaan pen</w:t>
      </w:r>
      <w:r w:rsidR="00223145">
        <w:rPr>
          <w:rFonts w:ascii="Tahoma" w:hAnsi="Tahoma" w:cs="Tahoma"/>
          <w:sz w:val="20"/>
          <w:szCs w:val="20"/>
          <w:lang w:val="fi-FI"/>
        </w:rPr>
        <w:t>agihan pajak dengan Surat Paksa;</w:t>
      </w:r>
    </w:p>
    <w:p w:rsidR="007532BC" w:rsidRPr="004E6250" w:rsidRDefault="00B14D6F" w:rsidP="00223145">
      <w:pPr>
        <w:numPr>
          <w:ilvl w:val="0"/>
          <w:numId w:val="14"/>
        </w:numPr>
        <w:tabs>
          <w:tab w:val="num" w:pos="426"/>
          <w:tab w:val="left" w:pos="198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 xml:space="preserve">Pelaksanaan penagihan pajak dengan Surat Paksa, tidak mengakibatkan penundaan hak Wajib Pajak mengajukan keberatan pajak dan mengajukan pembetulan, pembatalan, pengurangan ketetapan, dan penghapusan atau </w:t>
      </w:r>
      <w:r w:rsidR="0030346B" w:rsidRPr="004E6250">
        <w:rPr>
          <w:rFonts w:ascii="Tahoma" w:hAnsi="Tahoma" w:cs="Tahoma"/>
          <w:sz w:val="20"/>
          <w:szCs w:val="20"/>
          <w:lang w:val="fi-FI"/>
        </w:rPr>
        <w:t>pengurangan sanksi administrasi</w:t>
      </w:r>
      <w:r w:rsidRPr="004E6250">
        <w:rPr>
          <w:rFonts w:ascii="Tahoma" w:hAnsi="Tahoma" w:cs="Tahoma"/>
          <w:sz w:val="20"/>
          <w:szCs w:val="20"/>
          <w:lang w:val="fi-FI"/>
        </w:rPr>
        <w:t xml:space="preserve">. </w:t>
      </w:r>
    </w:p>
    <w:p w:rsidR="000A7F94" w:rsidRPr="004E6250" w:rsidRDefault="000A7F94" w:rsidP="00223145">
      <w:pPr>
        <w:tabs>
          <w:tab w:val="num" w:pos="0"/>
          <w:tab w:val="left" w:pos="1980"/>
        </w:tabs>
        <w:jc w:val="both"/>
        <w:rPr>
          <w:rFonts w:ascii="Tahoma" w:hAnsi="Tahoma" w:cs="Tahoma"/>
          <w:sz w:val="20"/>
          <w:szCs w:val="20"/>
          <w:lang w:val="fi-FI"/>
        </w:rPr>
      </w:pPr>
    </w:p>
    <w:p w:rsidR="00B14D6F" w:rsidRPr="004E6250" w:rsidRDefault="00B14D6F" w:rsidP="00856EC1">
      <w:pPr>
        <w:tabs>
          <w:tab w:val="num" w:pos="0"/>
        </w:tabs>
        <w:jc w:val="center"/>
        <w:rPr>
          <w:rFonts w:ascii="Tahoma" w:hAnsi="Tahoma" w:cs="Tahoma"/>
          <w:sz w:val="20"/>
          <w:szCs w:val="20"/>
          <w:lang w:val="fi-FI"/>
        </w:rPr>
      </w:pPr>
      <w:r w:rsidRPr="004E6250">
        <w:rPr>
          <w:rFonts w:ascii="Tahoma" w:hAnsi="Tahoma" w:cs="Tahoma"/>
          <w:b/>
          <w:sz w:val="20"/>
          <w:szCs w:val="20"/>
          <w:lang w:val="fi-FI"/>
        </w:rPr>
        <w:t xml:space="preserve">Pasal </w:t>
      </w:r>
      <w:r w:rsidR="00581BA8" w:rsidRPr="004E6250">
        <w:rPr>
          <w:rFonts w:ascii="Tahoma" w:hAnsi="Tahoma" w:cs="Tahoma"/>
          <w:b/>
          <w:sz w:val="20"/>
          <w:szCs w:val="20"/>
          <w:lang w:val="id-ID"/>
        </w:rPr>
        <w:t>29</w:t>
      </w:r>
    </w:p>
    <w:p w:rsidR="00B14D6F" w:rsidRPr="004E6250" w:rsidRDefault="00B14D6F" w:rsidP="00856EC1">
      <w:pPr>
        <w:tabs>
          <w:tab w:val="num" w:pos="0"/>
        </w:tabs>
        <w:jc w:val="center"/>
        <w:rPr>
          <w:rFonts w:ascii="Tahoma" w:hAnsi="Tahoma" w:cs="Tahoma"/>
          <w:color w:val="FF6600"/>
          <w:sz w:val="20"/>
          <w:szCs w:val="20"/>
          <w:lang w:val="fi-FI"/>
        </w:rPr>
      </w:pPr>
    </w:p>
    <w:p w:rsidR="00B14D6F" w:rsidRPr="004E6250" w:rsidRDefault="00B14D6F" w:rsidP="00856EC1">
      <w:pPr>
        <w:tabs>
          <w:tab w:val="num" w:pos="0"/>
        </w:tabs>
        <w:jc w:val="both"/>
        <w:rPr>
          <w:rFonts w:ascii="Tahoma" w:hAnsi="Tahoma" w:cs="Tahoma"/>
          <w:sz w:val="20"/>
          <w:szCs w:val="20"/>
          <w:lang w:val="id-ID"/>
        </w:rPr>
      </w:pPr>
      <w:r w:rsidRPr="004E6250">
        <w:rPr>
          <w:rFonts w:ascii="Tahoma" w:hAnsi="Tahoma" w:cs="Tahoma"/>
          <w:sz w:val="20"/>
          <w:szCs w:val="20"/>
          <w:lang w:val="fi-FI"/>
        </w:rPr>
        <w:t xml:space="preserve">Penagihan pajak, dapat dilakukan seketika dan sekaligus tanpa menunggu jatuh tempo pembayaran sebagaimana dimaksud dalam Pasal </w:t>
      </w:r>
      <w:r w:rsidR="00581BA8" w:rsidRPr="004E6250">
        <w:rPr>
          <w:rFonts w:ascii="Tahoma" w:hAnsi="Tahoma" w:cs="Tahoma"/>
          <w:sz w:val="20"/>
          <w:szCs w:val="20"/>
          <w:lang w:val="fi-FI"/>
        </w:rPr>
        <w:t>28</w:t>
      </w:r>
      <w:r w:rsidRPr="004E6250">
        <w:rPr>
          <w:rFonts w:ascii="Tahoma" w:hAnsi="Tahoma" w:cs="Tahoma"/>
          <w:sz w:val="20"/>
          <w:szCs w:val="20"/>
          <w:lang w:val="id-ID"/>
        </w:rPr>
        <w:t xml:space="preserve"> </w:t>
      </w:r>
      <w:r w:rsidRPr="004E6250">
        <w:rPr>
          <w:rFonts w:ascii="Tahoma" w:hAnsi="Tahoma" w:cs="Tahoma"/>
          <w:sz w:val="20"/>
          <w:szCs w:val="20"/>
          <w:lang w:val="fi-FI"/>
        </w:rPr>
        <w:t>ayat (1), apabila</w:t>
      </w:r>
      <w:r w:rsidR="001F2673">
        <w:rPr>
          <w:rFonts w:ascii="Tahoma" w:hAnsi="Tahoma" w:cs="Tahoma"/>
          <w:sz w:val="20"/>
          <w:szCs w:val="20"/>
          <w:lang w:val="fi-FI"/>
        </w:rPr>
        <w:t xml:space="preserve"> </w:t>
      </w:r>
      <w:r w:rsidRPr="004E6250">
        <w:rPr>
          <w:rFonts w:ascii="Tahoma" w:hAnsi="Tahoma" w:cs="Tahoma"/>
          <w:sz w:val="20"/>
          <w:szCs w:val="20"/>
          <w:lang w:val="fi-FI"/>
        </w:rPr>
        <w:t>:</w:t>
      </w:r>
    </w:p>
    <w:p w:rsidR="00B14D6F" w:rsidRPr="004E6250" w:rsidRDefault="00B14D6F" w:rsidP="001F2673">
      <w:pPr>
        <w:numPr>
          <w:ilvl w:val="1"/>
          <w:numId w:val="14"/>
        </w:numPr>
        <w:tabs>
          <w:tab w:val="clear" w:pos="2700"/>
          <w:tab w:val="num" w:pos="426"/>
          <w:tab w:val="num" w:pos="234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Wajib Pajak akan meninggalkan Indonesia untuk selama-lamanya atau berniat untuk itu;</w:t>
      </w:r>
    </w:p>
    <w:p w:rsidR="00B14D6F" w:rsidRPr="004E6250" w:rsidRDefault="00B14D6F" w:rsidP="001F2673">
      <w:pPr>
        <w:numPr>
          <w:ilvl w:val="1"/>
          <w:numId w:val="14"/>
        </w:numPr>
        <w:tabs>
          <w:tab w:val="clear" w:pos="2700"/>
          <w:tab w:val="num" w:pos="426"/>
          <w:tab w:val="num" w:pos="234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Wajib Pajak memindahkan barang yang dimiliki atau dikuasai dalam rangka menghentikan atau mengecilkan kegiatan perusahaan, atau pekerjaan yang dilakukan di Indonesia;</w:t>
      </w:r>
    </w:p>
    <w:p w:rsidR="00B14D6F" w:rsidRPr="004E6250" w:rsidRDefault="00B14D6F" w:rsidP="001F2673">
      <w:pPr>
        <w:numPr>
          <w:ilvl w:val="1"/>
          <w:numId w:val="14"/>
        </w:numPr>
        <w:tabs>
          <w:tab w:val="clear" w:pos="2700"/>
          <w:tab w:val="num" w:pos="426"/>
          <w:tab w:val="num" w:pos="234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Terdapat tanda-tanda bahwa Wajib</w:t>
      </w:r>
      <w:r w:rsidR="006C2F41" w:rsidRPr="004E6250">
        <w:rPr>
          <w:rFonts w:ascii="Tahoma" w:hAnsi="Tahoma" w:cs="Tahoma"/>
          <w:sz w:val="20"/>
          <w:szCs w:val="20"/>
          <w:lang w:val="fi-FI"/>
        </w:rPr>
        <w:t xml:space="preserve"> Pajak</w:t>
      </w:r>
      <w:r w:rsidRPr="004E6250">
        <w:rPr>
          <w:rFonts w:ascii="Tahoma" w:hAnsi="Tahoma" w:cs="Tahoma"/>
          <w:sz w:val="20"/>
          <w:szCs w:val="20"/>
          <w:lang w:val="fi-FI"/>
        </w:rPr>
        <w:t xml:space="preserve"> akan membubarkan badan usahanya, atau menggabungkan usahanya, atau memekarkan usahanya, atau memindahtangankan perusahaannya yang dimiliki atau dikuasainya, atau melakukan perubahan bentuk lainnya;</w:t>
      </w:r>
    </w:p>
    <w:p w:rsidR="00B14D6F" w:rsidRPr="004E6250" w:rsidRDefault="00B14D6F" w:rsidP="001F2673">
      <w:pPr>
        <w:numPr>
          <w:ilvl w:val="1"/>
          <w:numId w:val="14"/>
        </w:numPr>
        <w:tabs>
          <w:tab w:val="clear" w:pos="2700"/>
          <w:tab w:val="num" w:pos="426"/>
          <w:tab w:val="num" w:pos="234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 xml:space="preserve">Badan usaha akan dibubarkan oleh </w:t>
      </w:r>
      <w:r w:rsidR="0030346B" w:rsidRPr="004E6250">
        <w:rPr>
          <w:rFonts w:ascii="Tahoma" w:hAnsi="Tahoma" w:cs="Tahoma"/>
          <w:sz w:val="20"/>
          <w:szCs w:val="20"/>
          <w:lang w:val="fi-FI"/>
        </w:rPr>
        <w:t>Pemerintah Daerah</w:t>
      </w:r>
      <w:r w:rsidRPr="004E6250">
        <w:rPr>
          <w:rFonts w:ascii="Tahoma" w:hAnsi="Tahoma" w:cs="Tahoma"/>
          <w:sz w:val="20"/>
          <w:szCs w:val="20"/>
          <w:lang w:val="fi-FI"/>
        </w:rPr>
        <w:t>;</w:t>
      </w:r>
    </w:p>
    <w:p w:rsidR="00B14D6F" w:rsidRPr="004E6250" w:rsidRDefault="00B14D6F" w:rsidP="001F2673">
      <w:pPr>
        <w:numPr>
          <w:ilvl w:val="1"/>
          <w:numId w:val="14"/>
        </w:numPr>
        <w:tabs>
          <w:tab w:val="clear" w:pos="2700"/>
          <w:tab w:val="num" w:pos="426"/>
          <w:tab w:val="num" w:pos="2340"/>
        </w:tabs>
        <w:spacing w:before="120"/>
        <w:ind w:left="426" w:hanging="426"/>
        <w:jc w:val="both"/>
        <w:rPr>
          <w:rFonts w:ascii="Tahoma" w:hAnsi="Tahoma" w:cs="Tahoma"/>
          <w:sz w:val="20"/>
          <w:szCs w:val="20"/>
          <w:lang w:val="fi-FI"/>
        </w:rPr>
      </w:pPr>
      <w:r w:rsidRPr="004E6250">
        <w:rPr>
          <w:rFonts w:ascii="Tahoma" w:hAnsi="Tahoma" w:cs="Tahoma"/>
          <w:sz w:val="20"/>
          <w:szCs w:val="20"/>
          <w:lang w:val="fi-FI"/>
        </w:rPr>
        <w:t>Terjadi penyitaan atas barang Wajib Pajak oleh pihak ketiga, atau terdapat tanda-tanda kepailitan.</w:t>
      </w:r>
    </w:p>
    <w:p w:rsidR="006767CB" w:rsidRPr="004E6250" w:rsidRDefault="006767CB" w:rsidP="00856EC1">
      <w:pPr>
        <w:tabs>
          <w:tab w:val="num" w:pos="0"/>
          <w:tab w:val="left" w:pos="1985"/>
        </w:tabs>
        <w:jc w:val="both"/>
        <w:rPr>
          <w:rFonts w:ascii="Tahoma" w:hAnsi="Tahoma" w:cs="Tahoma"/>
          <w:sz w:val="20"/>
          <w:szCs w:val="20"/>
          <w:lang w:val="fi-FI"/>
        </w:rPr>
      </w:pPr>
    </w:p>
    <w:p w:rsidR="00B14D6F" w:rsidRPr="004E6250" w:rsidRDefault="00647A27" w:rsidP="00856EC1">
      <w:pPr>
        <w:tabs>
          <w:tab w:val="num" w:pos="0"/>
        </w:tabs>
        <w:jc w:val="center"/>
        <w:rPr>
          <w:rFonts w:ascii="Tahoma" w:hAnsi="Tahoma" w:cs="Tahoma"/>
          <w:b/>
          <w:sz w:val="20"/>
          <w:szCs w:val="20"/>
          <w:lang w:val="id-ID"/>
        </w:rPr>
      </w:pPr>
      <w:r w:rsidRPr="004E6250">
        <w:rPr>
          <w:rFonts w:ascii="Tahoma" w:hAnsi="Tahoma" w:cs="Tahoma"/>
          <w:b/>
          <w:sz w:val="20"/>
          <w:szCs w:val="20"/>
          <w:lang w:val="fi-FI"/>
        </w:rPr>
        <w:t>BAB V</w:t>
      </w:r>
      <w:r w:rsidR="00581BA8" w:rsidRPr="004E6250">
        <w:rPr>
          <w:rFonts w:ascii="Tahoma" w:hAnsi="Tahoma" w:cs="Tahoma"/>
          <w:b/>
          <w:sz w:val="20"/>
          <w:szCs w:val="20"/>
          <w:lang w:val="fi-FI"/>
        </w:rPr>
        <w:t>I</w:t>
      </w:r>
    </w:p>
    <w:p w:rsidR="00B14D6F" w:rsidRPr="004E6250" w:rsidRDefault="00B14D6F"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 xml:space="preserve">PEMBUKUAN, PEMERIKSAAN DAN </w:t>
      </w:r>
    </w:p>
    <w:p w:rsidR="00B14D6F" w:rsidRPr="004E6250" w:rsidRDefault="00B14D6F"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PENGAWASAN</w:t>
      </w:r>
    </w:p>
    <w:p w:rsidR="00B14D6F" w:rsidRPr="004E6250" w:rsidRDefault="00B14D6F" w:rsidP="001F2673">
      <w:pPr>
        <w:tabs>
          <w:tab w:val="num" w:pos="0"/>
        </w:tabs>
        <w:spacing w:before="120"/>
        <w:jc w:val="center"/>
        <w:rPr>
          <w:rFonts w:ascii="Tahoma" w:hAnsi="Tahoma" w:cs="Tahoma"/>
          <w:b/>
          <w:sz w:val="20"/>
          <w:szCs w:val="20"/>
        </w:rPr>
      </w:pPr>
      <w:r w:rsidRPr="004E6250">
        <w:rPr>
          <w:rFonts w:ascii="Tahoma" w:hAnsi="Tahoma" w:cs="Tahoma"/>
          <w:b/>
          <w:sz w:val="20"/>
          <w:szCs w:val="20"/>
        </w:rPr>
        <w:t>Bagian Kesatu</w:t>
      </w: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Pembukuan</w:t>
      </w:r>
    </w:p>
    <w:p w:rsidR="00B14D6F" w:rsidRPr="004E6250" w:rsidRDefault="00581BA8" w:rsidP="001F2673">
      <w:pPr>
        <w:tabs>
          <w:tab w:val="num" w:pos="0"/>
        </w:tabs>
        <w:spacing w:before="120"/>
        <w:jc w:val="center"/>
        <w:rPr>
          <w:rFonts w:ascii="Tahoma" w:hAnsi="Tahoma" w:cs="Tahoma"/>
          <w:b/>
          <w:sz w:val="20"/>
          <w:szCs w:val="20"/>
          <w:lang w:val="id-ID"/>
        </w:rPr>
      </w:pPr>
      <w:r w:rsidRPr="004E6250">
        <w:rPr>
          <w:rFonts w:ascii="Tahoma" w:hAnsi="Tahoma" w:cs="Tahoma"/>
          <w:b/>
          <w:sz w:val="20"/>
          <w:szCs w:val="20"/>
        </w:rPr>
        <w:t>Pasal 30</w:t>
      </w:r>
    </w:p>
    <w:p w:rsidR="00B14D6F" w:rsidRPr="004E6250" w:rsidRDefault="00B14D6F" w:rsidP="00856EC1">
      <w:pPr>
        <w:tabs>
          <w:tab w:val="num" w:pos="0"/>
        </w:tabs>
        <w:jc w:val="both"/>
        <w:rPr>
          <w:rFonts w:ascii="Tahoma" w:hAnsi="Tahoma" w:cs="Tahoma"/>
          <w:sz w:val="20"/>
          <w:szCs w:val="20"/>
        </w:rPr>
      </w:pPr>
    </w:p>
    <w:p w:rsidR="00B14D6F" w:rsidRPr="001F2673" w:rsidRDefault="00B14D6F" w:rsidP="001F2673">
      <w:pPr>
        <w:numPr>
          <w:ilvl w:val="0"/>
          <w:numId w:val="19"/>
        </w:numPr>
        <w:tabs>
          <w:tab w:val="num" w:pos="426"/>
        </w:tabs>
        <w:ind w:left="426" w:hanging="426"/>
        <w:jc w:val="both"/>
        <w:rPr>
          <w:rFonts w:ascii="Tahoma" w:hAnsi="Tahoma" w:cs="Tahoma"/>
          <w:sz w:val="20"/>
          <w:szCs w:val="20"/>
        </w:rPr>
      </w:pPr>
      <w:r w:rsidRPr="004E6250">
        <w:rPr>
          <w:rFonts w:ascii="Tahoma" w:hAnsi="Tahoma" w:cs="Tahoma"/>
          <w:sz w:val="20"/>
          <w:szCs w:val="20"/>
        </w:rPr>
        <w:t>Wajib Pajak dengan pereda</w:t>
      </w:r>
      <w:r w:rsidR="001F2673">
        <w:rPr>
          <w:rFonts w:ascii="Tahoma" w:hAnsi="Tahoma" w:cs="Tahoma"/>
          <w:sz w:val="20"/>
          <w:szCs w:val="20"/>
        </w:rPr>
        <w:t xml:space="preserve">ran usaha atau omzet lebih dari </w:t>
      </w:r>
      <w:r w:rsidR="00296A51" w:rsidRPr="004E6250">
        <w:rPr>
          <w:rFonts w:ascii="Tahoma" w:hAnsi="Tahoma" w:cs="Tahoma"/>
          <w:sz w:val="20"/>
          <w:szCs w:val="20"/>
        </w:rPr>
        <w:t>Rp 300.000.000,00 (tiga</w:t>
      </w:r>
      <w:r w:rsidRPr="004E6250">
        <w:rPr>
          <w:rFonts w:ascii="Tahoma" w:hAnsi="Tahoma" w:cs="Tahoma"/>
          <w:sz w:val="20"/>
          <w:szCs w:val="20"/>
        </w:rPr>
        <w:t xml:space="preserve"> ratus juta rupiah) dalam 1 (satu) tahun, wajib menyelenggarakan pembukuan sesuai dengan Standar Akuntansi Keuangan Indonesia atau prinsip pembukuan yang berl</w:t>
      </w:r>
      <w:r w:rsidR="001F2673">
        <w:rPr>
          <w:rFonts w:ascii="Tahoma" w:hAnsi="Tahoma" w:cs="Tahoma"/>
          <w:sz w:val="20"/>
          <w:szCs w:val="20"/>
        </w:rPr>
        <w:t>aku secara umum;</w:t>
      </w:r>
    </w:p>
    <w:p w:rsidR="00B14D6F" w:rsidRPr="001F2673" w:rsidRDefault="00B14D6F" w:rsidP="001F2673">
      <w:pPr>
        <w:numPr>
          <w:ilvl w:val="0"/>
          <w:numId w:val="19"/>
        </w:numPr>
        <w:tabs>
          <w:tab w:val="num" w:pos="426"/>
        </w:tabs>
        <w:spacing w:before="120"/>
        <w:ind w:left="425" w:hanging="425"/>
        <w:jc w:val="both"/>
        <w:rPr>
          <w:rFonts w:ascii="Tahoma" w:hAnsi="Tahoma" w:cs="Tahoma"/>
          <w:sz w:val="20"/>
          <w:szCs w:val="20"/>
        </w:rPr>
      </w:pPr>
      <w:r w:rsidRPr="004E6250">
        <w:rPr>
          <w:rFonts w:ascii="Tahoma" w:hAnsi="Tahoma" w:cs="Tahoma"/>
          <w:sz w:val="20"/>
          <w:szCs w:val="20"/>
        </w:rPr>
        <w:t>Wajib Pajak dengan peredaran usaha at</w:t>
      </w:r>
      <w:r w:rsidR="00B17D60" w:rsidRPr="004E6250">
        <w:rPr>
          <w:rFonts w:ascii="Tahoma" w:hAnsi="Tahoma" w:cs="Tahoma"/>
          <w:sz w:val="20"/>
          <w:szCs w:val="20"/>
        </w:rPr>
        <w:t xml:space="preserve">au omzet sampai dengan </w:t>
      </w:r>
      <w:r w:rsidRPr="004E6250">
        <w:rPr>
          <w:rFonts w:ascii="Tahoma" w:hAnsi="Tahoma" w:cs="Tahoma"/>
          <w:sz w:val="20"/>
          <w:szCs w:val="20"/>
        </w:rPr>
        <w:t xml:space="preserve">Rp </w:t>
      </w:r>
      <w:r w:rsidR="00296A51" w:rsidRPr="004E6250">
        <w:rPr>
          <w:rFonts w:ascii="Tahoma" w:hAnsi="Tahoma" w:cs="Tahoma"/>
          <w:sz w:val="20"/>
          <w:szCs w:val="20"/>
        </w:rPr>
        <w:t>300</w:t>
      </w:r>
      <w:r w:rsidR="00B17D60" w:rsidRPr="004E6250">
        <w:rPr>
          <w:rFonts w:ascii="Tahoma" w:hAnsi="Tahoma" w:cs="Tahoma"/>
          <w:sz w:val="20"/>
          <w:szCs w:val="20"/>
        </w:rPr>
        <w:t>.000.000,00 (</w:t>
      </w:r>
      <w:r w:rsidR="00296A51" w:rsidRPr="004E6250">
        <w:rPr>
          <w:rFonts w:ascii="Tahoma" w:hAnsi="Tahoma" w:cs="Tahoma"/>
          <w:sz w:val="20"/>
          <w:szCs w:val="20"/>
        </w:rPr>
        <w:t xml:space="preserve">tiga ratus </w:t>
      </w:r>
      <w:r w:rsidRPr="004E6250">
        <w:rPr>
          <w:rFonts w:ascii="Tahoma" w:hAnsi="Tahoma" w:cs="Tahoma"/>
          <w:sz w:val="20"/>
          <w:szCs w:val="20"/>
        </w:rPr>
        <w:t>juta rupi</w:t>
      </w:r>
      <w:r w:rsidR="00581BA8" w:rsidRPr="004E6250">
        <w:rPr>
          <w:rFonts w:ascii="Tahoma" w:hAnsi="Tahoma" w:cs="Tahoma"/>
          <w:sz w:val="20"/>
          <w:szCs w:val="20"/>
        </w:rPr>
        <w:t xml:space="preserve">ah) dalam 1 (satu) tahun, dapat </w:t>
      </w:r>
      <w:r w:rsidRPr="004E6250">
        <w:rPr>
          <w:rFonts w:ascii="Tahoma" w:hAnsi="Tahoma" w:cs="Tahoma"/>
          <w:sz w:val="20"/>
          <w:szCs w:val="20"/>
        </w:rPr>
        <w:t>dibebaskan dari kewajiban pembukuan, dengan persyaratan tetap diwajibkan menyelenggarakan pencatatan nilai peredaran usaha berupa pendapatan bruto secara teratur, yang menjadi</w:t>
      </w:r>
      <w:r w:rsidR="001F2673">
        <w:rPr>
          <w:rFonts w:ascii="Tahoma" w:hAnsi="Tahoma" w:cs="Tahoma"/>
          <w:sz w:val="20"/>
          <w:szCs w:val="20"/>
        </w:rPr>
        <w:t xml:space="preserve"> dasar untuk penghitungan pajak;</w:t>
      </w:r>
    </w:p>
    <w:p w:rsidR="00B14D6F" w:rsidRPr="001F2673" w:rsidRDefault="00C94ECA" w:rsidP="001F2673">
      <w:pPr>
        <w:numPr>
          <w:ilvl w:val="0"/>
          <w:numId w:val="19"/>
        </w:numPr>
        <w:tabs>
          <w:tab w:val="num" w:pos="426"/>
        </w:tabs>
        <w:spacing w:before="120"/>
        <w:ind w:left="425" w:hanging="425"/>
        <w:jc w:val="both"/>
        <w:rPr>
          <w:rFonts w:ascii="Tahoma" w:hAnsi="Tahoma" w:cs="Tahoma"/>
          <w:sz w:val="20"/>
          <w:szCs w:val="20"/>
        </w:rPr>
      </w:pPr>
      <w:r w:rsidRPr="004E6250">
        <w:rPr>
          <w:rFonts w:ascii="Tahoma" w:hAnsi="Tahoma" w:cs="Tahoma"/>
          <w:sz w:val="20"/>
          <w:szCs w:val="20"/>
        </w:rPr>
        <w:t xml:space="preserve">Pencatatan sebagaimana </w:t>
      </w:r>
      <w:r w:rsidR="00B14D6F" w:rsidRPr="004E6250">
        <w:rPr>
          <w:rFonts w:ascii="Tahoma" w:hAnsi="Tahoma" w:cs="Tahoma"/>
          <w:sz w:val="20"/>
          <w:szCs w:val="20"/>
        </w:rPr>
        <w:t xml:space="preserve">dimaksud pada </w:t>
      </w:r>
      <w:r w:rsidR="00581BA8" w:rsidRPr="004E6250">
        <w:rPr>
          <w:rFonts w:ascii="Tahoma" w:hAnsi="Tahoma" w:cs="Tahoma"/>
          <w:sz w:val="20"/>
          <w:szCs w:val="20"/>
        </w:rPr>
        <w:t xml:space="preserve">ayat (2) diselenggarakan </w:t>
      </w:r>
      <w:r w:rsidRPr="004E6250">
        <w:rPr>
          <w:rFonts w:ascii="Tahoma" w:hAnsi="Tahoma" w:cs="Tahoma"/>
          <w:sz w:val="20"/>
          <w:szCs w:val="20"/>
        </w:rPr>
        <w:t xml:space="preserve">dengan </w:t>
      </w:r>
      <w:r w:rsidR="00B14D6F" w:rsidRPr="004E6250">
        <w:rPr>
          <w:rFonts w:ascii="Tahoma" w:hAnsi="Tahoma" w:cs="Tahoma"/>
          <w:sz w:val="20"/>
          <w:szCs w:val="20"/>
        </w:rPr>
        <w:t>sebaik-baiknya dan harus mencerminkan keadaan atau kegiatan usaha sebenarnya</w:t>
      </w:r>
      <w:r w:rsidR="001F2673">
        <w:rPr>
          <w:rFonts w:ascii="Tahoma" w:hAnsi="Tahoma" w:cs="Tahoma"/>
          <w:sz w:val="20"/>
          <w:szCs w:val="20"/>
        </w:rPr>
        <w:t>;</w:t>
      </w:r>
    </w:p>
    <w:p w:rsidR="00B14D6F" w:rsidRPr="004E6250" w:rsidRDefault="00336D92" w:rsidP="001F2673">
      <w:pPr>
        <w:numPr>
          <w:ilvl w:val="0"/>
          <w:numId w:val="19"/>
        </w:numPr>
        <w:tabs>
          <w:tab w:val="num" w:pos="426"/>
        </w:tabs>
        <w:spacing w:before="120"/>
        <w:ind w:left="425" w:hanging="425"/>
        <w:jc w:val="both"/>
        <w:rPr>
          <w:rFonts w:ascii="Tahoma" w:hAnsi="Tahoma" w:cs="Tahoma"/>
          <w:sz w:val="20"/>
          <w:szCs w:val="20"/>
        </w:rPr>
      </w:pPr>
      <w:r w:rsidRPr="004E6250">
        <w:rPr>
          <w:rFonts w:ascii="Tahoma" w:hAnsi="Tahoma" w:cs="Tahoma"/>
          <w:sz w:val="20"/>
          <w:szCs w:val="20"/>
        </w:rPr>
        <w:t xml:space="preserve">Pembukuan </w:t>
      </w:r>
      <w:r w:rsidR="00B14D6F" w:rsidRPr="004E6250">
        <w:rPr>
          <w:rFonts w:ascii="Tahoma" w:hAnsi="Tahoma" w:cs="Tahoma"/>
          <w:sz w:val="20"/>
          <w:szCs w:val="20"/>
        </w:rPr>
        <w:t>dan pencatatan serta dokumen lain yang berhubungan dengan kegiatan usaha atau pekerjaan dari Wajib Pajak harus disimpan selama 5 (</w:t>
      </w:r>
      <w:proofErr w:type="gramStart"/>
      <w:r w:rsidR="00B14D6F" w:rsidRPr="004E6250">
        <w:rPr>
          <w:rFonts w:ascii="Tahoma" w:hAnsi="Tahoma" w:cs="Tahoma"/>
          <w:sz w:val="20"/>
          <w:szCs w:val="20"/>
        </w:rPr>
        <w:t>lima</w:t>
      </w:r>
      <w:proofErr w:type="gramEnd"/>
      <w:r w:rsidR="00B14D6F" w:rsidRPr="004E6250">
        <w:rPr>
          <w:rFonts w:ascii="Tahoma" w:hAnsi="Tahoma" w:cs="Tahoma"/>
          <w:sz w:val="20"/>
          <w:szCs w:val="20"/>
        </w:rPr>
        <w:t xml:space="preserve">) tahun. </w:t>
      </w:r>
      <w:r w:rsidR="00B14D6F" w:rsidRPr="004E6250">
        <w:rPr>
          <w:rFonts w:ascii="Tahoma" w:hAnsi="Tahoma" w:cs="Tahoma"/>
          <w:sz w:val="20"/>
          <w:szCs w:val="20"/>
        </w:rPr>
        <w:tab/>
      </w:r>
    </w:p>
    <w:p w:rsidR="00581BA8" w:rsidRPr="004E6250" w:rsidRDefault="00581BA8" w:rsidP="00856EC1">
      <w:pPr>
        <w:tabs>
          <w:tab w:val="num" w:pos="0"/>
        </w:tabs>
        <w:rPr>
          <w:rFonts w:ascii="Tahoma" w:hAnsi="Tahoma" w:cs="Tahoma"/>
          <w:b/>
          <w:sz w:val="20"/>
          <w:szCs w:val="20"/>
        </w:rPr>
      </w:pPr>
    </w:p>
    <w:p w:rsidR="001F2673" w:rsidRDefault="001F2673" w:rsidP="00856EC1">
      <w:pPr>
        <w:tabs>
          <w:tab w:val="num" w:pos="0"/>
        </w:tabs>
        <w:jc w:val="center"/>
        <w:rPr>
          <w:rFonts w:ascii="Tahoma" w:hAnsi="Tahoma" w:cs="Tahoma"/>
          <w:b/>
          <w:sz w:val="20"/>
          <w:szCs w:val="20"/>
        </w:rPr>
      </w:pPr>
    </w:p>
    <w:p w:rsidR="001F2673" w:rsidRDefault="001F2673" w:rsidP="00856EC1">
      <w:pPr>
        <w:tabs>
          <w:tab w:val="num" w:pos="0"/>
        </w:tabs>
        <w:jc w:val="center"/>
        <w:rPr>
          <w:rFonts w:ascii="Tahoma" w:hAnsi="Tahoma" w:cs="Tahoma"/>
          <w:b/>
          <w:sz w:val="20"/>
          <w:szCs w:val="20"/>
        </w:rPr>
      </w:pPr>
    </w:p>
    <w:p w:rsidR="00B14D6F" w:rsidRPr="004E6250" w:rsidRDefault="00581BA8" w:rsidP="00856EC1">
      <w:pPr>
        <w:tabs>
          <w:tab w:val="num" w:pos="0"/>
        </w:tabs>
        <w:jc w:val="center"/>
        <w:rPr>
          <w:rFonts w:ascii="Tahoma" w:hAnsi="Tahoma" w:cs="Tahoma"/>
          <w:b/>
          <w:sz w:val="20"/>
          <w:szCs w:val="20"/>
          <w:lang w:val="id-ID"/>
        </w:rPr>
      </w:pPr>
      <w:r w:rsidRPr="004E6250">
        <w:rPr>
          <w:rFonts w:ascii="Tahoma" w:hAnsi="Tahoma" w:cs="Tahoma"/>
          <w:b/>
          <w:sz w:val="20"/>
          <w:szCs w:val="20"/>
        </w:rPr>
        <w:lastRenderedPageBreak/>
        <w:t>Pasal 31</w:t>
      </w:r>
    </w:p>
    <w:p w:rsidR="00B14D6F" w:rsidRPr="004E6250" w:rsidRDefault="00B14D6F" w:rsidP="00856EC1">
      <w:pPr>
        <w:tabs>
          <w:tab w:val="num" w:pos="0"/>
        </w:tabs>
        <w:jc w:val="center"/>
        <w:rPr>
          <w:rFonts w:ascii="Tahoma" w:hAnsi="Tahoma" w:cs="Tahoma"/>
          <w:b/>
          <w:sz w:val="20"/>
          <w:szCs w:val="20"/>
        </w:rPr>
      </w:pPr>
    </w:p>
    <w:p w:rsidR="00B14D6F" w:rsidRPr="004E6250" w:rsidRDefault="00B14D6F" w:rsidP="00856EC1">
      <w:pPr>
        <w:tabs>
          <w:tab w:val="num" w:pos="0"/>
        </w:tabs>
        <w:jc w:val="both"/>
        <w:rPr>
          <w:rFonts w:ascii="Tahoma" w:hAnsi="Tahoma" w:cs="Tahoma"/>
          <w:sz w:val="20"/>
          <w:szCs w:val="20"/>
        </w:rPr>
      </w:pPr>
      <w:r w:rsidRPr="004E6250">
        <w:rPr>
          <w:rFonts w:ascii="Tahoma" w:hAnsi="Tahoma" w:cs="Tahoma"/>
          <w:sz w:val="20"/>
          <w:szCs w:val="20"/>
        </w:rPr>
        <w:t xml:space="preserve">Tata </w:t>
      </w:r>
      <w:proofErr w:type="gramStart"/>
      <w:r w:rsidRPr="004E6250">
        <w:rPr>
          <w:rFonts w:ascii="Tahoma" w:hAnsi="Tahoma" w:cs="Tahoma"/>
          <w:sz w:val="20"/>
          <w:szCs w:val="20"/>
        </w:rPr>
        <w:t>cara</w:t>
      </w:r>
      <w:proofErr w:type="gramEnd"/>
      <w:r w:rsidRPr="004E6250">
        <w:rPr>
          <w:rFonts w:ascii="Tahoma" w:hAnsi="Tahoma" w:cs="Tahoma"/>
          <w:sz w:val="20"/>
          <w:szCs w:val="20"/>
        </w:rPr>
        <w:t xml:space="preserve"> Wajib Pajak menyelenggarakan pencatatan atas setiap transaksi penerimaan pembayaran se</w:t>
      </w:r>
      <w:r w:rsidR="00533BE1" w:rsidRPr="004E6250">
        <w:rPr>
          <w:rFonts w:ascii="Tahoma" w:hAnsi="Tahoma" w:cs="Tahoma"/>
          <w:sz w:val="20"/>
          <w:szCs w:val="20"/>
        </w:rPr>
        <w:t>b</w:t>
      </w:r>
      <w:r w:rsidR="00C94ECA" w:rsidRPr="004E6250">
        <w:rPr>
          <w:rFonts w:ascii="Tahoma" w:hAnsi="Tahoma" w:cs="Tahoma"/>
          <w:sz w:val="20"/>
          <w:szCs w:val="20"/>
        </w:rPr>
        <w:t>agaimana dimak</w:t>
      </w:r>
      <w:r w:rsidR="00581BA8" w:rsidRPr="004E6250">
        <w:rPr>
          <w:rFonts w:ascii="Tahoma" w:hAnsi="Tahoma" w:cs="Tahoma"/>
          <w:sz w:val="20"/>
          <w:szCs w:val="20"/>
        </w:rPr>
        <w:t>sud dalam Pasal 30</w:t>
      </w:r>
      <w:r w:rsidRPr="004E6250">
        <w:rPr>
          <w:rFonts w:ascii="Tahoma" w:hAnsi="Tahoma" w:cs="Tahoma"/>
          <w:sz w:val="20"/>
          <w:szCs w:val="20"/>
        </w:rPr>
        <w:t xml:space="preserve"> ayat (2) adalah sebagai berikut:</w:t>
      </w:r>
    </w:p>
    <w:p w:rsidR="00B14D6F" w:rsidRPr="004E6250" w:rsidRDefault="00B14D6F" w:rsidP="00972404">
      <w:pPr>
        <w:numPr>
          <w:ilvl w:val="0"/>
          <w:numId w:val="20"/>
        </w:numPr>
        <w:tabs>
          <w:tab w:val="clear" w:pos="1980"/>
          <w:tab w:val="num" w:pos="426"/>
          <w:tab w:val="num" w:pos="1985"/>
        </w:tabs>
        <w:spacing w:before="120"/>
        <w:ind w:left="425" w:hanging="425"/>
        <w:jc w:val="both"/>
        <w:rPr>
          <w:rFonts w:ascii="Tahoma" w:hAnsi="Tahoma" w:cs="Tahoma"/>
          <w:sz w:val="20"/>
          <w:szCs w:val="20"/>
        </w:rPr>
      </w:pPr>
      <w:r w:rsidRPr="004E6250">
        <w:rPr>
          <w:rFonts w:ascii="Tahoma" w:hAnsi="Tahoma" w:cs="Tahoma"/>
          <w:sz w:val="20"/>
          <w:szCs w:val="20"/>
        </w:rPr>
        <w:t>Wajib Pajak meny</w:t>
      </w:r>
      <w:r w:rsidRPr="004E6250">
        <w:rPr>
          <w:rFonts w:ascii="Tahoma" w:hAnsi="Tahoma" w:cs="Tahoma"/>
          <w:sz w:val="20"/>
          <w:szCs w:val="20"/>
          <w:lang w:val="id-ID"/>
        </w:rPr>
        <w:t>e</w:t>
      </w:r>
      <w:r w:rsidRPr="004E6250">
        <w:rPr>
          <w:rFonts w:ascii="Tahoma" w:hAnsi="Tahoma" w:cs="Tahoma"/>
          <w:sz w:val="20"/>
          <w:szCs w:val="20"/>
        </w:rPr>
        <w:t>lenggarakan pencatatan tentang pendapatan bruto usahanya secara lengkap dan benar;</w:t>
      </w:r>
    </w:p>
    <w:p w:rsidR="00B14D6F" w:rsidRPr="004E6250" w:rsidRDefault="00B14D6F" w:rsidP="00972404">
      <w:pPr>
        <w:numPr>
          <w:ilvl w:val="0"/>
          <w:numId w:val="20"/>
        </w:numPr>
        <w:tabs>
          <w:tab w:val="clear" w:pos="1980"/>
          <w:tab w:val="num" w:pos="426"/>
          <w:tab w:val="num" w:pos="1985"/>
        </w:tabs>
        <w:spacing w:before="120"/>
        <w:ind w:left="425" w:hanging="425"/>
        <w:jc w:val="both"/>
        <w:rPr>
          <w:rFonts w:ascii="Tahoma" w:hAnsi="Tahoma" w:cs="Tahoma"/>
          <w:sz w:val="20"/>
          <w:szCs w:val="20"/>
          <w:lang w:val="fi-FI"/>
        </w:rPr>
      </w:pPr>
      <w:r w:rsidRPr="004E6250">
        <w:rPr>
          <w:rFonts w:ascii="Tahoma" w:hAnsi="Tahoma" w:cs="Tahoma"/>
          <w:sz w:val="20"/>
          <w:szCs w:val="20"/>
          <w:lang w:val="fi-FI"/>
        </w:rPr>
        <w:t>Pencatatan diselenggarakan secara kronologis berdasarkan urutan waktu;</w:t>
      </w:r>
    </w:p>
    <w:p w:rsidR="00B14D6F" w:rsidRPr="004E6250" w:rsidRDefault="00B14D6F" w:rsidP="00972404">
      <w:pPr>
        <w:numPr>
          <w:ilvl w:val="0"/>
          <w:numId w:val="20"/>
        </w:numPr>
        <w:tabs>
          <w:tab w:val="clear" w:pos="1980"/>
          <w:tab w:val="num" w:pos="426"/>
          <w:tab w:val="num" w:pos="1985"/>
        </w:tabs>
        <w:spacing w:before="120"/>
        <w:ind w:left="425" w:hanging="425"/>
        <w:jc w:val="both"/>
        <w:rPr>
          <w:rFonts w:ascii="Tahoma" w:hAnsi="Tahoma" w:cs="Tahoma"/>
          <w:sz w:val="20"/>
          <w:szCs w:val="20"/>
          <w:lang w:val="fi-FI"/>
        </w:rPr>
      </w:pPr>
      <w:r w:rsidRPr="004E6250">
        <w:rPr>
          <w:rFonts w:ascii="Tahoma" w:hAnsi="Tahoma" w:cs="Tahoma"/>
          <w:sz w:val="20"/>
          <w:szCs w:val="20"/>
          <w:lang w:val="fi-FI"/>
        </w:rPr>
        <w:t>Apabila Wajib Pajak memiliki lebih dari 1 (satu) unit usaha, maka pencatatan dilakukan secara terpisah;</w:t>
      </w:r>
    </w:p>
    <w:p w:rsidR="00B14D6F" w:rsidRPr="004E6250" w:rsidRDefault="00B14D6F" w:rsidP="00972404">
      <w:pPr>
        <w:numPr>
          <w:ilvl w:val="0"/>
          <w:numId w:val="20"/>
        </w:numPr>
        <w:tabs>
          <w:tab w:val="clear" w:pos="1980"/>
          <w:tab w:val="num" w:pos="426"/>
          <w:tab w:val="num" w:pos="1985"/>
        </w:tabs>
        <w:spacing w:before="120"/>
        <w:ind w:left="425" w:hanging="425"/>
        <w:jc w:val="both"/>
        <w:rPr>
          <w:rFonts w:ascii="Tahoma" w:hAnsi="Tahoma" w:cs="Tahoma"/>
          <w:sz w:val="20"/>
          <w:szCs w:val="20"/>
          <w:lang w:val="fi-FI"/>
        </w:rPr>
      </w:pPr>
      <w:r w:rsidRPr="004E6250">
        <w:rPr>
          <w:rFonts w:ascii="Tahoma" w:hAnsi="Tahoma" w:cs="Tahoma"/>
          <w:sz w:val="20"/>
          <w:szCs w:val="20"/>
          <w:lang w:val="fi-FI"/>
        </w:rPr>
        <w:t xml:space="preserve">Pencatatan didukung dengan dokumen yang menjadi dasar penghitungan pajak berupa bon penjualan </w:t>
      </w:r>
      <w:r w:rsidR="00647A27" w:rsidRPr="004E6250">
        <w:rPr>
          <w:rFonts w:ascii="Tahoma" w:hAnsi="Tahoma" w:cs="Tahoma"/>
          <w:sz w:val="20"/>
          <w:szCs w:val="20"/>
          <w:lang w:val="fi-FI"/>
        </w:rPr>
        <w:t>atau bill</w:t>
      </w:r>
      <w:r w:rsidRPr="004E6250">
        <w:rPr>
          <w:rFonts w:ascii="Tahoma" w:hAnsi="Tahoma" w:cs="Tahoma"/>
          <w:sz w:val="20"/>
          <w:szCs w:val="20"/>
          <w:lang w:val="fi-FI"/>
        </w:rPr>
        <w:t xml:space="preserve"> atau dokumen lainnya.</w:t>
      </w:r>
    </w:p>
    <w:p w:rsidR="00764993" w:rsidRPr="004E6250" w:rsidRDefault="00764993" w:rsidP="00856EC1">
      <w:pPr>
        <w:tabs>
          <w:tab w:val="num" w:pos="0"/>
          <w:tab w:val="num" w:pos="1985"/>
        </w:tabs>
        <w:jc w:val="both"/>
        <w:rPr>
          <w:rFonts w:ascii="Tahoma" w:hAnsi="Tahoma" w:cs="Tahoma"/>
          <w:sz w:val="20"/>
          <w:szCs w:val="20"/>
          <w:lang w:val="fi-FI"/>
        </w:rPr>
      </w:pP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Bagian Kedua</w:t>
      </w: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Pemeriksaan</w:t>
      </w:r>
    </w:p>
    <w:p w:rsidR="00B14D6F" w:rsidRPr="004E6250" w:rsidRDefault="00581BA8" w:rsidP="00972404">
      <w:pPr>
        <w:tabs>
          <w:tab w:val="num" w:pos="0"/>
        </w:tabs>
        <w:spacing w:before="120"/>
        <w:jc w:val="center"/>
        <w:rPr>
          <w:rFonts w:ascii="Tahoma" w:hAnsi="Tahoma" w:cs="Tahoma"/>
          <w:b/>
          <w:sz w:val="20"/>
          <w:szCs w:val="20"/>
          <w:lang w:val="id-ID"/>
        </w:rPr>
      </w:pPr>
      <w:r w:rsidRPr="004E6250">
        <w:rPr>
          <w:rFonts w:ascii="Tahoma" w:hAnsi="Tahoma" w:cs="Tahoma"/>
          <w:b/>
          <w:sz w:val="20"/>
          <w:szCs w:val="20"/>
        </w:rPr>
        <w:t>Pasal 32</w:t>
      </w:r>
    </w:p>
    <w:p w:rsidR="00B14D6F" w:rsidRPr="004E6250" w:rsidRDefault="00B14D6F" w:rsidP="00856EC1">
      <w:pPr>
        <w:tabs>
          <w:tab w:val="num" w:pos="0"/>
        </w:tabs>
        <w:jc w:val="center"/>
        <w:rPr>
          <w:rFonts w:ascii="Tahoma" w:hAnsi="Tahoma" w:cs="Tahoma"/>
          <w:b/>
          <w:sz w:val="20"/>
          <w:szCs w:val="20"/>
          <w:lang w:val="id-ID"/>
        </w:rPr>
      </w:pPr>
    </w:p>
    <w:p w:rsidR="00B14D6F" w:rsidRPr="00972404" w:rsidRDefault="00B14D6F" w:rsidP="00972404">
      <w:pPr>
        <w:numPr>
          <w:ilvl w:val="0"/>
          <w:numId w:val="23"/>
        </w:numPr>
        <w:tabs>
          <w:tab w:val="num" w:pos="426"/>
        </w:tabs>
        <w:ind w:left="426" w:hanging="426"/>
        <w:jc w:val="both"/>
        <w:rPr>
          <w:rFonts w:ascii="Tahoma" w:hAnsi="Tahoma" w:cs="Tahoma"/>
          <w:sz w:val="20"/>
          <w:szCs w:val="20"/>
          <w:lang w:val="id-ID"/>
        </w:rPr>
      </w:pPr>
      <w:r w:rsidRPr="004E6250">
        <w:rPr>
          <w:rFonts w:ascii="Tahoma" w:hAnsi="Tahoma" w:cs="Tahoma"/>
          <w:sz w:val="20"/>
          <w:szCs w:val="20"/>
          <w:lang w:val="id-ID"/>
        </w:rPr>
        <w:t xml:space="preserve">Dalam rangka pemeriksaan Pajak </w:t>
      </w:r>
      <w:r w:rsidR="00DA2458" w:rsidRPr="004E6250">
        <w:rPr>
          <w:rFonts w:ascii="Tahoma" w:hAnsi="Tahoma" w:cs="Tahoma"/>
          <w:sz w:val="20"/>
          <w:szCs w:val="20"/>
          <w:lang w:val="id-ID"/>
        </w:rPr>
        <w:t>Hiburan</w:t>
      </w:r>
      <w:r w:rsidRPr="004E6250">
        <w:rPr>
          <w:rFonts w:ascii="Tahoma" w:hAnsi="Tahoma" w:cs="Tahoma"/>
          <w:sz w:val="20"/>
          <w:szCs w:val="20"/>
          <w:lang w:val="id-ID"/>
        </w:rPr>
        <w:t xml:space="preserve">, Kepala Dinas Pendapatan Daerah atau Kepala Bidang Pendataan dan Pendaftaran atau </w:t>
      </w:r>
      <w:r w:rsidR="0055797C" w:rsidRPr="004E6250">
        <w:rPr>
          <w:rFonts w:ascii="Tahoma" w:hAnsi="Tahoma" w:cs="Tahoma"/>
          <w:sz w:val="20"/>
          <w:szCs w:val="20"/>
          <w:lang w:val="id-ID"/>
        </w:rPr>
        <w:t>p</w:t>
      </w:r>
      <w:r w:rsidRPr="004E6250">
        <w:rPr>
          <w:rFonts w:ascii="Tahoma" w:hAnsi="Tahoma" w:cs="Tahoma"/>
          <w:sz w:val="20"/>
          <w:szCs w:val="20"/>
          <w:lang w:val="id-ID"/>
        </w:rPr>
        <w:t xml:space="preserve">etugas </w:t>
      </w:r>
      <w:r w:rsidR="0055797C" w:rsidRPr="004E6250">
        <w:rPr>
          <w:rFonts w:ascii="Tahoma" w:hAnsi="Tahoma" w:cs="Tahoma"/>
          <w:sz w:val="20"/>
          <w:szCs w:val="20"/>
          <w:lang w:val="id-ID"/>
        </w:rPr>
        <w:t>p</w:t>
      </w:r>
      <w:r w:rsidRPr="004E6250">
        <w:rPr>
          <w:rFonts w:ascii="Tahoma" w:hAnsi="Tahoma" w:cs="Tahoma"/>
          <w:sz w:val="20"/>
          <w:szCs w:val="20"/>
          <w:lang w:val="id-ID"/>
        </w:rPr>
        <w:t xml:space="preserve">emeriksa yang ditunjuk berwenang melakukan pemeriksaan untuk menguji kepatuhan kewajiban perpajakan dan tujuan lain dalam rangka melaksanakan ketentuan Peraturan Daerah tentang Pajak </w:t>
      </w:r>
      <w:r w:rsidR="00DA2458" w:rsidRPr="004E6250">
        <w:rPr>
          <w:rFonts w:ascii="Tahoma" w:hAnsi="Tahoma" w:cs="Tahoma"/>
          <w:sz w:val="20"/>
          <w:szCs w:val="20"/>
          <w:lang w:val="id-ID"/>
        </w:rPr>
        <w:t>Hiburan</w:t>
      </w:r>
      <w:r w:rsidR="00972404">
        <w:rPr>
          <w:rFonts w:ascii="Tahoma" w:hAnsi="Tahoma" w:cs="Tahoma"/>
          <w:sz w:val="20"/>
          <w:szCs w:val="20"/>
        </w:rPr>
        <w:t>;</w:t>
      </w:r>
    </w:p>
    <w:p w:rsidR="00533BE1" w:rsidRPr="00972404" w:rsidRDefault="00B14D6F" w:rsidP="00972404">
      <w:pPr>
        <w:numPr>
          <w:ilvl w:val="0"/>
          <w:numId w:val="23"/>
        </w:num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Untuk keperluan pemeriksaan, </w:t>
      </w:r>
      <w:r w:rsidR="0055797C" w:rsidRPr="004E6250">
        <w:rPr>
          <w:rFonts w:ascii="Tahoma" w:hAnsi="Tahoma" w:cs="Tahoma"/>
          <w:sz w:val="20"/>
          <w:szCs w:val="20"/>
          <w:lang w:val="id-ID"/>
        </w:rPr>
        <w:t>p</w:t>
      </w:r>
      <w:r w:rsidRPr="004E6250">
        <w:rPr>
          <w:rFonts w:ascii="Tahoma" w:hAnsi="Tahoma" w:cs="Tahoma"/>
          <w:sz w:val="20"/>
          <w:szCs w:val="20"/>
          <w:lang w:val="id-ID"/>
        </w:rPr>
        <w:t xml:space="preserve">etugas </w:t>
      </w:r>
      <w:r w:rsidR="0055797C" w:rsidRPr="004E6250">
        <w:rPr>
          <w:rFonts w:ascii="Tahoma" w:hAnsi="Tahoma" w:cs="Tahoma"/>
          <w:sz w:val="20"/>
          <w:szCs w:val="20"/>
          <w:lang w:val="id-ID"/>
        </w:rPr>
        <w:t>p</w:t>
      </w:r>
      <w:r w:rsidRPr="004E6250">
        <w:rPr>
          <w:rFonts w:ascii="Tahoma" w:hAnsi="Tahoma" w:cs="Tahoma"/>
          <w:sz w:val="20"/>
          <w:szCs w:val="20"/>
          <w:lang w:val="id-ID"/>
        </w:rPr>
        <w:t>emeriksa, harus dilengkapi dengan Tanda Pengenal Pemeriksa dan Surat Perintah Pemeriksaan serta memperlihatkan ke</w:t>
      </w:r>
      <w:r w:rsidR="00972404">
        <w:rPr>
          <w:rFonts w:ascii="Tahoma" w:hAnsi="Tahoma" w:cs="Tahoma"/>
          <w:sz w:val="20"/>
          <w:szCs w:val="20"/>
          <w:lang w:val="id-ID"/>
        </w:rPr>
        <w:t>pada Wajib Pajak yang diperiksa</w:t>
      </w:r>
      <w:r w:rsidR="00972404">
        <w:rPr>
          <w:rFonts w:ascii="Tahoma" w:hAnsi="Tahoma" w:cs="Tahoma"/>
          <w:sz w:val="20"/>
          <w:szCs w:val="20"/>
        </w:rPr>
        <w:t>;</w:t>
      </w:r>
    </w:p>
    <w:p w:rsidR="00B14D6F" w:rsidRPr="00972404" w:rsidRDefault="00B14D6F" w:rsidP="00972404">
      <w:pPr>
        <w:numPr>
          <w:ilvl w:val="0"/>
          <w:numId w:val="23"/>
        </w:num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Wajib Pajak yang diperiksa atau kuasanya wajib membantu Petugas Pemeriksa</w:t>
      </w:r>
      <w:r w:rsidR="00972404">
        <w:rPr>
          <w:rFonts w:ascii="Tahoma" w:hAnsi="Tahoma" w:cs="Tahoma"/>
          <w:sz w:val="20"/>
          <w:szCs w:val="20"/>
        </w:rPr>
        <w:t xml:space="preserve"> </w:t>
      </w:r>
      <w:r w:rsidRPr="004E6250">
        <w:rPr>
          <w:rFonts w:ascii="Tahoma" w:hAnsi="Tahoma" w:cs="Tahoma"/>
          <w:sz w:val="20"/>
          <w:szCs w:val="20"/>
          <w:lang w:val="id-ID"/>
        </w:rPr>
        <w:t xml:space="preserve">:  </w:t>
      </w:r>
      <w:r w:rsidRPr="004E6250">
        <w:rPr>
          <w:rFonts w:ascii="Tahoma" w:hAnsi="Tahoma" w:cs="Tahoma"/>
          <w:sz w:val="20"/>
          <w:szCs w:val="20"/>
          <w:lang w:val="id-ID"/>
        </w:rPr>
        <w:tab/>
      </w:r>
    </w:p>
    <w:p w:rsidR="00B14D6F" w:rsidRPr="00972404" w:rsidRDefault="00B14D6F" w:rsidP="00972404">
      <w:pPr>
        <w:numPr>
          <w:ilvl w:val="1"/>
          <w:numId w:val="17"/>
        </w:numPr>
        <w:tabs>
          <w:tab w:val="clear" w:pos="2700"/>
          <w:tab w:val="num" w:pos="709"/>
          <w:tab w:val="num" w:pos="2340"/>
        </w:tabs>
        <w:spacing w:before="120"/>
        <w:ind w:left="709" w:hanging="283"/>
        <w:jc w:val="both"/>
        <w:rPr>
          <w:rFonts w:ascii="Tahoma" w:hAnsi="Tahoma" w:cs="Tahoma"/>
          <w:sz w:val="20"/>
          <w:szCs w:val="20"/>
          <w:lang w:val="id-ID"/>
        </w:rPr>
      </w:pPr>
      <w:r w:rsidRPr="004E6250">
        <w:rPr>
          <w:rFonts w:ascii="Tahoma" w:hAnsi="Tahoma" w:cs="Tahoma"/>
          <w:sz w:val="20"/>
          <w:szCs w:val="20"/>
          <w:lang w:val="id-ID"/>
        </w:rPr>
        <w:t>memperlihatkan dan</w:t>
      </w:r>
      <w:r w:rsidR="00B17D60" w:rsidRPr="004E6250">
        <w:rPr>
          <w:rFonts w:ascii="Tahoma" w:hAnsi="Tahoma" w:cs="Tahoma"/>
          <w:sz w:val="20"/>
          <w:szCs w:val="20"/>
          <w:lang w:val="id-ID"/>
        </w:rPr>
        <w:t>/</w:t>
      </w:r>
      <w:r w:rsidRPr="004E6250">
        <w:rPr>
          <w:rFonts w:ascii="Tahoma" w:hAnsi="Tahoma" w:cs="Tahoma"/>
          <w:sz w:val="20"/>
          <w:szCs w:val="20"/>
          <w:lang w:val="id-ID"/>
        </w:rPr>
        <w:t xml:space="preserve"> atau meminjamkan buku atau catatan dokumen yang menjadi dasarnya dokumen lain yang berhubungan dengan pajak terutang;</w:t>
      </w:r>
    </w:p>
    <w:p w:rsidR="00B14D6F" w:rsidRPr="00972404" w:rsidRDefault="00B14D6F" w:rsidP="00972404">
      <w:pPr>
        <w:numPr>
          <w:ilvl w:val="1"/>
          <w:numId w:val="17"/>
        </w:numPr>
        <w:tabs>
          <w:tab w:val="clear" w:pos="2700"/>
          <w:tab w:val="num" w:pos="709"/>
          <w:tab w:val="num" w:pos="2340"/>
        </w:tabs>
        <w:spacing w:before="120"/>
        <w:ind w:left="709" w:hanging="283"/>
        <w:jc w:val="both"/>
        <w:rPr>
          <w:rFonts w:ascii="Tahoma" w:hAnsi="Tahoma" w:cs="Tahoma"/>
          <w:sz w:val="20"/>
          <w:szCs w:val="20"/>
          <w:lang w:val="id-ID"/>
        </w:rPr>
      </w:pPr>
      <w:r w:rsidRPr="004E6250">
        <w:rPr>
          <w:rFonts w:ascii="Tahoma" w:hAnsi="Tahoma" w:cs="Tahoma"/>
          <w:sz w:val="20"/>
          <w:szCs w:val="20"/>
          <w:lang w:val="id-ID"/>
        </w:rPr>
        <w:t>memberikan kesempatan untuk memasuki tempat atau ruangan yang dianggap perlu dan memberi bantuan guna kelancaran pemeriksaan;</w:t>
      </w:r>
    </w:p>
    <w:p w:rsidR="00B14D6F" w:rsidRPr="00972404" w:rsidRDefault="00B14D6F" w:rsidP="00972404">
      <w:pPr>
        <w:numPr>
          <w:ilvl w:val="1"/>
          <w:numId w:val="17"/>
        </w:numPr>
        <w:tabs>
          <w:tab w:val="clear" w:pos="2700"/>
          <w:tab w:val="num" w:pos="709"/>
          <w:tab w:val="num" w:pos="2340"/>
        </w:tabs>
        <w:spacing w:before="120"/>
        <w:ind w:left="709" w:hanging="283"/>
        <w:jc w:val="both"/>
        <w:rPr>
          <w:rFonts w:ascii="Tahoma" w:hAnsi="Tahoma" w:cs="Tahoma"/>
          <w:sz w:val="20"/>
          <w:szCs w:val="20"/>
          <w:lang w:val="id-ID"/>
        </w:rPr>
      </w:pPr>
      <w:r w:rsidRPr="004E6250">
        <w:rPr>
          <w:rFonts w:ascii="Tahoma" w:hAnsi="Tahoma" w:cs="Tahoma"/>
          <w:sz w:val="20"/>
          <w:szCs w:val="20"/>
          <w:lang w:val="id-ID"/>
        </w:rPr>
        <w:t xml:space="preserve">memberi kesempatan kepada petugas untuk melakukan pemeriksaan kas (kas opname), stock bon penjualan </w:t>
      </w:r>
      <w:r w:rsidR="0055797C" w:rsidRPr="004E6250">
        <w:rPr>
          <w:rFonts w:ascii="Tahoma" w:hAnsi="Tahoma" w:cs="Tahoma"/>
          <w:sz w:val="20"/>
          <w:szCs w:val="20"/>
          <w:lang w:val="id-ID"/>
        </w:rPr>
        <w:t>atau bill</w:t>
      </w:r>
      <w:r w:rsidRPr="004E6250">
        <w:rPr>
          <w:rFonts w:ascii="Tahoma" w:hAnsi="Tahoma" w:cs="Tahoma"/>
          <w:sz w:val="20"/>
          <w:szCs w:val="20"/>
          <w:lang w:val="id-ID"/>
        </w:rPr>
        <w:t xml:space="preserve"> maupun mesin cash register yang ada pada penyelenggara;</w:t>
      </w:r>
    </w:p>
    <w:p w:rsidR="00B14D6F" w:rsidRPr="00972404" w:rsidRDefault="00B14D6F" w:rsidP="00972404">
      <w:pPr>
        <w:numPr>
          <w:ilvl w:val="1"/>
          <w:numId w:val="17"/>
        </w:numPr>
        <w:tabs>
          <w:tab w:val="clear" w:pos="2700"/>
          <w:tab w:val="num" w:pos="709"/>
          <w:tab w:val="num" w:pos="2340"/>
        </w:tabs>
        <w:spacing w:before="120"/>
        <w:ind w:left="709" w:hanging="283"/>
        <w:jc w:val="both"/>
        <w:rPr>
          <w:rFonts w:ascii="Tahoma" w:hAnsi="Tahoma" w:cs="Tahoma"/>
          <w:sz w:val="20"/>
          <w:szCs w:val="20"/>
          <w:lang w:val="id-ID"/>
        </w:rPr>
      </w:pPr>
      <w:r w:rsidRPr="004E6250">
        <w:rPr>
          <w:rFonts w:ascii="Tahoma" w:hAnsi="Tahoma" w:cs="Tahoma"/>
          <w:sz w:val="20"/>
          <w:szCs w:val="20"/>
          <w:lang w:val="id-ID"/>
        </w:rPr>
        <w:t>memberikan data potensi dan keterangan yang diperlukan secara benar, lengkap dan jelas.</w:t>
      </w:r>
    </w:p>
    <w:p w:rsidR="00B14D6F" w:rsidRPr="00972404" w:rsidRDefault="00B14D6F" w:rsidP="00972404">
      <w:pPr>
        <w:numPr>
          <w:ilvl w:val="0"/>
          <w:numId w:val="23"/>
        </w:numPr>
        <w:tabs>
          <w:tab w:val="num" w:pos="426"/>
          <w:tab w:val="left" w:pos="1980"/>
        </w:tabs>
        <w:spacing w:before="120"/>
        <w:ind w:left="426" w:hanging="426"/>
        <w:jc w:val="both"/>
        <w:rPr>
          <w:rFonts w:ascii="Tahoma" w:hAnsi="Tahoma" w:cs="Tahoma"/>
          <w:sz w:val="20"/>
          <w:szCs w:val="20"/>
          <w:lang w:val="id-ID"/>
        </w:rPr>
      </w:pPr>
      <w:r w:rsidRPr="004E6250">
        <w:rPr>
          <w:rFonts w:ascii="Tahoma" w:hAnsi="Tahoma" w:cs="Tahoma"/>
          <w:sz w:val="20"/>
          <w:szCs w:val="20"/>
          <w:lang w:val="id-ID"/>
        </w:rPr>
        <w:t>Dalam hal Wajib Pajak yang diperiksa tidak memenuhi kewajiban sebagaimana dimaksud pada ayat (3) yang menyebabkan petugas pemeriksa menemui kesulitan dalam menghitung nilai peredaran bruto, maka untuk pengenaan besarnya pajak terutang dapat dilakukan dengan metode penghitungan laporan omzet atau penerimaan yang tertinggi dalam 1 (satu) tahun pajak terakhir dan dikenakan sanksi administrasi berupa kenaikan sebesar 4 (empat) kali jumlah pajak t</w:t>
      </w:r>
      <w:r w:rsidR="00972404">
        <w:rPr>
          <w:rFonts w:ascii="Tahoma" w:hAnsi="Tahoma" w:cs="Tahoma"/>
          <w:sz w:val="20"/>
          <w:szCs w:val="20"/>
          <w:lang w:val="id-ID"/>
        </w:rPr>
        <w:t>erutang yang seharusnya dibayar</w:t>
      </w:r>
      <w:r w:rsidR="00972404">
        <w:rPr>
          <w:rFonts w:ascii="Tahoma" w:hAnsi="Tahoma" w:cs="Tahoma"/>
          <w:sz w:val="20"/>
          <w:szCs w:val="20"/>
        </w:rPr>
        <w:t>;</w:t>
      </w:r>
    </w:p>
    <w:p w:rsidR="00581BA8" w:rsidRPr="00972404" w:rsidRDefault="00B14D6F" w:rsidP="00972404">
      <w:pPr>
        <w:numPr>
          <w:ilvl w:val="0"/>
          <w:numId w:val="23"/>
        </w:numPr>
        <w:tabs>
          <w:tab w:val="num" w:pos="426"/>
        </w:tabs>
        <w:spacing w:before="120"/>
        <w:ind w:left="426" w:hanging="426"/>
        <w:jc w:val="both"/>
        <w:rPr>
          <w:rFonts w:ascii="Tahoma" w:hAnsi="Tahoma" w:cs="Tahoma"/>
          <w:b/>
          <w:sz w:val="20"/>
          <w:szCs w:val="20"/>
          <w:lang w:val="id-ID"/>
        </w:rPr>
      </w:pPr>
      <w:r w:rsidRPr="004E6250">
        <w:rPr>
          <w:rFonts w:ascii="Tahoma" w:hAnsi="Tahoma" w:cs="Tahoma"/>
          <w:sz w:val="20"/>
          <w:szCs w:val="20"/>
          <w:lang w:val="id-ID"/>
        </w:rPr>
        <w:t>Hasil penghitungan besarnya pajak terutang sebagaimana dimaksud pada ayat (4) dapat diusulkan oleh petugas pemeriksa untuk ditetapkan secara jabatan</w:t>
      </w:r>
      <w:r w:rsidR="00972404">
        <w:rPr>
          <w:rFonts w:ascii="Tahoma" w:hAnsi="Tahoma" w:cs="Tahoma"/>
          <w:sz w:val="20"/>
          <w:szCs w:val="20"/>
        </w:rPr>
        <w:t>;</w:t>
      </w:r>
    </w:p>
    <w:p w:rsidR="00B14D6F" w:rsidRPr="00972404" w:rsidRDefault="00B14D6F" w:rsidP="00972404">
      <w:pPr>
        <w:numPr>
          <w:ilvl w:val="0"/>
          <w:numId w:val="23"/>
        </w:numPr>
        <w:tabs>
          <w:tab w:val="num" w:pos="426"/>
        </w:tabs>
        <w:spacing w:before="120"/>
        <w:ind w:left="426" w:hanging="426"/>
        <w:jc w:val="both"/>
        <w:rPr>
          <w:rFonts w:ascii="Tahoma" w:hAnsi="Tahoma" w:cs="Tahoma"/>
          <w:b/>
          <w:sz w:val="20"/>
          <w:szCs w:val="20"/>
          <w:lang w:val="id-ID"/>
        </w:rPr>
      </w:pPr>
      <w:r w:rsidRPr="004E6250">
        <w:rPr>
          <w:rFonts w:ascii="Tahoma" w:hAnsi="Tahoma" w:cs="Tahoma"/>
          <w:sz w:val="20"/>
          <w:szCs w:val="20"/>
          <w:lang w:val="id-ID"/>
        </w:rPr>
        <w:t xml:space="preserve">Dalam hal pemeriksaan pembukuan atau audit, </w:t>
      </w:r>
      <w:r w:rsidR="000D3626" w:rsidRPr="004E6250">
        <w:rPr>
          <w:rFonts w:ascii="Tahoma" w:hAnsi="Tahoma" w:cs="Tahoma"/>
          <w:sz w:val="20"/>
          <w:szCs w:val="20"/>
          <w:lang w:val="id-ID"/>
        </w:rPr>
        <w:t xml:space="preserve">Kepala Dinas Pendapatan Daerah dengan persetujuan </w:t>
      </w:r>
      <w:r w:rsidR="00C52069">
        <w:rPr>
          <w:rFonts w:ascii="Tahoma" w:hAnsi="Tahoma" w:cs="Tahoma"/>
          <w:sz w:val="20"/>
          <w:szCs w:val="20"/>
          <w:lang w:val="id-ID"/>
        </w:rPr>
        <w:t>Bupati</w:t>
      </w:r>
      <w:r w:rsidR="000D3626" w:rsidRPr="004E6250">
        <w:rPr>
          <w:rFonts w:ascii="Tahoma" w:hAnsi="Tahoma" w:cs="Tahoma"/>
          <w:sz w:val="20"/>
          <w:szCs w:val="20"/>
          <w:lang w:val="id-ID"/>
        </w:rPr>
        <w:t xml:space="preserve"> </w:t>
      </w:r>
      <w:r w:rsidRPr="004E6250">
        <w:rPr>
          <w:rFonts w:ascii="Tahoma" w:hAnsi="Tahoma" w:cs="Tahoma"/>
          <w:sz w:val="20"/>
          <w:szCs w:val="20"/>
          <w:lang w:val="id-ID"/>
        </w:rPr>
        <w:t>dapat menunjuk Konsultan Pajak atau Auditor untuk menda</w:t>
      </w:r>
      <w:r w:rsidR="00B17D60" w:rsidRPr="004E6250">
        <w:rPr>
          <w:rFonts w:ascii="Tahoma" w:hAnsi="Tahoma" w:cs="Tahoma"/>
          <w:sz w:val="20"/>
          <w:szCs w:val="20"/>
          <w:lang w:val="id-ID"/>
        </w:rPr>
        <w:t>m</w:t>
      </w:r>
      <w:r w:rsidRPr="004E6250">
        <w:rPr>
          <w:rFonts w:ascii="Tahoma" w:hAnsi="Tahoma" w:cs="Tahoma"/>
          <w:sz w:val="20"/>
          <w:szCs w:val="20"/>
          <w:lang w:val="id-ID"/>
        </w:rPr>
        <w:t>pingi petugas Pemeriksa Pajak</w:t>
      </w:r>
      <w:r w:rsidR="00972404">
        <w:rPr>
          <w:rFonts w:ascii="Tahoma" w:hAnsi="Tahoma" w:cs="Tahoma"/>
          <w:sz w:val="20"/>
          <w:szCs w:val="20"/>
        </w:rPr>
        <w:t>;</w:t>
      </w:r>
    </w:p>
    <w:p w:rsidR="00B17D60" w:rsidRPr="00972404" w:rsidRDefault="00B14D6F" w:rsidP="00972404">
      <w:pPr>
        <w:numPr>
          <w:ilvl w:val="0"/>
          <w:numId w:val="23"/>
        </w:numPr>
        <w:tabs>
          <w:tab w:val="num" w:pos="426"/>
        </w:tabs>
        <w:spacing w:before="120"/>
        <w:ind w:left="426" w:hanging="426"/>
        <w:jc w:val="both"/>
        <w:rPr>
          <w:rFonts w:ascii="Tahoma" w:hAnsi="Tahoma" w:cs="Tahoma"/>
          <w:b/>
          <w:sz w:val="20"/>
          <w:szCs w:val="20"/>
          <w:lang w:val="id-ID"/>
        </w:rPr>
      </w:pPr>
      <w:r w:rsidRPr="004E6250">
        <w:rPr>
          <w:rFonts w:ascii="Tahoma" w:hAnsi="Tahoma" w:cs="Tahoma"/>
          <w:sz w:val="20"/>
          <w:szCs w:val="20"/>
          <w:lang w:val="id-ID"/>
        </w:rPr>
        <w:t xml:space="preserve">Untuk kepentingan pengamanan petugas Pemeriksa Pajak, Dinas Pendapatan Daerah dapat meminta bantuan pengamanan dari aparat penegak hukum, atau Instansi terkait lainnya sesuai dengan </w:t>
      </w:r>
      <w:r w:rsidR="007A2971">
        <w:rPr>
          <w:rFonts w:ascii="Tahoma" w:hAnsi="Tahoma" w:cs="Tahoma"/>
          <w:sz w:val="20"/>
          <w:szCs w:val="20"/>
          <w:lang w:val="id-ID"/>
        </w:rPr>
        <w:t>Peraturan Perundang-undangan</w:t>
      </w:r>
      <w:r w:rsidRPr="004E6250">
        <w:rPr>
          <w:rFonts w:ascii="Tahoma" w:hAnsi="Tahoma" w:cs="Tahoma"/>
          <w:sz w:val="20"/>
          <w:szCs w:val="20"/>
          <w:lang w:val="id-ID"/>
        </w:rPr>
        <w:t xml:space="preserve"> yang berlaku</w:t>
      </w:r>
      <w:r w:rsidR="00972404">
        <w:rPr>
          <w:rFonts w:ascii="Tahoma" w:hAnsi="Tahoma" w:cs="Tahoma"/>
          <w:sz w:val="20"/>
          <w:szCs w:val="20"/>
        </w:rPr>
        <w:t>;</w:t>
      </w:r>
    </w:p>
    <w:p w:rsidR="00B14D6F" w:rsidRPr="004E6250" w:rsidRDefault="00B14D6F" w:rsidP="00972404">
      <w:pPr>
        <w:numPr>
          <w:ilvl w:val="0"/>
          <w:numId w:val="23"/>
        </w:numPr>
        <w:tabs>
          <w:tab w:val="num" w:pos="426"/>
        </w:tabs>
        <w:spacing w:before="120"/>
        <w:ind w:left="426" w:hanging="426"/>
        <w:jc w:val="both"/>
        <w:rPr>
          <w:rFonts w:ascii="Tahoma" w:hAnsi="Tahoma" w:cs="Tahoma"/>
          <w:b/>
          <w:sz w:val="20"/>
          <w:szCs w:val="20"/>
          <w:lang w:val="id-ID"/>
        </w:rPr>
      </w:pPr>
      <w:r w:rsidRPr="004E6250">
        <w:rPr>
          <w:rFonts w:ascii="Tahoma" w:hAnsi="Tahoma" w:cs="Tahoma"/>
          <w:sz w:val="20"/>
          <w:szCs w:val="20"/>
          <w:lang w:val="id-ID"/>
        </w:rPr>
        <w:t>Apabila dalam pengungkapan pembukuan, pencatatan atau dokumen serta keterangan yang diminta, Wajib Pajak terikat oleh suatu kewajiban untuk merahasiakan mak</w:t>
      </w:r>
      <w:r w:rsidR="00B17D60" w:rsidRPr="004E6250">
        <w:rPr>
          <w:rFonts w:ascii="Tahoma" w:hAnsi="Tahoma" w:cs="Tahoma"/>
          <w:sz w:val="20"/>
          <w:szCs w:val="20"/>
          <w:lang w:val="id-ID"/>
        </w:rPr>
        <w:t xml:space="preserve">a kewajiban untuk merahasiakan </w:t>
      </w:r>
      <w:r w:rsidRPr="004E6250">
        <w:rPr>
          <w:rFonts w:ascii="Tahoma" w:hAnsi="Tahoma" w:cs="Tahoma"/>
          <w:sz w:val="20"/>
          <w:szCs w:val="20"/>
          <w:lang w:val="id-ID"/>
        </w:rPr>
        <w:t>itu ditiadakan oleh permintaan untuk keperluan pemeriksaan.</w:t>
      </w:r>
    </w:p>
    <w:p w:rsidR="00B17D60" w:rsidRPr="004E6250" w:rsidRDefault="00B17D60" w:rsidP="00856EC1">
      <w:pPr>
        <w:tabs>
          <w:tab w:val="num" w:pos="0"/>
        </w:tabs>
        <w:rPr>
          <w:rFonts w:ascii="Tahoma" w:hAnsi="Tahoma" w:cs="Tahoma"/>
          <w:b/>
          <w:sz w:val="20"/>
          <w:szCs w:val="20"/>
          <w:lang w:val="id-ID"/>
        </w:rPr>
      </w:pP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 xml:space="preserve">Pasal </w:t>
      </w:r>
      <w:r w:rsidR="00B17D60" w:rsidRPr="004E6250">
        <w:rPr>
          <w:rFonts w:ascii="Tahoma" w:hAnsi="Tahoma" w:cs="Tahoma"/>
          <w:b/>
          <w:sz w:val="20"/>
          <w:szCs w:val="20"/>
          <w:lang w:val="id-ID"/>
        </w:rPr>
        <w:t>3</w:t>
      </w:r>
      <w:r w:rsidR="00581BA8" w:rsidRPr="004E6250">
        <w:rPr>
          <w:rFonts w:ascii="Tahoma" w:hAnsi="Tahoma" w:cs="Tahoma"/>
          <w:b/>
          <w:sz w:val="20"/>
          <w:szCs w:val="20"/>
          <w:lang w:val="id-ID"/>
        </w:rPr>
        <w:t>3</w:t>
      </w:r>
    </w:p>
    <w:p w:rsidR="00B14D6F" w:rsidRPr="004E6250" w:rsidRDefault="00B14D6F" w:rsidP="00856EC1">
      <w:pPr>
        <w:tabs>
          <w:tab w:val="num" w:pos="0"/>
        </w:tabs>
        <w:jc w:val="center"/>
        <w:rPr>
          <w:rFonts w:ascii="Tahoma" w:hAnsi="Tahoma" w:cs="Tahoma"/>
          <w:b/>
          <w:sz w:val="20"/>
          <w:szCs w:val="20"/>
          <w:lang w:val="id-ID"/>
        </w:rPr>
      </w:pPr>
    </w:p>
    <w:p w:rsidR="00E55435" w:rsidRPr="004E6250" w:rsidRDefault="00B14D6F" w:rsidP="00856EC1">
      <w:pPr>
        <w:tabs>
          <w:tab w:val="num" w:pos="0"/>
        </w:tabs>
        <w:jc w:val="both"/>
        <w:rPr>
          <w:rFonts w:ascii="Tahoma" w:hAnsi="Tahoma" w:cs="Tahoma"/>
          <w:sz w:val="20"/>
          <w:szCs w:val="20"/>
          <w:lang w:val="id-ID"/>
        </w:rPr>
      </w:pPr>
      <w:r w:rsidRPr="004E6250">
        <w:rPr>
          <w:rFonts w:ascii="Tahoma" w:hAnsi="Tahoma" w:cs="Tahoma"/>
          <w:sz w:val="20"/>
          <w:szCs w:val="20"/>
          <w:lang w:val="id-ID"/>
        </w:rPr>
        <w:t xml:space="preserve">Ketentuan lebih lanjut yang bersifat teknis mengenai tata cara pemeriksaan, akan diatur tersendiri dengan Peraturan </w:t>
      </w:r>
      <w:r w:rsidR="00C52069">
        <w:rPr>
          <w:rFonts w:ascii="Tahoma" w:hAnsi="Tahoma" w:cs="Tahoma"/>
          <w:sz w:val="20"/>
          <w:szCs w:val="20"/>
          <w:lang w:val="id-ID"/>
        </w:rPr>
        <w:t>Bupati</w:t>
      </w:r>
      <w:r w:rsidRPr="004E6250">
        <w:rPr>
          <w:rFonts w:ascii="Tahoma" w:hAnsi="Tahoma" w:cs="Tahoma"/>
          <w:sz w:val="20"/>
          <w:szCs w:val="20"/>
          <w:lang w:val="id-ID"/>
        </w:rPr>
        <w:t>.</w:t>
      </w:r>
    </w:p>
    <w:p w:rsidR="00E55435" w:rsidRDefault="00E55435" w:rsidP="00856EC1">
      <w:pPr>
        <w:tabs>
          <w:tab w:val="num" w:pos="0"/>
        </w:tabs>
        <w:jc w:val="both"/>
        <w:rPr>
          <w:rFonts w:ascii="Tahoma" w:hAnsi="Tahoma" w:cs="Tahoma"/>
          <w:b/>
          <w:sz w:val="20"/>
          <w:szCs w:val="20"/>
        </w:rPr>
      </w:pPr>
    </w:p>
    <w:p w:rsidR="00C52069" w:rsidRDefault="00C52069" w:rsidP="00856EC1">
      <w:pPr>
        <w:tabs>
          <w:tab w:val="num" w:pos="0"/>
        </w:tabs>
        <w:jc w:val="both"/>
        <w:rPr>
          <w:rFonts w:ascii="Tahoma" w:hAnsi="Tahoma" w:cs="Tahoma"/>
          <w:b/>
          <w:sz w:val="20"/>
          <w:szCs w:val="20"/>
        </w:rPr>
      </w:pPr>
    </w:p>
    <w:p w:rsidR="00C52069" w:rsidRDefault="00C52069" w:rsidP="00856EC1">
      <w:pPr>
        <w:tabs>
          <w:tab w:val="num" w:pos="0"/>
        </w:tabs>
        <w:jc w:val="both"/>
        <w:rPr>
          <w:rFonts w:ascii="Tahoma" w:hAnsi="Tahoma" w:cs="Tahoma"/>
          <w:b/>
          <w:sz w:val="20"/>
          <w:szCs w:val="20"/>
        </w:rPr>
      </w:pPr>
    </w:p>
    <w:p w:rsidR="00C52069" w:rsidRPr="00C52069" w:rsidRDefault="00C52069" w:rsidP="00856EC1">
      <w:pPr>
        <w:tabs>
          <w:tab w:val="num" w:pos="0"/>
        </w:tabs>
        <w:jc w:val="both"/>
        <w:rPr>
          <w:rFonts w:ascii="Tahoma" w:hAnsi="Tahoma" w:cs="Tahoma"/>
          <w:b/>
          <w:sz w:val="20"/>
          <w:szCs w:val="20"/>
        </w:rPr>
      </w:pP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lastRenderedPageBreak/>
        <w:t>Bagian Ketiga</w:t>
      </w: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Pengawasan</w:t>
      </w:r>
    </w:p>
    <w:p w:rsidR="00B14D6F" w:rsidRPr="004E6250" w:rsidRDefault="00B14D6F" w:rsidP="0089369C">
      <w:pPr>
        <w:tabs>
          <w:tab w:val="num" w:pos="0"/>
        </w:tabs>
        <w:spacing w:before="120"/>
        <w:jc w:val="center"/>
        <w:rPr>
          <w:rFonts w:ascii="Tahoma" w:hAnsi="Tahoma" w:cs="Tahoma"/>
          <w:b/>
          <w:sz w:val="20"/>
          <w:szCs w:val="20"/>
        </w:rPr>
      </w:pPr>
      <w:r w:rsidRPr="004E6250">
        <w:rPr>
          <w:rFonts w:ascii="Tahoma" w:hAnsi="Tahoma" w:cs="Tahoma"/>
          <w:b/>
          <w:sz w:val="20"/>
          <w:szCs w:val="20"/>
        </w:rPr>
        <w:t xml:space="preserve">Pasal </w:t>
      </w:r>
      <w:r w:rsidR="00B17D60" w:rsidRPr="004E6250">
        <w:rPr>
          <w:rFonts w:ascii="Tahoma" w:hAnsi="Tahoma" w:cs="Tahoma"/>
          <w:b/>
          <w:sz w:val="20"/>
          <w:szCs w:val="20"/>
          <w:lang w:val="id-ID"/>
        </w:rPr>
        <w:t>3</w:t>
      </w:r>
      <w:r w:rsidR="00581BA8" w:rsidRPr="004E6250">
        <w:rPr>
          <w:rFonts w:ascii="Tahoma" w:hAnsi="Tahoma" w:cs="Tahoma"/>
          <w:b/>
          <w:sz w:val="20"/>
          <w:szCs w:val="20"/>
        </w:rPr>
        <w:t>4</w:t>
      </w:r>
    </w:p>
    <w:p w:rsidR="00B14D6F" w:rsidRPr="004E6250" w:rsidRDefault="00B14D6F" w:rsidP="00856EC1">
      <w:pPr>
        <w:tabs>
          <w:tab w:val="num" w:pos="0"/>
        </w:tabs>
        <w:jc w:val="both"/>
        <w:rPr>
          <w:rFonts w:ascii="Tahoma" w:hAnsi="Tahoma" w:cs="Tahoma"/>
          <w:sz w:val="20"/>
          <w:szCs w:val="20"/>
        </w:rPr>
      </w:pPr>
    </w:p>
    <w:p w:rsidR="00B14D6F" w:rsidRPr="004E6250" w:rsidRDefault="00B14D6F" w:rsidP="00C52069">
      <w:pPr>
        <w:numPr>
          <w:ilvl w:val="0"/>
          <w:numId w:val="24"/>
        </w:numPr>
        <w:tabs>
          <w:tab w:val="num" w:pos="426"/>
        </w:tabs>
        <w:ind w:left="426" w:hanging="426"/>
        <w:jc w:val="both"/>
        <w:rPr>
          <w:rFonts w:ascii="Tahoma" w:hAnsi="Tahoma" w:cs="Tahoma"/>
          <w:sz w:val="20"/>
          <w:szCs w:val="20"/>
        </w:rPr>
      </w:pPr>
      <w:r w:rsidRPr="004E6250">
        <w:rPr>
          <w:rFonts w:ascii="Tahoma" w:hAnsi="Tahoma" w:cs="Tahoma"/>
          <w:sz w:val="20"/>
          <w:szCs w:val="20"/>
        </w:rPr>
        <w:t>Dalam rangka pelaksanaan pengawasan pem</w:t>
      </w:r>
      <w:r w:rsidR="00300861" w:rsidRPr="004E6250">
        <w:rPr>
          <w:rFonts w:ascii="Tahoma" w:hAnsi="Tahoma" w:cs="Tahoma"/>
          <w:sz w:val="20"/>
          <w:szCs w:val="20"/>
        </w:rPr>
        <w:t xml:space="preserve">bayaran </w:t>
      </w:r>
      <w:r w:rsidRPr="004E6250">
        <w:rPr>
          <w:rFonts w:ascii="Tahoma" w:hAnsi="Tahoma" w:cs="Tahoma"/>
          <w:sz w:val="20"/>
          <w:szCs w:val="20"/>
        </w:rPr>
        <w:t xml:space="preserve">Pajak </w:t>
      </w:r>
      <w:r w:rsidR="00300861" w:rsidRPr="004E6250">
        <w:rPr>
          <w:rFonts w:ascii="Tahoma" w:hAnsi="Tahoma" w:cs="Tahoma"/>
          <w:sz w:val="20"/>
          <w:szCs w:val="20"/>
        </w:rPr>
        <w:t>Hiburan</w:t>
      </w:r>
      <w:r w:rsidRPr="004E6250">
        <w:rPr>
          <w:rFonts w:ascii="Tahoma" w:hAnsi="Tahoma" w:cs="Tahoma"/>
          <w:sz w:val="20"/>
          <w:szCs w:val="20"/>
        </w:rPr>
        <w:t xml:space="preserve">, </w:t>
      </w:r>
      <w:r w:rsidR="00C52069">
        <w:rPr>
          <w:rFonts w:ascii="Tahoma" w:hAnsi="Tahoma" w:cs="Tahoma"/>
          <w:sz w:val="20"/>
          <w:szCs w:val="20"/>
        </w:rPr>
        <w:t>Bupati</w:t>
      </w:r>
      <w:r w:rsidR="00300861" w:rsidRPr="004E6250">
        <w:rPr>
          <w:rFonts w:ascii="Tahoma" w:hAnsi="Tahoma" w:cs="Tahoma"/>
          <w:sz w:val="20"/>
          <w:szCs w:val="20"/>
        </w:rPr>
        <w:t xml:space="preserve"> berwenang menghubungkan sarana pembayaran Wajib Pajak dengan sistem pengawasan perpajakan dalam jaringan sistem informasi Pemerintah Kota d</w:t>
      </w:r>
      <w:r w:rsidR="0089369C">
        <w:rPr>
          <w:rFonts w:ascii="Tahoma" w:hAnsi="Tahoma" w:cs="Tahoma"/>
          <w:sz w:val="20"/>
          <w:szCs w:val="20"/>
        </w:rPr>
        <w:t>an/atau Dinas Pendapatan Daerah;</w:t>
      </w:r>
    </w:p>
    <w:p w:rsidR="00B14D6F" w:rsidRPr="004E6250" w:rsidRDefault="00B14D6F" w:rsidP="0089369C">
      <w:pPr>
        <w:numPr>
          <w:ilvl w:val="0"/>
          <w:numId w:val="24"/>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Untuk keperluan pelaksanaan pengawasan, Kepala Dinas Pendapatan Daerah berwenang menempatkan Petugas Pengawas yang dilengkapi surat tugas dan/atau peralatan (equipment) baik sistem manual dan/atau sistem on </w:t>
      </w:r>
      <w:r w:rsidR="008119F4" w:rsidRPr="004E6250">
        <w:rPr>
          <w:rFonts w:ascii="Tahoma" w:hAnsi="Tahoma" w:cs="Tahoma"/>
          <w:sz w:val="20"/>
          <w:szCs w:val="20"/>
        </w:rPr>
        <w:t xml:space="preserve">line (komputerisasi) di tempat berlangsungnya </w:t>
      </w:r>
      <w:r w:rsidR="002E0050" w:rsidRPr="004E6250">
        <w:rPr>
          <w:rFonts w:ascii="Tahoma" w:hAnsi="Tahoma" w:cs="Tahoma"/>
          <w:sz w:val="20"/>
          <w:szCs w:val="20"/>
        </w:rPr>
        <w:t xml:space="preserve">kegiatan </w:t>
      </w:r>
      <w:r w:rsidR="008119F4" w:rsidRPr="004E6250">
        <w:rPr>
          <w:rFonts w:ascii="Tahoma" w:hAnsi="Tahoma" w:cs="Tahoma"/>
          <w:sz w:val="20"/>
          <w:szCs w:val="20"/>
        </w:rPr>
        <w:t>hiburan</w:t>
      </w:r>
      <w:r w:rsidR="0089369C">
        <w:rPr>
          <w:rFonts w:ascii="Tahoma" w:hAnsi="Tahoma" w:cs="Tahoma"/>
          <w:sz w:val="20"/>
          <w:szCs w:val="20"/>
        </w:rPr>
        <w:t>;</w:t>
      </w:r>
    </w:p>
    <w:p w:rsidR="00B14D6F" w:rsidRPr="004E6250" w:rsidRDefault="00B14D6F" w:rsidP="0089369C">
      <w:pPr>
        <w:numPr>
          <w:ilvl w:val="0"/>
          <w:numId w:val="24"/>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Pengawasan terhadap pembayaran pajak melalui sarana pembayaran Wajib Pajak sebagaimana dimaksud pada ayat (2) dilakukan dengan cara menghubungkan mesin </w:t>
      </w:r>
      <w:r w:rsidR="001042B9" w:rsidRPr="004E6250">
        <w:rPr>
          <w:rFonts w:ascii="Tahoma" w:hAnsi="Tahoma" w:cs="Tahoma"/>
          <w:sz w:val="20"/>
          <w:szCs w:val="20"/>
        </w:rPr>
        <w:t xml:space="preserve">kas register atau </w:t>
      </w:r>
      <w:r w:rsidRPr="004E6250">
        <w:rPr>
          <w:rFonts w:ascii="Tahoma" w:hAnsi="Tahoma" w:cs="Tahoma"/>
          <w:sz w:val="20"/>
          <w:szCs w:val="20"/>
        </w:rPr>
        <w:t>komputer yang dimiliki Wajib Pajak yang dipergunakan sebagai sarana transaksi penerimaan, denga</w:t>
      </w:r>
      <w:r w:rsidR="00824721" w:rsidRPr="004E6250">
        <w:rPr>
          <w:rFonts w:ascii="Tahoma" w:hAnsi="Tahoma" w:cs="Tahoma"/>
          <w:sz w:val="20"/>
          <w:szCs w:val="20"/>
        </w:rPr>
        <w:t>n komputer milik Pemerintah Daerah</w:t>
      </w:r>
      <w:r w:rsidRPr="004E6250">
        <w:rPr>
          <w:rFonts w:ascii="Tahoma" w:hAnsi="Tahoma" w:cs="Tahoma"/>
          <w:sz w:val="20"/>
          <w:szCs w:val="20"/>
        </w:rPr>
        <w:t xml:space="preserve"> melalui sistem jaringan informasi Dinas Pendapatan Daerah secara on</w:t>
      </w:r>
      <w:r w:rsidR="00581BA8" w:rsidRPr="004E6250">
        <w:rPr>
          <w:rFonts w:ascii="Tahoma" w:hAnsi="Tahoma" w:cs="Tahoma"/>
          <w:sz w:val="20"/>
          <w:szCs w:val="20"/>
        </w:rPr>
        <w:t>-</w:t>
      </w:r>
      <w:r w:rsidR="0089369C">
        <w:rPr>
          <w:rFonts w:ascii="Tahoma" w:hAnsi="Tahoma" w:cs="Tahoma"/>
          <w:sz w:val="20"/>
          <w:szCs w:val="20"/>
        </w:rPr>
        <w:t>line;</w:t>
      </w:r>
    </w:p>
    <w:p w:rsidR="001042B9" w:rsidRPr="004E6250" w:rsidRDefault="001042B9" w:rsidP="0089369C">
      <w:pPr>
        <w:numPr>
          <w:ilvl w:val="0"/>
          <w:numId w:val="24"/>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Ketentuan mengenai mekanisme penyampaian data penerimaan usaha Wajib Pajak secara online melalui sistem jaringan informasi Dinas Pendapatan Daerah, diatur ters</w:t>
      </w:r>
      <w:r w:rsidR="00824721" w:rsidRPr="004E6250">
        <w:rPr>
          <w:rFonts w:ascii="Tahoma" w:hAnsi="Tahoma" w:cs="Tahoma"/>
          <w:sz w:val="20"/>
          <w:szCs w:val="20"/>
        </w:rPr>
        <w:t>endiri dengan Peraturan Bupati</w:t>
      </w:r>
      <w:r w:rsidRPr="004E6250">
        <w:rPr>
          <w:rFonts w:ascii="Tahoma" w:hAnsi="Tahoma" w:cs="Tahoma"/>
          <w:sz w:val="20"/>
          <w:szCs w:val="20"/>
        </w:rPr>
        <w:t>.</w:t>
      </w:r>
    </w:p>
    <w:p w:rsidR="001042B9" w:rsidRPr="004E6250" w:rsidRDefault="001042B9" w:rsidP="00856EC1">
      <w:pPr>
        <w:tabs>
          <w:tab w:val="num" w:pos="0"/>
          <w:tab w:val="num" w:pos="1980"/>
        </w:tabs>
        <w:jc w:val="both"/>
        <w:rPr>
          <w:rFonts w:ascii="Tahoma" w:hAnsi="Tahoma" w:cs="Tahoma"/>
          <w:sz w:val="20"/>
          <w:szCs w:val="20"/>
          <w:lang w:val="id-ID"/>
        </w:rPr>
      </w:pP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 xml:space="preserve">Pasal </w:t>
      </w:r>
      <w:r w:rsidR="002E0050" w:rsidRPr="004E6250">
        <w:rPr>
          <w:rFonts w:ascii="Tahoma" w:hAnsi="Tahoma" w:cs="Tahoma"/>
          <w:b/>
          <w:sz w:val="20"/>
          <w:szCs w:val="20"/>
          <w:lang w:val="id-ID"/>
        </w:rPr>
        <w:t>3</w:t>
      </w:r>
      <w:r w:rsidR="00581BA8" w:rsidRPr="004E6250">
        <w:rPr>
          <w:rFonts w:ascii="Tahoma" w:hAnsi="Tahoma" w:cs="Tahoma"/>
          <w:b/>
          <w:sz w:val="20"/>
          <w:szCs w:val="20"/>
        </w:rPr>
        <w:t>5</w:t>
      </w:r>
    </w:p>
    <w:p w:rsidR="00B14D6F" w:rsidRPr="004E6250" w:rsidRDefault="00B14D6F" w:rsidP="00856EC1">
      <w:pPr>
        <w:tabs>
          <w:tab w:val="num" w:pos="0"/>
        </w:tabs>
        <w:jc w:val="center"/>
        <w:rPr>
          <w:rFonts w:ascii="Tahoma" w:hAnsi="Tahoma" w:cs="Tahoma"/>
          <w:b/>
          <w:sz w:val="20"/>
          <w:szCs w:val="20"/>
        </w:rPr>
      </w:pPr>
    </w:p>
    <w:p w:rsidR="00B14D6F" w:rsidRPr="0089369C" w:rsidRDefault="00B14D6F" w:rsidP="0089369C">
      <w:pPr>
        <w:numPr>
          <w:ilvl w:val="0"/>
          <w:numId w:val="25"/>
        </w:numPr>
        <w:tabs>
          <w:tab w:val="num" w:pos="426"/>
        </w:tabs>
        <w:ind w:left="426" w:hanging="426"/>
        <w:jc w:val="both"/>
        <w:rPr>
          <w:rFonts w:ascii="Tahoma" w:hAnsi="Tahoma" w:cs="Tahoma"/>
          <w:sz w:val="20"/>
          <w:szCs w:val="20"/>
        </w:rPr>
      </w:pPr>
      <w:r w:rsidRPr="004E6250">
        <w:rPr>
          <w:rFonts w:ascii="Tahoma" w:hAnsi="Tahoma" w:cs="Tahoma"/>
          <w:sz w:val="20"/>
          <w:szCs w:val="20"/>
        </w:rPr>
        <w:t xml:space="preserve">Penempatan peralatan sebagaimana dimaksud dalam Pasal </w:t>
      </w:r>
      <w:r w:rsidR="002E0050" w:rsidRPr="004E6250">
        <w:rPr>
          <w:rFonts w:ascii="Tahoma" w:hAnsi="Tahoma" w:cs="Tahoma"/>
          <w:sz w:val="20"/>
          <w:szCs w:val="20"/>
          <w:lang w:val="id-ID"/>
        </w:rPr>
        <w:t>3</w:t>
      </w:r>
      <w:r w:rsidR="00581BA8" w:rsidRPr="004E6250">
        <w:rPr>
          <w:rFonts w:ascii="Tahoma" w:hAnsi="Tahoma" w:cs="Tahoma"/>
          <w:sz w:val="20"/>
          <w:szCs w:val="20"/>
        </w:rPr>
        <w:t>4</w:t>
      </w:r>
      <w:r w:rsidR="001042B9" w:rsidRPr="004E6250">
        <w:rPr>
          <w:rFonts w:ascii="Tahoma" w:hAnsi="Tahoma" w:cs="Tahoma"/>
          <w:sz w:val="20"/>
          <w:szCs w:val="20"/>
        </w:rPr>
        <w:t xml:space="preserve"> a</w:t>
      </w:r>
      <w:r w:rsidRPr="004E6250">
        <w:rPr>
          <w:rFonts w:ascii="Tahoma" w:hAnsi="Tahoma" w:cs="Tahoma"/>
          <w:sz w:val="20"/>
          <w:szCs w:val="20"/>
        </w:rPr>
        <w:t>yat (2) berfungsi sebagai alat kontrol setiap kegiatan transaksi dan biaya pengadaan peralatan tersebut m</w:t>
      </w:r>
      <w:r w:rsidR="00BB64B5" w:rsidRPr="004E6250">
        <w:rPr>
          <w:rFonts w:ascii="Tahoma" w:hAnsi="Tahoma" w:cs="Tahoma"/>
          <w:sz w:val="20"/>
          <w:szCs w:val="20"/>
        </w:rPr>
        <w:t>enjadi kewajiban Pemerintah Kabupaten</w:t>
      </w:r>
      <w:r w:rsidRPr="004E6250">
        <w:rPr>
          <w:rFonts w:ascii="Tahoma" w:hAnsi="Tahoma" w:cs="Tahoma"/>
          <w:sz w:val="20"/>
          <w:szCs w:val="20"/>
        </w:rPr>
        <w:t xml:space="preserve"> d</w:t>
      </w:r>
      <w:r w:rsidR="0089369C">
        <w:rPr>
          <w:rFonts w:ascii="Tahoma" w:hAnsi="Tahoma" w:cs="Tahoma"/>
          <w:sz w:val="20"/>
          <w:szCs w:val="20"/>
        </w:rPr>
        <w:t>an/atau Dinas Pendapatan Daerah;</w:t>
      </w:r>
    </w:p>
    <w:p w:rsidR="00581BA8" w:rsidRPr="0089369C" w:rsidRDefault="00B14D6F" w:rsidP="0089369C">
      <w:pPr>
        <w:numPr>
          <w:ilvl w:val="0"/>
          <w:numId w:val="25"/>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Wajib Pajak harus memelihara peralatan (equipment) sebagaimana dimaksud dalam Pasal </w:t>
      </w:r>
      <w:r w:rsidR="003A3F6A" w:rsidRPr="004E6250">
        <w:rPr>
          <w:rFonts w:ascii="Tahoma" w:hAnsi="Tahoma" w:cs="Tahoma"/>
          <w:sz w:val="20"/>
          <w:szCs w:val="20"/>
          <w:lang w:val="id-ID"/>
        </w:rPr>
        <w:t>3</w:t>
      </w:r>
      <w:r w:rsidR="00581BA8" w:rsidRPr="004E6250">
        <w:rPr>
          <w:rFonts w:ascii="Tahoma" w:hAnsi="Tahoma" w:cs="Tahoma"/>
          <w:sz w:val="20"/>
          <w:szCs w:val="20"/>
        </w:rPr>
        <w:t>4</w:t>
      </w:r>
      <w:r w:rsidRPr="004E6250">
        <w:rPr>
          <w:rFonts w:ascii="Tahoma" w:hAnsi="Tahoma" w:cs="Tahoma"/>
          <w:sz w:val="20"/>
          <w:szCs w:val="20"/>
        </w:rPr>
        <w:t xml:space="preserve"> ayat (2) dan tidak mengubah program yang telah ditentuk</w:t>
      </w:r>
      <w:r w:rsidR="0089369C">
        <w:rPr>
          <w:rFonts w:ascii="Tahoma" w:hAnsi="Tahoma" w:cs="Tahoma"/>
          <w:sz w:val="20"/>
          <w:szCs w:val="20"/>
        </w:rPr>
        <w:t>an oleh Dinas Pendapatan Daerah;</w:t>
      </w:r>
    </w:p>
    <w:p w:rsidR="00764993" w:rsidRPr="0089369C" w:rsidRDefault="00B14D6F" w:rsidP="0089369C">
      <w:pPr>
        <w:numPr>
          <w:ilvl w:val="0"/>
          <w:numId w:val="25"/>
        </w:num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Penempatan Petugas Pengawas sebagaimana dimaksud dalam Pasal </w:t>
      </w:r>
      <w:r w:rsidR="003A3F6A" w:rsidRPr="004E6250">
        <w:rPr>
          <w:rFonts w:ascii="Tahoma" w:hAnsi="Tahoma" w:cs="Tahoma"/>
          <w:sz w:val="20"/>
          <w:szCs w:val="20"/>
          <w:lang w:val="id-ID"/>
        </w:rPr>
        <w:t>3</w:t>
      </w:r>
      <w:r w:rsidR="00581BA8" w:rsidRPr="004E6250">
        <w:rPr>
          <w:rFonts w:ascii="Tahoma" w:hAnsi="Tahoma" w:cs="Tahoma"/>
          <w:sz w:val="20"/>
          <w:szCs w:val="20"/>
          <w:lang w:val="id-ID"/>
        </w:rPr>
        <w:t>4</w:t>
      </w:r>
      <w:r w:rsidRPr="004E6250">
        <w:rPr>
          <w:rFonts w:ascii="Tahoma" w:hAnsi="Tahoma" w:cs="Tahoma"/>
          <w:sz w:val="20"/>
          <w:szCs w:val="20"/>
          <w:lang w:val="id-ID"/>
        </w:rPr>
        <w:t xml:space="preserve"> ayat (2), dilakukan dengan maksud untuk melaksanakan pengawasan operasional dan penghitungan data omzet penjualan dengan batas waktu tertentu dan/atau dengan pertimbang</w:t>
      </w:r>
      <w:r w:rsidR="0089369C">
        <w:rPr>
          <w:rFonts w:ascii="Tahoma" w:hAnsi="Tahoma" w:cs="Tahoma"/>
          <w:sz w:val="20"/>
          <w:szCs w:val="20"/>
          <w:lang w:val="id-ID"/>
        </w:rPr>
        <w:t>an-pertimbangan teknis tertentu</w:t>
      </w:r>
      <w:r w:rsidR="0089369C">
        <w:rPr>
          <w:rFonts w:ascii="Tahoma" w:hAnsi="Tahoma" w:cs="Tahoma"/>
          <w:sz w:val="20"/>
          <w:szCs w:val="20"/>
        </w:rPr>
        <w:t>;</w:t>
      </w:r>
    </w:p>
    <w:p w:rsidR="00B14D6F" w:rsidRPr="0089369C" w:rsidRDefault="00B14D6F" w:rsidP="0089369C">
      <w:pPr>
        <w:numPr>
          <w:ilvl w:val="0"/>
          <w:numId w:val="25"/>
        </w:num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Setelah dilakukan pengawasan dengan batas waktu tertentu yang ditetapkan oleh Kepala Dinas Pendapatan Daerah atau pejabat yang ditunjuk, maka Wajib Pajak berkewajiban untuk mengisi dan menandatangan</w:t>
      </w:r>
      <w:r w:rsidR="0089369C">
        <w:rPr>
          <w:rFonts w:ascii="Tahoma" w:hAnsi="Tahoma" w:cs="Tahoma"/>
          <w:sz w:val="20"/>
          <w:szCs w:val="20"/>
          <w:lang w:val="id-ID"/>
        </w:rPr>
        <w:t>i Berita Acara Hasil Pengawasan</w:t>
      </w:r>
      <w:r w:rsidR="0089369C">
        <w:rPr>
          <w:rFonts w:ascii="Tahoma" w:hAnsi="Tahoma" w:cs="Tahoma"/>
          <w:sz w:val="20"/>
          <w:szCs w:val="20"/>
        </w:rPr>
        <w:t>;</w:t>
      </w:r>
    </w:p>
    <w:p w:rsidR="00E55435" w:rsidRPr="004E6250" w:rsidRDefault="00B14D6F" w:rsidP="0089369C">
      <w:pPr>
        <w:numPr>
          <w:ilvl w:val="0"/>
          <w:numId w:val="25"/>
        </w:numPr>
        <w:tabs>
          <w:tab w:val="num" w:pos="426"/>
        </w:tabs>
        <w:spacing w:before="120"/>
        <w:ind w:left="426" w:hanging="426"/>
        <w:jc w:val="both"/>
        <w:rPr>
          <w:rFonts w:ascii="Tahoma" w:hAnsi="Tahoma" w:cs="Tahoma"/>
          <w:sz w:val="20"/>
          <w:szCs w:val="20"/>
          <w:lang w:val="id-ID"/>
        </w:rPr>
      </w:pPr>
      <w:r w:rsidRPr="004E6250">
        <w:rPr>
          <w:rFonts w:ascii="Tahoma" w:hAnsi="Tahoma" w:cs="Tahoma"/>
          <w:sz w:val="20"/>
          <w:szCs w:val="20"/>
          <w:lang w:val="id-ID"/>
        </w:rPr>
        <w:t xml:space="preserve">Apabila terjadi penolakan Wajib Pajak atas penempatan peralatan sebagaimana dimaksud dalam Pasal </w:t>
      </w:r>
      <w:r w:rsidR="003A3F6A" w:rsidRPr="004E6250">
        <w:rPr>
          <w:rFonts w:ascii="Tahoma" w:hAnsi="Tahoma" w:cs="Tahoma"/>
          <w:sz w:val="20"/>
          <w:szCs w:val="20"/>
          <w:lang w:val="id-ID"/>
        </w:rPr>
        <w:t>3</w:t>
      </w:r>
      <w:r w:rsidR="00581BA8" w:rsidRPr="004E6250">
        <w:rPr>
          <w:rFonts w:ascii="Tahoma" w:hAnsi="Tahoma" w:cs="Tahoma"/>
          <w:sz w:val="20"/>
          <w:szCs w:val="20"/>
          <w:lang w:val="id-ID"/>
        </w:rPr>
        <w:t>4</w:t>
      </w:r>
      <w:r w:rsidRPr="004E6250">
        <w:rPr>
          <w:rFonts w:ascii="Tahoma" w:hAnsi="Tahoma" w:cs="Tahoma"/>
          <w:sz w:val="20"/>
          <w:szCs w:val="20"/>
          <w:lang w:val="id-ID"/>
        </w:rPr>
        <w:t xml:space="preserve"> ayat (2), maka harus disertai Surat Pernyataan Penolakan pemasangan komputer dan line telepon oleh Wajib Pajak. </w:t>
      </w:r>
    </w:p>
    <w:p w:rsidR="00CD74A6" w:rsidRPr="004E6250" w:rsidRDefault="00CD74A6" w:rsidP="00856EC1">
      <w:pPr>
        <w:pStyle w:val="ListParagraph"/>
        <w:tabs>
          <w:tab w:val="num" w:pos="0"/>
        </w:tabs>
        <w:spacing w:after="0" w:line="240" w:lineRule="auto"/>
        <w:ind w:left="0"/>
        <w:contextualSpacing w:val="0"/>
        <w:rPr>
          <w:rFonts w:ascii="Tahoma" w:hAnsi="Tahoma" w:cs="Tahoma"/>
          <w:sz w:val="20"/>
          <w:szCs w:val="20"/>
        </w:rPr>
      </w:pP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BAB</w:t>
      </w:r>
      <w:r w:rsidR="003B0673" w:rsidRPr="004E6250">
        <w:rPr>
          <w:rFonts w:ascii="Tahoma" w:hAnsi="Tahoma" w:cs="Tahoma"/>
          <w:b/>
          <w:sz w:val="20"/>
          <w:szCs w:val="20"/>
          <w:lang w:val="id-ID"/>
        </w:rPr>
        <w:t xml:space="preserve"> VI</w:t>
      </w:r>
      <w:r w:rsidR="00581BA8" w:rsidRPr="004E6250">
        <w:rPr>
          <w:rFonts w:ascii="Tahoma" w:hAnsi="Tahoma" w:cs="Tahoma"/>
          <w:b/>
          <w:sz w:val="20"/>
          <w:szCs w:val="20"/>
          <w:lang w:val="id-ID"/>
        </w:rPr>
        <w:t>I</w:t>
      </w:r>
    </w:p>
    <w:p w:rsidR="00B14D6F" w:rsidRPr="004E6250" w:rsidRDefault="000D71C8"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 xml:space="preserve">KEBERATAN </w:t>
      </w:r>
      <w:r w:rsidR="00B14D6F" w:rsidRPr="004E6250">
        <w:rPr>
          <w:rFonts w:ascii="Tahoma" w:hAnsi="Tahoma" w:cs="Tahoma"/>
          <w:b/>
          <w:sz w:val="20"/>
          <w:szCs w:val="20"/>
          <w:lang w:val="id-ID"/>
        </w:rPr>
        <w:t>DAN BANDING</w:t>
      </w:r>
    </w:p>
    <w:p w:rsidR="00B14D6F" w:rsidRPr="004E6250" w:rsidRDefault="00B14D6F" w:rsidP="0089369C">
      <w:pPr>
        <w:tabs>
          <w:tab w:val="num" w:pos="0"/>
        </w:tabs>
        <w:spacing w:before="120"/>
        <w:jc w:val="center"/>
        <w:rPr>
          <w:rFonts w:ascii="Tahoma" w:hAnsi="Tahoma" w:cs="Tahoma"/>
          <w:b/>
          <w:sz w:val="20"/>
          <w:szCs w:val="20"/>
          <w:lang w:val="id-ID"/>
        </w:rPr>
      </w:pPr>
      <w:r w:rsidRPr="004E6250">
        <w:rPr>
          <w:rFonts w:ascii="Tahoma" w:hAnsi="Tahoma" w:cs="Tahoma"/>
          <w:b/>
          <w:sz w:val="20"/>
          <w:szCs w:val="20"/>
          <w:lang w:val="id-ID"/>
        </w:rPr>
        <w:t>Bagian Kesatu</w:t>
      </w:r>
    </w:p>
    <w:p w:rsidR="00B14D6F" w:rsidRPr="004E6250" w:rsidRDefault="00B14D6F" w:rsidP="00856EC1">
      <w:pPr>
        <w:tabs>
          <w:tab w:val="num" w:pos="0"/>
        </w:tabs>
        <w:jc w:val="center"/>
        <w:rPr>
          <w:rFonts w:ascii="Tahoma" w:hAnsi="Tahoma" w:cs="Tahoma"/>
          <w:b/>
          <w:sz w:val="20"/>
          <w:szCs w:val="20"/>
          <w:lang w:val="id-ID"/>
        </w:rPr>
      </w:pPr>
      <w:r w:rsidRPr="004E6250">
        <w:rPr>
          <w:rFonts w:ascii="Tahoma" w:hAnsi="Tahoma" w:cs="Tahoma"/>
          <w:b/>
          <w:sz w:val="20"/>
          <w:szCs w:val="20"/>
          <w:lang w:val="id-ID"/>
        </w:rPr>
        <w:t>Keberatan</w:t>
      </w:r>
    </w:p>
    <w:p w:rsidR="00B14D6F" w:rsidRPr="004E6250" w:rsidRDefault="00581BA8" w:rsidP="0089369C">
      <w:pPr>
        <w:tabs>
          <w:tab w:val="num" w:pos="0"/>
        </w:tabs>
        <w:spacing w:before="120"/>
        <w:jc w:val="center"/>
        <w:rPr>
          <w:rFonts w:ascii="Tahoma" w:hAnsi="Tahoma" w:cs="Tahoma"/>
          <w:b/>
          <w:sz w:val="20"/>
          <w:szCs w:val="20"/>
          <w:lang w:val="id-ID"/>
        </w:rPr>
      </w:pPr>
      <w:r w:rsidRPr="004E6250">
        <w:rPr>
          <w:rFonts w:ascii="Tahoma" w:hAnsi="Tahoma" w:cs="Tahoma"/>
          <w:b/>
          <w:sz w:val="20"/>
          <w:szCs w:val="20"/>
          <w:lang w:val="id-ID"/>
        </w:rPr>
        <w:t>Pasal 36</w:t>
      </w:r>
    </w:p>
    <w:p w:rsidR="00B14D6F" w:rsidRPr="004E6250" w:rsidRDefault="00B14D6F" w:rsidP="00856EC1">
      <w:pPr>
        <w:tabs>
          <w:tab w:val="num" w:pos="0"/>
        </w:tabs>
        <w:jc w:val="center"/>
        <w:rPr>
          <w:rFonts w:ascii="Tahoma" w:hAnsi="Tahoma" w:cs="Tahoma"/>
          <w:b/>
          <w:sz w:val="20"/>
          <w:szCs w:val="20"/>
          <w:lang w:val="id-ID"/>
        </w:rPr>
      </w:pPr>
    </w:p>
    <w:p w:rsidR="00B14D6F" w:rsidRPr="004E6250" w:rsidRDefault="00B14D6F" w:rsidP="00856EC1">
      <w:pPr>
        <w:tabs>
          <w:tab w:val="num" w:pos="0"/>
        </w:tabs>
        <w:jc w:val="both"/>
        <w:rPr>
          <w:rFonts w:ascii="Tahoma" w:hAnsi="Tahoma" w:cs="Tahoma"/>
          <w:sz w:val="20"/>
          <w:szCs w:val="20"/>
          <w:lang w:val="id-ID"/>
        </w:rPr>
      </w:pPr>
      <w:r w:rsidRPr="004E6250">
        <w:rPr>
          <w:rFonts w:ascii="Tahoma" w:hAnsi="Tahoma" w:cs="Tahoma"/>
          <w:sz w:val="20"/>
          <w:szCs w:val="20"/>
          <w:lang w:val="id-ID"/>
        </w:rPr>
        <w:t xml:space="preserve">Wajib Pajak dapat mengajukan keberatan hanya kepada </w:t>
      </w:r>
      <w:r w:rsidR="00C52069">
        <w:rPr>
          <w:rFonts w:ascii="Tahoma" w:hAnsi="Tahoma" w:cs="Tahoma"/>
          <w:sz w:val="20"/>
          <w:szCs w:val="20"/>
          <w:lang w:val="id-ID"/>
        </w:rPr>
        <w:t>Bupati</w:t>
      </w:r>
      <w:r w:rsidRPr="004E6250">
        <w:rPr>
          <w:rFonts w:ascii="Tahoma" w:hAnsi="Tahoma" w:cs="Tahoma"/>
          <w:sz w:val="20"/>
          <w:szCs w:val="20"/>
          <w:lang w:val="id-ID"/>
        </w:rPr>
        <w:t xml:space="preserve"> dalam hal ini Kepala Dinas Pendapatan Daerah atas suatu SKPDKB, SKPDKBT, SKPDKLB, SKPDN atau STPD Pajak </w:t>
      </w:r>
      <w:r w:rsidR="00A97F69" w:rsidRPr="004E6250">
        <w:rPr>
          <w:rFonts w:ascii="Tahoma" w:hAnsi="Tahoma" w:cs="Tahoma"/>
          <w:sz w:val="20"/>
          <w:szCs w:val="20"/>
          <w:lang w:val="id-ID"/>
        </w:rPr>
        <w:t>Hiburan</w:t>
      </w:r>
      <w:r w:rsidRPr="004E6250">
        <w:rPr>
          <w:rFonts w:ascii="Tahoma" w:hAnsi="Tahoma" w:cs="Tahoma"/>
          <w:sz w:val="20"/>
          <w:szCs w:val="20"/>
          <w:lang w:val="id-ID"/>
        </w:rPr>
        <w:t>.</w:t>
      </w:r>
    </w:p>
    <w:p w:rsidR="0031606F" w:rsidRPr="004E6250" w:rsidRDefault="0031606F" w:rsidP="00856EC1">
      <w:pPr>
        <w:tabs>
          <w:tab w:val="num" w:pos="0"/>
        </w:tabs>
        <w:jc w:val="both"/>
        <w:rPr>
          <w:rFonts w:ascii="Tahoma" w:hAnsi="Tahoma" w:cs="Tahoma"/>
          <w:sz w:val="20"/>
          <w:szCs w:val="20"/>
          <w:lang w:val="id-ID"/>
        </w:rPr>
      </w:pPr>
    </w:p>
    <w:p w:rsidR="00B14D6F" w:rsidRPr="004E6250" w:rsidRDefault="00B14D6F" w:rsidP="00856EC1">
      <w:pPr>
        <w:tabs>
          <w:tab w:val="num" w:pos="0"/>
        </w:tabs>
        <w:jc w:val="center"/>
        <w:rPr>
          <w:rFonts w:ascii="Tahoma" w:hAnsi="Tahoma" w:cs="Tahoma"/>
          <w:sz w:val="20"/>
          <w:szCs w:val="20"/>
        </w:rPr>
      </w:pPr>
      <w:r w:rsidRPr="004E6250">
        <w:rPr>
          <w:rFonts w:ascii="Tahoma" w:hAnsi="Tahoma" w:cs="Tahoma"/>
          <w:b/>
          <w:sz w:val="20"/>
          <w:szCs w:val="20"/>
        </w:rPr>
        <w:t xml:space="preserve">Pasal </w:t>
      </w:r>
      <w:r w:rsidR="00E52A4C" w:rsidRPr="004E6250">
        <w:rPr>
          <w:rFonts w:ascii="Tahoma" w:hAnsi="Tahoma" w:cs="Tahoma"/>
          <w:b/>
          <w:sz w:val="20"/>
          <w:szCs w:val="20"/>
        </w:rPr>
        <w:t>3</w:t>
      </w:r>
      <w:r w:rsidR="00581BA8" w:rsidRPr="004E6250">
        <w:rPr>
          <w:rFonts w:ascii="Tahoma" w:hAnsi="Tahoma" w:cs="Tahoma"/>
          <w:b/>
          <w:sz w:val="20"/>
          <w:szCs w:val="20"/>
        </w:rPr>
        <w:t>7</w:t>
      </w:r>
    </w:p>
    <w:p w:rsidR="00B14D6F" w:rsidRPr="004E6250" w:rsidRDefault="00B14D6F" w:rsidP="00856EC1">
      <w:pPr>
        <w:tabs>
          <w:tab w:val="num" w:pos="0"/>
        </w:tabs>
        <w:jc w:val="center"/>
        <w:rPr>
          <w:rFonts w:ascii="Tahoma" w:hAnsi="Tahoma" w:cs="Tahoma"/>
          <w:sz w:val="20"/>
          <w:szCs w:val="20"/>
        </w:rPr>
      </w:pPr>
    </w:p>
    <w:p w:rsidR="00B14D6F" w:rsidRPr="004E6250" w:rsidRDefault="00E52A4C" w:rsidP="0089369C">
      <w:pPr>
        <w:numPr>
          <w:ilvl w:val="0"/>
          <w:numId w:val="26"/>
        </w:numPr>
        <w:tabs>
          <w:tab w:val="num" w:pos="426"/>
        </w:tabs>
        <w:ind w:left="426" w:hanging="426"/>
        <w:jc w:val="both"/>
        <w:rPr>
          <w:rFonts w:ascii="Tahoma" w:hAnsi="Tahoma" w:cs="Tahoma"/>
          <w:sz w:val="20"/>
          <w:szCs w:val="20"/>
        </w:rPr>
      </w:pPr>
      <w:r w:rsidRPr="004E6250">
        <w:rPr>
          <w:rFonts w:ascii="Tahoma" w:hAnsi="Tahoma" w:cs="Tahoma"/>
          <w:sz w:val="20"/>
          <w:szCs w:val="20"/>
        </w:rPr>
        <w:t>Penyelesaian keberatan atas Surat Ketetapan P</w:t>
      </w:r>
      <w:r w:rsidR="00B14D6F" w:rsidRPr="004E6250">
        <w:rPr>
          <w:rFonts w:ascii="Tahoma" w:hAnsi="Tahoma" w:cs="Tahoma"/>
          <w:sz w:val="20"/>
          <w:szCs w:val="20"/>
        </w:rPr>
        <w:t>ajak seb</w:t>
      </w:r>
      <w:r w:rsidR="00581BA8" w:rsidRPr="004E6250">
        <w:rPr>
          <w:rFonts w:ascii="Tahoma" w:hAnsi="Tahoma" w:cs="Tahoma"/>
          <w:sz w:val="20"/>
          <w:szCs w:val="20"/>
        </w:rPr>
        <w:t>agaimana dimaksud dalam Pasal 36</w:t>
      </w:r>
      <w:r w:rsidR="00B14D6F" w:rsidRPr="004E6250">
        <w:rPr>
          <w:rFonts w:ascii="Tahoma" w:hAnsi="Tahoma" w:cs="Tahoma"/>
          <w:sz w:val="20"/>
          <w:szCs w:val="20"/>
        </w:rPr>
        <w:t xml:space="preserve">, dilaksanakan oleh Dinas Pendapatan Daerah dalam </w:t>
      </w:r>
      <w:r w:rsidRPr="004E6250">
        <w:rPr>
          <w:rFonts w:ascii="Tahoma" w:hAnsi="Tahoma" w:cs="Tahoma"/>
          <w:sz w:val="20"/>
          <w:szCs w:val="20"/>
        </w:rPr>
        <w:t xml:space="preserve">hal </w:t>
      </w:r>
      <w:r w:rsidR="00B14D6F" w:rsidRPr="004E6250">
        <w:rPr>
          <w:rFonts w:ascii="Tahoma" w:hAnsi="Tahoma" w:cs="Tahoma"/>
          <w:sz w:val="20"/>
          <w:szCs w:val="20"/>
        </w:rPr>
        <w:t>ini Kepala Bidang Penagihan dan Pelayanan Keberatan sesuai dengan bat</w:t>
      </w:r>
      <w:r w:rsidRPr="004E6250">
        <w:rPr>
          <w:rFonts w:ascii="Tahoma" w:hAnsi="Tahoma" w:cs="Tahoma"/>
          <w:sz w:val="20"/>
          <w:szCs w:val="20"/>
        </w:rPr>
        <w:t>a</w:t>
      </w:r>
      <w:r w:rsidR="0089369C">
        <w:rPr>
          <w:rFonts w:ascii="Tahoma" w:hAnsi="Tahoma" w:cs="Tahoma"/>
          <w:sz w:val="20"/>
          <w:szCs w:val="20"/>
        </w:rPr>
        <w:t>s kewenangannya;</w:t>
      </w:r>
    </w:p>
    <w:p w:rsidR="00B14D6F" w:rsidRPr="004E6250" w:rsidRDefault="00B14D6F" w:rsidP="0089369C">
      <w:pPr>
        <w:numPr>
          <w:ilvl w:val="0"/>
          <w:numId w:val="26"/>
        </w:numPr>
        <w:tabs>
          <w:tab w:val="num" w:pos="426"/>
        </w:tabs>
        <w:spacing w:before="120"/>
        <w:ind w:left="426" w:hanging="426"/>
        <w:jc w:val="both"/>
        <w:rPr>
          <w:rFonts w:ascii="Tahoma" w:hAnsi="Tahoma" w:cs="Tahoma"/>
          <w:sz w:val="20"/>
          <w:szCs w:val="20"/>
          <w:lang w:val="fi-FI"/>
        </w:rPr>
      </w:pPr>
      <w:r w:rsidRPr="004E6250">
        <w:rPr>
          <w:rFonts w:ascii="Tahoma" w:hAnsi="Tahoma" w:cs="Tahoma"/>
          <w:sz w:val="20"/>
          <w:szCs w:val="20"/>
          <w:lang w:val="fi-FI"/>
        </w:rPr>
        <w:t>Permohonan keberatan harus memenuhi persyaratan sebagai berikut</w:t>
      </w:r>
      <w:r w:rsidR="0089369C">
        <w:rPr>
          <w:rFonts w:ascii="Tahoma" w:hAnsi="Tahoma" w:cs="Tahoma"/>
          <w:sz w:val="20"/>
          <w:szCs w:val="20"/>
          <w:lang w:val="fi-FI"/>
        </w:rPr>
        <w:t xml:space="preserve"> </w:t>
      </w:r>
      <w:r w:rsidRPr="004E6250">
        <w:rPr>
          <w:rFonts w:ascii="Tahoma" w:hAnsi="Tahoma" w:cs="Tahoma"/>
          <w:sz w:val="20"/>
          <w:szCs w:val="20"/>
          <w:lang w:val="fi-FI"/>
        </w:rPr>
        <w:t>:</w:t>
      </w:r>
    </w:p>
    <w:p w:rsidR="00B14D6F" w:rsidRPr="004E6250" w:rsidRDefault="00A97F69" w:rsidP="0089369C">
      <w:pPr>
        <w:numPr>
          <w:ilvl w:val="1"/>
          <w:numId w:val="26"/>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p</w:t>
      </w:r>
      <w:r w:rsidR="00B14D6F" w:rsidRPr="004E6250">
        <w:rPr>
          <w:rFonts w:ascii="Tahoma" w:hAnsi="Tahoma" w:cs="Tahoma"/>
          <w:sz w:val="20"/>
          <w:szCs w:val="20"/>
          <w:lang w:val="fi-FI"/>
        </w:rPr>
        <w:t>ermohonan diajukan secara tertulis dalam bahasa Indonesia, dengan disertai alasan-alasan yang jelas;</w:t>
      </w:r>
    </w:p>
    <w:p w:rsidR="00B14D6F" w:rsidRPr="004E6250" w:rsidRDefault="00A97F69" w:rsidP="0089369C">
      <w:pPr>
        <w:numPr>
          <w:ilvl w:val="1"/>
          <w:numId w:val="26"/>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d</w:t>
      </w:r>
      <w:r w:rsidR="00B14D6F" w:rsidRPr="004E6250">
        <w:rPr>
          <w:rFonts w:ascii="Tahoma" w:hAnsi="Tahoma" w:cs="Tahoma"/>
          <w:sz w:val="20"/>
          <w:szCs w:val="20"/>
          <w:lang w:val="fi-FI"/>
        </w:rPr>
        <w:t>alam hal Wajib Pajak mengajukan keberatan atas ketetapan pajak secara jabatan, Wajib Pajak harus dapat membuktikan ketidakbenaran ketetapan pajak tersebut;</w:t>
      </w:r>
    </w:p>
    <w:p w:rsidR="00B14D6F" w:rsidRPr="004E6250" w:rsidRDefault="00A97F69" w:rsidP="0089369C">
      <w:pPr>
        <w:numPr>
          <w:ilvl w:val="1"/>
          <w:numId w:val="26"/>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lastRenderedPageBreak/>
        <w:t>s</w:t>
      </w:r>
      <w:r w:rsidR="00B14D6F" w:rsidRPr="004E6250">
        <w:rPr>
          <w:rFonts w:ascii="Tahoma" w:hAnsi="Tahoma" w:cs="Tahoma"/>
          <w:sz w:val="20"/>
          <w:szCs w:val="20"/>
          <w:lang w:val="fi-FI"/>
        </w:rPr>
        <w:t>urat permohonan keberatan ditandatangani oleh Wajib Pajak, dan dalam hal permohonan keberatan dikuasakan kepada pihak</w:t>
      </w:r>
      <w:r w:rsidR="00E52A4C" w:rsidRPr="004E6250">
        <w:rPr>
          <w:rFonts w:ascii="Tahoma" w:hAnsi="Tahoma" w:cs="Tahoma"/>
          <w:sz w:val="20"/>
          <w:szCs w:val="20"/>
          <w:lang w:val="fi-FI"/>
        </w:rPr>
        <w:t xml:space="preserve"> lain harus dengan melampirkan Surat K</w:t>
      </w:r>
      <w:r w:rsidR="0089369C">
        <w:rPr>
          <w:rFonts w:ascii="Tahoma" w:hAnsi="Tahoma" w:cs="Tahoma"/>
          <w:sz w:val="20"/>
          <w:szCs w:val="20"/>
          <w:lang w:val="fi-FI"/>
        </w:rPr>
        <w:t>uasa;</w:t>
      </w:r>
    </w:p>
    <w:p w:rsidR="00B14D6F" w:rsidRPr="004E6250" w:rsidRDefault="00A97F69" w:rsidP="0089369C">
      <w:pPr>
        <w:numPr>
          <w:ilvl w:val="1"/>
          <w:numId w:val="26"/>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s</w:t>
      </w:r>
      <w:r w:rsidR="00B14D6F" w:rsidRPr="004E6250">
        <w:rPr>
          <w:rFonts w:ascii="Tahoma" w:hAnsi="Tahoma" w:cs="Tahoma"/>
          <w:sz w:val="20"/>
          <w:szCs w:val="20"/>
          <w:lang w:val="fi-FI"/>
        </w:rPr>
        <w:t>urat permohonan keberatan diajukan untuk satu surat ketetapan pajak dan untuk satu tahun pajak atau masa pajak dengan melampirkan fotocopinya;</w:t>
      </w:r>
    </w:p>
    <w:p w:rsidR="00B14D6F" w:rsidRPr="004E6250" w:rsidRDefault="00A97F69" w:rsidP="0089369C">
      <w:pPr>
        <w:numPr>
          <w:ilvl w:val="1"/>
          <w:numId w:val="26"/>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p</w:t>
      </w:r>
      <w:r w:rsidR="00B14D6F" w:rsidRPr="004E6250">
        <w:rPr>
          <w:rFonts w:ascii="Tahoma" w:hAnsi="Tahoma" w:cs="Tahoma"/>
          <w:sz w:val="20"/>
          <w:szCs w:val="20"/>
          <w:lang w:val="fi-FI"/>
        </w:rPr>
        <w:t>ermohonan keberatan diajukan dalam jangka waktu</w:t>
      </w:r>
      <w:r w:rsidRPr="004E6250">
        <w:rPr>
          <w:rFonts w:ascii="Tahoma" w:hAnsi="Tahoma" w:cs="Tahoma"/>
          <w:sz w:val="20"/>
          <w:szCs w:val="20"/>
          <w:lang w:val="fi-FI"/>
        </w:rPr>
        <w:t xml:space="preserve"> </w:t>
      </w:r>
      <w:r w:rsidR="00E52A4C" w:rsidRPr="004E6250">
        <w:rPr>
          <w:rFonts w:ascii="Tahoma" w:hAnsi="Tahoma" w:cs="Tahoma"/>
          <w:sz w:val="20"/>
          <w:szCs w:val="20"/>
          <w:lang w:val="fi-FI"/>
        </w:rPr>
        <w:t>paling lama (3) bulan sejak Surat Ketetapan P</w:t>
      </w:r>
      <w:r w:rsidR="00B14D6F" w:rsidRPr="004E6250">
        <w:rPr>
          <w:rFonts w:ascii="Tahoma" w:hAnsi="Tahoma" w:cs="Tahoma"/>
          <w:sz w:val="20"/>
          <w:szCs w:val="20"/>
          <w:lang w:val="fi-FI"/>
        </w:rPr>
        <w:t>ajak diterim</w:t>
      </w:r>
      <w:r w:rsidRPr="004E6250">
        <w:rPr>
          <w:rFonts w:ascii="Tahoma" w:hAnsi="Tahoma" w:cs="Tahoma"/>
          <w:sz w:val="20"/>
          <w:szCs w:val="20"/>
          <w:lang w:val="fi-FI"/>
        </w:rPr>
        <w:t>a</w:t>
      </w:r>
      <w:r w:rsidR="00B14D6F" w:rsidRPr="004E6250">
        <w:rPr>
          <w:rFonts w:ascii="Tahoma" w:hAnsi="Tahoma" w:cs="Tahoma"/>
          <w:sz w:val="20"/>
          <w:szCs w:val="20"/>
          <w:lang w:val="fi-FI"/>
        </w:rPr>
        <w:t xml:space="preserve"> oleh Wajib Pajak, kecuali apabila Wajib Pajak dapat menunjukkan bahwa jangka waktu tersebut tidak dapat dipenuhi karena di luar kekuasaannya. </w:t>
      </w:r>
    </w:p>
    <w:p w:rsidR="00B14D6F" w:rsidRPr="004E6250" w:rsidRDefault="00B14D6F" w:rsidP="00856EC1">
      <w:pPr>
        <w:tabs>
          <w:tab w:val="num" w:pos="0"/>
          <w:tab w:val="num" w:pos="2340"/>
        </w:tabs>
        <w:jc w:val="both"/>
        <w:rPr>
          <w:rFonts w:ascii="Tahoma" w:hAnsi="Tahoma" w:cs="Tahoma"/>
          <w:sz w:val="20"/>
          <w:szCs w:val="20"/>
          <w:lang w:val="fi-FI"/>
        </w:rPr>
      </w:pPr>
    </w:p>
    <w:p w:rsidR="00B14D6F" w:rsidRPr="004E6250" w:rsidRDefault="00581BA8" w:rsidP="00856EC1">
      <w:pPr>
        <w:tabs>
          <w:tab w:val="num" w:pos="0"/>
          <w:tab w:val="num" w:pos="2340"/>
        </w:tabs>
        <w:jc w:val="center"/>
        <w:rPr>
          <w:rFonts w:ascii="Tahoma" w:hAnsi="Tahoma" w:cs="Tahoma"/>
          <w:b/>
          <w:sz w:val="20"/>
          <w:szCs w:val="20"/>
        </w:rPr>
      </w:pPr>
      <w:r w:rsidRPr="004E6250">
        <w:rPr>
          <w:rFonts w:ascii="Tahoma" w:hAnsi="Tahoma" w:cs="Tahoma"/>
          <w:b/>
          <w:sz w:val="20"/>
          <w:szCs w:val="20"/>
        </w:rPr>
        <w:t>Pasal 38</w:t>
      </w:r>
    </w:p>
    <w:p w:rsidR="00B14D6F" w:rsidRPr="004E6250" w:rsidRDefault="00B14D6F" w:rsidP="00856EC1">
      <w:pPr>
        <w:tabs>
          <w:tab w:val="num" w:pos="0"/>
          <w:tab w:val="num" w:pos="2340"/>
        </w:tabs>
        <w:jc w:val="center"/>
        <w:rPr>
          <w:rFonts w:ascii="Tahoma" w:hAnsi="Tahoma" w:cs="Tahoma"/>
          <w:b/>
          <w:sz w:val="20"/>
          <w:szCs w:val="20"/>
        </w:rPr>
      </w:pPr>
    </w:p>
    <w:p w:rsidR="00B14D6F" w:rsidRPr="004E6250" w:rsidRDefault="00B14D6F" w:rsidP="0089369C">
      <w:pPr>
        <w:numPr>
          <w:ilvl w:val="0"/>
          <w:numId w:val="27"/>
        </w:numPr>
        <w:tabs>
          <w:tab w:val="num" w:pos="426"/>
        </w:tabs>
        <w:ind w:left="426" w:hanging="426"/>
        <w:jc w:val="both"/>
        <w:rPr>
          <w:rFonts w:ascii="Tahoma" w:hAnsi="Tahoma" w:cs="Tahoma"/>
          <w:sz w:val="20"/>
          <w:szCs w:val="20"/>
        </w:rPr>
      </w:pPr>
      <w:r w:rsidRPr="004E6250">
        <w:rPr>
          <w:rFonts w:ascii="Tahoma" w:hAnsi="Tahoma" w:cs="Tahoma"/>
          <w:sz w:val="20"/>
          <w:szCs w:val="20"/>
        </w:rPr>
        <w:t>Pengajuan keberatan yang tidak memenuhi persyaratan seb</w:t>
      </w:r>
      <w:r w:rsidR="00E52A4C" w:rsidRPr="004E6250">
        <w:rPr>
          <w:rFonts w:ascii="Tahoma" w:hAnsi="Tahoma" w:cs="Tahoma"/>
          <w:sz w:val="20"/>
          <w:szCs w:val="20"/>
        </w:rPr>
        <w:t>aga</w:t>
      </w:r>
      <w:r w:rsidR="00581BA8" w:rsidRPr="004E6250">
        <w:rPr>
          <w:rFonts w:ascii="Tahoma" w:hAnsi="Tahoma" w:cs="Tahoma"/>
          <w:sz w:val="20"/>
          <w:szCs w:val="20"/>
        </w:rPr>
        <w:t>imana dimaksud dalam Pasal 37</w:t>
      </w:r>
      <w:r w:rsidRPr="004E6250">
        <w:rPr>
          <w:rFonts w:ascii="Tahoma" w:hAnsi="Tahoma" w:cs="Tahoma"/>
          <w:sz w:val="20"/>
          <w:szCs w:val="20"/>
        </w:rPr>
        <w:t xml:space="preserve"> ayat (2), tidak dianggap sebagai pengajuan keberatan</w:t>
      </w:r>
      <w:r w:rsidR="0089369C">
        <w:rPr>
          <w:rFonts w:ascii="Tahoma" w:hAnsi="Tahoma" w:cs="Tahoma"/>
          <w:sz w:val="20"/>
          <w:szCs w:val="20"/>
        </w:rPr>
        <w:t xml:space="preserve"> sehingga tidak dipertimbangkan;</w:t>
      </w:r>
    </w:p>
    <w:p w:rsidR="00B14D6F" w:rsidRPr="004E6250" w:rsidRDefault="00B14D6F" w:rsidP="0089369C">
      <w:pPr>
        <w:numPr>
          <w:ilvl w:val="0"/>
          <w:numId w:val="27"/>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Dalam hal pengajuan keberatan yang belum memenuhi persyaratan tetapi masih dalam jangka waktu seb</w:t>
      </w:r>
      <w:r w:rsidR="00581BA8" w:rsidRPr="004E6250">
        <w:rPr>
          <w:rFonts w:ascii="Tahoma" w:hAnsi="Tahoma" w:cs="Tahoma"/>
          <w:sz w:val="20"/>
          <w:szCs w:val="20"/>
        </w:rPr>
        <w:t>agaimana dimaksud dalam Pasal 37</w:t>
      </w:r>
      <w:r w:rsidRPr="004E6250">
        <w:rPr>
          <w:rFonts w:ascii="Tahoma" w:hAnsi="Tahoma" w:cs="Tahoma"/>
          <w:sz w:val="20"/>
          <w:szCs w:val="20"/>
        </w:rPr>
        <w:t xml:space="preserve"> ayat (2) huruf e, Kepala Dinas Pendapatan Daerah dapat meminta Wajib Pajak melengkapi persyaratan tersebut.</w:t>
      </w:r>
    </w:p>
    <w:p w:rsidR="00B14D6F" w:rsidRPr="004E6250" w:rsidRDefault="00B14D6F" w:rsidP="00856EC1">
      <w:pPr>
        <w:tabs>
          <w:tab w:val="num" w:pos="0"/>
        </w:tabs>
        <w:jc w:val="both"/>
        <w:rPr>
          <w:rFonts w:ascii="Tahoma" w:hAnsi="Tahoma" w:cs="Tahoma"/>
          <w:sz w:val="20"/>
          <w:szCs w:val="20"/>
        </w:rPr>
      </w:pPr>
    </w:p>
    <w:p w:rsidR="00B14D6F" w:rsidRPr="004E6250" w:rsidRDefault="00581BA8" w:rsidP="00856EC1">
      <w:pPr>
        <w:tabs>
          <w:tab w:val="num" w:pos="0"/>
        </w:tabs>
        <w:jc w:val="center"/>
        <w:rPr>
          <w:rFonts w:ascii="Tahoma" w:hAnsi="Tahoma" w:cs="Tahoma"/>
          <w:b/>
          <w:sz w:val="20"/>
          <w:szCs w:val="20"/>
        </w:rPr>
      </w:pPr>
      <w:r w:rsidRPr="004E6250">
        <w:rPr>
          <w:rFonts w:ascii="Tahoma" w:hAnsi="Tahoma" w:cs="Tahoma"/>
          <w:b/>
          <w:sz w:val="20"/>
          <w:szCs w:val="20"/>
        </w:rPr>
        <w:t>Pasal 39</w:t>
      </w:r>
    </w:p>
    <w:p w:rsidR="00B14D6F" w:rsidRPr="004E6250" w:rsidRDefault="00B14D6F" w:rsidP="00856EC1">
      <w:pPr>
        <w:tabs>
          <w:tab w:val="num" w:pos="0"/>
        </w:tabs>
        <w:jc w:val="center"/>
        <w:rPr>
          <w:rFonts w:ascii="Tahoma" w:hAnsi="Tahoma" w:cs="Tahoma"/>
          <w:b/>
          <w:sz w:val="20"/>
          <w:szCs w:val="20"/>
        </w:rPr>
      </w:pPr>
    </w:p>
    <w:p w:rsidR="00B14D6F" w:rsidRPr="004E6250" w:rsidRDefault="00B14D6F" w:rsidP="00856EC1">
      <w:pPr>
        <w:tabs>
          <w:tab w:val="num" w:pos="0"/>
        </w:tabs>
        <w:jc w:val="both"/>
        <w:rPr>
          <w:rFonts w:ascii="Tahoma" w:hAnsi="Tahoma" w:cs="Tahoma"/>
          <w:sz w:val="20"/>
          <w:szCs w:val="20"/>
          <w:lang w:val="id-ID"/>
        </w:rPr>
      </w:pPr>
      <w:proofErr w:type="gramStart"/>
      <w:r w:rsidRPr="004E6250">
        <w:rPr>
          <w:rFonts w:ascii="Tahoma" w:hAnsi="Tahoma" w:cs="Tahoma"/>
          <w:sz w:val="20"/>
          <w:szCs w:val="20"/>
        </w:rPr>
        <w:t xml:space="preserve">Pengajuan keberatan tidak menunda kewajiban membayar pajak dan pelaksanaan penagihan pajak sesuai ketentuan </w:t>
      </w:r>
      <w:r w:rsidR="007A2971">
        <w:rPr>
          <w:rFonts w:ascii="Tahoma" w:hAnsi="Tahoma" w:cs="Tahoma"/>
          <w:sz w:val="20"/>
          <w:szCs w:val="20"/>
        </w:rPr>
        <w:t>Peraturan Perundang-undangan</w:t>
      </w:r>
      <w:r w:rsidRPr="004E6250">
        <w:rPr>
          <w:rFonts w:ascii="Tahoma" w:hAnsi="Tahoma" w:cs="Tahoma"/>
          <w:sz w:val="20"/>
          <w:szCs w:val="20"/>
        </w:rPr>
        <w:t>.</w:t>
      </w:r>
      <w:proofErr w:type="gramEnd"/>
    </w:p>
    <w:p w:rsidR="00D903CC" w:rsidRPr="004E6250" w:rsidRDefault="00D903CC" w:rsidP="00856EC1">
      <w:pPr>
        <w:tabs>
          <w:tab w:val="num" w:pos="0"/>
        </w:tabs>
        <w:jc w:val="center"/>
        <w:rPr>
          <w:rFonts w:ascii="Tahoma" w:hAnsi="Tahoma" w:cs="Tahoma"/>
          <w:b/>
          <w:sz w:val="20"/>
          <w:szCs w:val="20"/>
        </w:rPr>
      </w:pPr>
    </w:p>
    <w:p w:rsidR="00B14D6F" w:rsidRPr="004E6250" w:rsidRDefault="00D903CC" w:rsidP="00856EC1">
      <w:pPr>
        <w:tabs>
          <w:tab w:val="num" w:pos="0"/>
        </w:tabs>
        <w:jc w:val="center"/>
        <w:rPr>
          <w:rFonts w:ascii="Tahoma" w:hAnsi="Tahoma" w:cs="Tahoma"/>
          <w:b/>
          <w:sz w:val="20"/>
          <w:szCs w:val="20"/>
        </w:rPr>
      </w:pPr>
      <w:r w:rsidRPr="004E6250">
        <w:rPr>
          <w:rFonts w:ascii="Tahoma" w:hAnsi="Tahoma" w:cs="Tahoma"/>
          <w:b/>
          <w:sz w:val="20"/>
          <w:szCs w:val="20"/>
        </w:rPr>
        <w:t xml:space="preserve">Pasal </w:t>
      </w:r>
      <w:r w:rsidR="00581BA8" w:rsidRPr="004E6250">
        <w:rPr>
          <w:rFonts w:ascii="Tahoma" w:hAnsi="Tahoma" w:cs="Tahoma"/>
          <w:b/>
          <w:sz w:val="20"/>
          <w:szCs w:val="20"/>
        </w:rPr>
        <w:t>40</w:t>
      </w:r>
    </w:p>
    <w:p w:rsidR="00B14D6F" w:rsidRPr="004E6250" w:rsidRDefault="00B14D6F" w:rsidP="00856EC1">
      <w:pPr>
        <w:tabs>
          <w:tab w:val="num" w:pos="0"/>
        </w:tabs>
        <w:jc w:val="center"/>
        <w:rPr>
          <w:rFonts w:ascii="Tahoma" w:hAnsi="Tahoma" w:cs="Tahoma"/>
          <w:b/>
          <w:sz w:val="20"/>
          <w:szCs w:val="20"/>
        </w:rPr>
      </w:pPr>
    </w:p>
    <w:p w:rsidR="00B14D6F" w:rsidRPr="004E6250" w:rsidRDefault="00B14D6F" w:rsidP="0089369C">
      <w:pPr>
        <w:numPr>
          <w:ilvl w:val="0"/>
          <w:numId w:val="28"/>
        </w:numPr>
        <w:tabs>
          <w:tab w:val="num" w:pos="426"/>
        </w:tabs>
        <w:ind w:left="426" w:hanging="426"/>
        <w:jc w:val="both"/>
        <w:rPr>
          <w:rFonts w:ascii="Tahoma" w:hAnsi="Tahoma" w:cs="Tahoma"/>
          <w:sz w:val="20"/>
          <w:szCs w:val="20"/>
        </w:rPr>
      </w:pPr>
      <w:r w:rsidRPr="004E6250">
        <w:rPr>
          <w:rFonts w:ascii="Tahoma" w:hAnsi="Tahoma" w:cs="Tahoma"/>
          <w:sz w:val="20"/>
          <w:szCs w:val="20"/>
        </w:rPr>
        <w:t>Dalam jangka waktu 12 (</w:t>
      </w:r>
      <w:r w:rsidR="00D903CC" w:rsidRPr="004E6250">
        <w:rPr>
          <w:rFonts w:ascii="Tahoma" w:hAnsi="Tahoma" w:cs="Tahoma"/>
          <w:sz w:val="20"/>
          <w:szCs w:val="20"/>
        </w:rPr>
        <w:t>dua belas) bulan sejak tanggal Surat K</w:t>
      </w:r>
      <w:r w:rsidRPr="004E6250">
        <w:rPr>
          <w:rFonts w:ascii="Tahoma" w:hAnsi="Tahoma" w:cs="Tahoma"/>
          <w:sz w:val="20"/>
          <w:szCs w:val="20"/>
        </w:rPr>
        <w:t>eberatan diterima, Kepala Dinas Penda</w:t>
      </w:r>
      <w:r w:rsidR="00D903CC" w:rsidRPr="004E6250">
        <w:rPr>
          <w:rFonts w:ascii="Tahoma" w:hAnsi="Tahoma" w:cs="Tahoma"/>
          <w:sz w:val="20"/>
          <w:szCs w:val="20"/>
        </w:rPr>
        <w:t>patan Daerah harus memberikan K</w:t>
      </w:r>
      <w:r w:rsidRPr="004E6250">
        <w:rPr>
          <w:rFonts w:ascii="Tahoma" w:hAnsi="Tahoma" w:cs="Tahoma"/>
          <w:sz w:val="20"/>
          <w:szCs w:val="20"/>
        </w:rPr>
        <w:t>eputusan atas keberatan yang diajukan oleh Waji</w:t>
      </w:r>
      <w:r w:rsidR="00D903CC" w:rsidRPr="004E6250">
        <w:rPr>
          <w:rFonts w:ascii="Tahoma" w:hAnsi="Tahoma" w:cs="Tahoma"/>
          <w:sz w:val="20"/>
          <w:szCs w:val="20"/>
        </w:rPr>
        <w:t>b Pajak, yang dituangkan dalam Surat Keputusan K</w:t>
      </w:r>
      <w:r w:rsidR="0089369C">
        <w:rPr>
          <w:rFonts w:ascii="Tahoma" w:hAnsi="Tahoma" w:cs="Tahoma"/>
          <w:sz w:val="20"/>
          <w:szCs w:val="20"/>
        </w:rPr>
        <w:t>eberatan;</w:t>
      </w:r>
    </w:p>
    <w:p w:rsidR="00B14D6F" w:rsidRPr="004E6250" w:rsidRDefault="00D903CC" w:rsidP="0089369C">
      <w:pPr>
        <w:numPr>
          <w:ilvl w:val="0"/>
          <w:numId w:val="28"/>
        </w:numPr>
        <w:tabs>
          <w:tab w:val="num" w:pos="426"/>
          <w:tab w:val="left" w:pos="1800"/>
        </w:tabs>
        <w:spacing w:before="120"/>
        <w:ind w:left="426" w:hanging="426"/>
        <w:jc w:val="both"/>
        <w:rPr>
          <w:rFonts w:ascii="Tahoma" w:hAnsi="Tahoma" w:cs="Tahoma"/>
          <w:sz w:val="20"/>
          <w:szCs w:val="20"/>
        </w:rPr>
      </w:pPr>
      <w:r w:rsidRPr="004E6250">
        <w:rPr>
          <w:rFonts w:ascii="Tahoma" w:hAnsi="Tahoma" w:cs="Tahoma"/>
          <w:sz w:val="20"/>
          <w:szCs w:val="20"/>
        </w:rPr>
        <w:t>Surat K</w:t>
      </w:r>
      <w:r w:rsidR="00B14D6F" w:rsidRPr="004E6250">
        <w:rPr>
          <w:rFonts w:ascii="Tahoma" w:hAnsi="Tahoma" w:cs="Tahoma"/>
          <w:sz w:val="20"/>
          <w:szCs w:val="20"/>
        </w:rPr>
        <w:t>eputusan sebagaimana dimaksud pada ayat (1), dapat berupa menerima seluruhnya atau sebagian, menolak, atau menamb</w:t>
      </w:r>
      <w:r w:rsidR="0089369C">
        <w:rPr>
          <w:rFonts w:ascii="Tahoma" w:hAnsi="Tahoma" w:cs="Tahoma"/>
          <w:sz w:val="20"/>
          <w:szCs w:val="20"/>
        </w:rPr>
        <w:t>ah besarnya pajak yang terutang;</w:t>
      </w:r>
    </w:p>
    <w:p w:rsidR="00B14D6F" w:rsidRPr="004E6250" w:rsidRDefault="00B14D6F" w:rsidP="0089369C">
      <w:pPr>
        <w:numPr>
          <w:ilvl w:val="0"/>
          <w:numId w:val="28"/>
        </w:numPr>
        <w:tabs>
          <w:tab w:val="num" w:pos="426"/>
          <w:tab w:val="left" w:pos="1800"/>
        </w:tabs>
        <w:spacing w:before="120"/>
        <w:ind w:left="426" w:hanging="426"/>
        <w:jc w:val="both"/>
        <w:rPr>
          <w:rFonts w:ascii="Tahoma" w:hAnsi="Tahoma" w:cs="Tahoma"/>
          <w:sz w:val="20"/>
          <w:szCs w:val="20"/>
        </w:rPr>
      </w:pPr>
      <w:r w:rsidRPr="004E6250">
        <w:rPr>
          <w:rFonts w:ascii="Tahoma" w:hAnsi="Tahoma" w:cs="Tahoma"/>
          <w:sz w:val="20"/>
          <w:szCs w:val="20"/>
        </w:rPr>
        <w:t xml:space="preserve">Apabila jangka waktu sebagaimana dimaksud pada ayat (1) telah lewat, dan Kepala Dinas Pendapatan Daerah tidak memberikan jawaban, maka keberatan yang diajukan </w:t>
      </w:r>
      <w:r w:rsidR="0089369C">
        <w:rPr>
          <w:rFonts w:ascii="Tahoma" w:hAnsi="Tahoma" w:cs="Tahoma"/>
          <w:sz w:val="20"/>
          <w:szCs w:val="20"/>
        </w:rPr>
        <w:t>Wajib Pajak dianggap dikabulkan;</w:t>
      </w:r>
    </w:p>
    <w:p w:rsidR="00B14D6F" w:rsidRPr="004E6250" w:rsidRDefault="00B14D6F" w:rsidP="0089369C">
      <w:pPr>
        <w:numPr>
          <w:ilvl w:val="0"/>
          <w:numId w:val="28"/>
        </w:numPr>
        <w:tabs>
          <w:tab w:val="num" w:pos="426"/>
          <w:tab w:val="left" w:pos="1800"/>
        </w:tabs>
        <w:spacing w:before="120"/>
        <w:ind w:left="426" w:hanging="426"/>
        <w:jc w:val="both"/>
        <w:rPr>
          <w:rFonts w:ascii="Tahoma" w:hAnsi="Tahoma" w:cs="Tahoma"/>
          <w:sz w:val="20"/>
          <w:szCs w:val="20"/>
        </w:rPr>
      </w:pPr>
      <w:r w:rsidRPr="004E6250">
        <w:rPr>
          <w:rFonts w:ascii="Tahoma" w:hAnsi="Tahoma" w:cs="Tahoma"/>
          <w:sz w:val="20"/>
          <w:szCs w:val="20"/>
        </w:rPr>
        <w:t>Keputusan keberatan tidak me</w:t>
      </w:r>
      <w:r w:rsidR="00D903CC" w:rsidRPr="004E6250">
        <w:rPr>
          <w:rFonts w:ascii="Tahoma" w:hAnsi="Tahoma" w:cs="Tahoma"/>
          <w:sz w:val="20"/>
          <w:szCs w:val="20"/>
        </w:rPr>
        <w:t>nghilangkan hak Wajib Pajak unt</w:t>
      </w:r>
      <w:r w:rsidRPr="004E6250">
        <w:rPr>
          <w:rFonts w:ascii="Tahoma" w:hAnsi="Tahoma" w:cs="Tahoma"/>
          <w:sz w:val="20"/>
          <w:szCs w:val="20"/>
        </w:rPr>
        <w:t xml:space="preserve">uk mengajukan permohonan mengangsur pembayaran. </w:t>
      </w:r>
    </w:p>
    <w:p w:rsidR="00B14D6F" w:rsidRPr="004E6250" w:rsidRDefault="00B14D6F" w:rsidP="00856EC1">
      <w:pPr>
        <w:tabs>
          <w:tab w:val="num" w:pos="0"/>
          <w:tab w:val="num" w:pos="2340"/>
        </w:tabs>
        <w:jc w:val="both"/>
        <w:rPr>
          <w:rFonts w:ascii="Tahoma" w:hAnsi="Tahoma" w:cs="Tahoma"/>
          <w:sz w:val="20"/>
          <w:szCs w:val="20"/>
        </w:rPr>
      </w:pPr>
    </w:p>
    <w:p w:rsidR="00B14D6F" w:rsidRPr="004E6250" w:rsidRDefault="00C94ECA"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Pasal 4</w:t>
      </w:r>
      <w:r w:rsidR="00581BA8" w:rsidRPr="004E6250">
        <w:rPr>
          <w:rFonts w:ascii="Tahoma" w:hAnsi="Tahoma" w:cs="Tahoma"/>
          <w:b/>
          <w:sz w:val="20"/>
          <w:szCs w:val="20"/>
          <w:lang w:val="fi-FI"/>
        </w:rPr>
        <w:t>1</w:t>
      </w:r>
    </w:p>
    <w:p w:rsidR="00B14D6F" w:rsidRPr="004E6250" w:rsidRDefault="00B14D6F" w:rsidP="00856EC1">
      <w:pPr>
        <w:tabs>
          <w:tab w:val="num" w:pos="0"/>
        </w:tabs>
        <w:jc w:val="center"/>
        <w:rPr>
          <w:rFonts w:ascii="Tahoma" w:hAnsi="Tahoma" w:cs="Tahoma"/>
          <w:b/>
          <w:sz w:val="20"/>
          <w:szCs w:val="20"/>
          <w:lang w:val="fi-FI"/>
        </w:rPr>
      </w:pPr>
    </w:p>
    <w:p w:rsidR="00B14D6F" w:rsidRPr="004E6250" w:rsidRDefault="00D903CC" w:rsidP="00856EC1">
      <w:pPr>
        <w:tabs>
          <w:tab w:val="num" w:pos="0"/>
        </w:tabs>
        <w:jc w:val="both"/>
        <w:rPr>
          <w:rFonts w:ascii="Tahoma" w:hAnsi="Tahoma" w:cs="Tahoma"/>
          <w:sz w:val="20"/>
          <w:szCs w:val="20"/>
          <w:lang w:val="fi-FI"/>
        </w:rPr>
      </w:pPr>
      <w:r w:rsidRPr="004E6250">
        <w:rPr>
          <w:rFonts w:ascii="Tahoma" w:hAnsi="Tahoma" w:cs="Tahoma"/>
          <w:sz w:val="20"/>
          <w:szCs w:val="20"/>
          <w:lang w:val="fi-FI"/>
        </w:rPr>
        <w:t>Dalam hal Surat P</w:t>
      </w:r>
      <w:r w:rsidR="00B14D6F" w:rsidRPr="004E6250">
        <w:rPr>
          <w:rFonts w:ascii="Tahoma" w:hAnsi="Tahoma" w:cs="Tahoma"/>
          <w:sz w:val="20"/>
          <w:szCs w:val="20"/>
          <w:lang w:val="fi-FI"/>
        </w:rPr>
        <w:t>ermohonan keberatan memerlukan pemeriksaan lapangan, maka</w:t>
      </w:r>
      <w:r w:rsidR="0089369C">
        <w:rPr>
          <w:rFonts w:ascii="Tahoma" w:hAnsi="Tahoma" w:cs="Tahoma"/>
          <w:sz w:val="20"/>
          <w:szCs w:val="20"/>
          <w:lang w:val="fi-FI"/>
        </w:rPr>
        <w:t xml:space="preserve"> </w:t>
      </w:r>
      <w:r w:rsidR="00B14D6F" w:rsidRPr="004E6250">
        <w:rPr>
          <w:rFonts w:ascii="Tahoma" w:hAnsi="Tahoma" w:cs="Tahoma"/>
          <w:sz w:val="20"/>
          <w:szCs w:val="20"/>
          <w:lang w:val="fi-FI"/>
        </w:rPr>
        <w:t>:</w:t>
      </w:r>
    </w:p>
    <w:p w:rsidR="00B14D6F" w:rsidRPr="004E6250" w:rsidRDefault="00B14D6F" w:rsidP="0089369C">
      <w:pPr>
        <w:tabs>
          <w:tab w:val="num" w:pos="426"/>
          <w:tab w:val="left" w:pos="1985"/>
        </w:tabs>
        <w:spacing w:before="120"/>
        <w:ind w:left="425" w:hanging="425"/>
        <w:jc w:val="both"/>
        <w:rPr>
          <w:rFonts w:ascii="Tahoma" w:hAnsi="Tahoma" w:cs="Tahoma"/>
          <w:sz w:val="20"/>
          <w:szCs w:val="20"/>
          <w:lang w:val="fi-FI"/>
        </w:rPr>
      </w:pPr>
      <w:r w:rsidRPr="004E6250">
        <w:rPr>
          <w:rFonts w:ascii="Tahoma" w:hAnsi="Tahoma" w:cs="Tahoma"/>
          <w:sz w:val="20"/>
          <w:szCs w:val="20"/>
          <w:lang w:val="fi-FI"/>
        </w:rPr>
        <w:t>a.</w:t>
      </w:r>
      <w:r w:rsidRPr="004E6250">
        <w:rPr>
          <w:rFonts w:ascii="Tahoma" w:hAnsi="Tahoma" w:cs="Tahoma"/>
          <w:sz w:val="20"/>
          <w:szCs w:val="20"/>
          <w:lang w:val="fi-FI"/>
        </w:rPr>
        <w:tab/>
        <w:t xml:space="preserve">Kepala Dinas Pendapatan Daerah  memerintahkan </w:t>
      </w:r>
      <w:r w:rsidR="00D903CC" w:rsidRPr="004E6250">
        <w:rPr>
          <w:rFonts w:ascii="Tahoma" w:hAnsi="Tahoma" w:cs="Tahoma"/>
          <w:sz w:val="20"/>
          <w:szCs w:val="20"/>
          <w:lang w:val="fi-FI"/>
        </w:rPr>
        <w:t xml:space="preserve">kepada </w:t>
      </w:r>
      <w:r w:rsidRPr="004E6250">
        <w:rPr>
          <w:rFonts w:ascii="Tahoma" w:hAnsi="Tahoma" w:cs="Tahoma"/>
          <w:sz w:val="20"/>
          <w:szCs w:val="20"/>
          <w:lang w:val="fi-FI"/>
        </w:rPr>
        <w:t xml:space="preserve">Kepala Bidang Penagihan dan Pelayanan Keberatan untuk </w:t>
      </w:r>
      <w:r w:rsidR="00D903CC" w:rsidRPr="004E6250">
        <w:rPr>
          <w:rFonts w:ascii="Tahoma" w:hAnsi="Tahoma" w:cs="Tahoma"/>
          <w:sz w:val="20"/>
          <w:szCs w:val="20"/>
          <w:lang w:val="fi-FI"/>
        </w:rPr>
        <w:t xml:space="preserve">dilakukan </w:t>
      </w:r>
      <w:r w:rsidRPr="004E6250">
        <w:rPr>
          <w:rFonts w:ascii="Tahoma" w:hAnsi="Tahoma" w:cs="Tahoma"/>
          <w:sz w:val="20"/>
          <w:szCs w:val="20"/>
          <w:lang w:val="fi-FI"/>
        </w:rPr>
        <w:t xml:space="preserve">pemeriksaan lapangan dan hasilnya dituangkan dalam </w:t>
      </w:r>
      <w:r w:rsidRPr="004E6250">
        <w:rPr>
          <w:rFonts w:ascii="Tahoma" w:hAnsi="Tahoma" w:cs="Tahoma"/>
          <w:b/>
          <w:sz w:val="20"/>
          <w:szCs w:val="20"/>
          <w:lang w:val="fi-FI"/>
        </w:rPr>
        <w:t xml:space="preserve">Laporan </w:t>
      </w:r>
      <w:r w:rsidR="00D903CC" w:rsidRPr="004E6250">
        <w:rPr>
          <w:rFonts w:ascii="Tahoma" w:hAnsi="Tahoma" w:cs="Tahoma"/>
          <w:b/>
          <w:sz w:val="20"/>
          <w:szCs w:val="20"/>
          <w:lang w:val="fi-FI"/>
        </w:rPr>
        <w:t>Hasil Pemeriksaan</w:t>
      </w:r>
      <w:r w:rsidR="00D903CC" w:rsidRPr="004E6250">
        <w:rPr>
          <w:rFonts w:ascii="Tahoma" w:hAnsi="Tahoma" w:cs="Tahoma"/>
          <w:sz w:val="20"/>
          <w:szCs w:val="20"/>
          <w:lang w:val="fi-FI"/>
        </w:rPr>
        <w:t>;</w:t>
      </w:r>
    </w:p>
    <w:p w:rsidR="00B14D6F" w:rsidRPr="004E6250" w:rsidRDefault="00B14D6F" w:rsidP="0089369C">
      <w:pPr>
        <w:tabs>
          <w:tab w:val="num" w:pos="426"/>
          <w:tab w:val="left" w:pos="1985"/>
        </w:tabs>
        <w:spacing w:before="120"/>
        <w:ind w:left="425" w:hanging="425"/>
        <w:jc w:val="both"/>
        <w:rPr>
          <w:rFonts w:ascii="Tahoma" w:hAnsi="Tahoma" w:cs="Tahoma"/>
          <w:b/>
          <w:sz w:val="20"/>
          <w:szCs w:val="20"/>
          <w:lang w:val="fi-FI"/>
        </w:rPr>
      </w:pPr>
      <w:r w:rsidRPr="004E6250">
        <w:rPr>
          <w:rFonts w:ascii="Tahoma" w:hAnsi="Tahoma" w:cs="Tahoma"/>
          <w:sz w:val="20"/>
          <w:szCs w:val="20"/>
          <w:lang w:val="fi-FI"/>
        </w:rPr>
        <w:t>b.</w:t>
      </w:r>
      <w:r w:rsidRPr="004E6250">
        <w:rPr>
          <w:rFonts w:ascii="Tahoma" w:hAnsi="Tahoma" w:cs="Tahoma"/>
          <w:sz w:val="20"/>
          <w:szCs w:val="20"/>
          <w:lang w:val="fi-FI"/>
        </w:rPr>
        <w:tab/>
      </w:r>
      <w:r w:rsidR="00D903CC" w:rsidRPr="004E6250">
        <w:rPr>
          <w:rFonts w:ascii="Tahoma" w:hAnsi="Tahoma" w:cs="Tahoma"/>
          <w:sz w:val="20"/>
          <w:szCs w:val="20"/>
          <w:lang w:val="fi-FI"/>
        </w:rPr>
        <w:t>Terhadap Surat K</w:t>
      </w:r>
      <w:r w:rsidRPr="004E6250">
        <w:rPr>
          <w:rFonts w:ascii="Tahoma" w:hAnsi="Tahoma" w:cs="Tahoma"/>
          <w:sz w:val="20"/>
          <w:szCs w:val="20"/>
          <w:lang w:val="fi-FI"/>
        </w:rPr>
        <w:t>eberatan yang tidak memerlukan pemeriksaan lapangan, Kepala Dinas Pendap</w:t>
      </w:r>
      <w:r w:rsidR="00A97F69" w:rsidRPr="004E6250">
        <w:rPr>
          <w:rFonts w:ascii="Tahoma" w:hAnsi="Tahoma" w:cs="Tahoma"/>
          <w:sz w:val="20"/>
          <w:szCs w:val="20"/>
          <w:lang w:val="fi-FI"/>
        </w:rPr>
        <w:t>a</w:t>
      </w:r>
      <w:r w:rsidRPr="004E6250">
        <w:rPr>
          <w:rFonts w:ascii="Tahoma" w:hAnsi="Tahoma" w:cs="Tahoma"/>
          <w:sz w:val="20"/>
          <w:szCs w:val="20"/>
          <w:lang w:val="fi-FI"/>
        </w:rPr>
        <w:t>tan Daerah dapat berkoordinasi dengan Kepala Bidang lainnya untuk mendapatkan masukan dan pertimbangan atas keberatan Wajib Pajak, dan hasi</w:t>
      </w:r>
      <w:r w:rsidR="00D903CC" w:rsidRPr="004E6250">
        <w:rPr>
          <w:rFonts w:ascii="Tahoma" w:hAnsi="Tahoma" w:cs="Tahoma"/>
          <w:sz w:val="20"/>
          <w:szCs w:val="20"/>
          <w:lang w:val="fi-FI"/>
        </w:rPr>
        <w:t xml:space="preserve">lnya dituangkan dalam </w:t>
      </w:r>
      <w:r w:rsidR="00D903CC" w:rsidRPr="004E6250">
        <w:rPr>
          <w:rFonts w:ascii="Tahoma" w:hAnsi="Tahoma" w:cs="Tahoma"/>
          <w:b/>
          <w:sz w:val="20"/>
          <w:szCs w:val="20"/>
          <w:lang w:val="fi-FI"/>
        </w:rPr>
        <w:t>Laporan Hasil Koordinasi Pembahasan Keberatan.</w:t>
      </w:r>
      <w:r w:rsidRPr="004E6250">
        <w:rPr>
          <w:rFonts w:ascii="Tahoma" w:hAnsi="Tahoma" w:cs="Tahoma"/>
          <w:b/>
          <w:sz w:val="20"/>
          <w:szCs w:val="20"/>
          <w:lang w:val="fi-FI"/>
        </w:rPr>
        <w:t xml:space="preserve">    </w:t>
      </w:r>
    </w:p>
    <w:p w:rsidR="00B14D6F" w:rsidRPr="004E6250" w:rsidRDefault="00B14D6F" w:rsidP="00856EC1">
      <w:pPr>
        <w:tabs>
          <w:tab w:val="num" w:pos="0"/>
          <w:tab w:val="left" w:pos="1985"/>
        </w:tabs>
        <w:jc w:val="both"/>
        <w:rPr>
          <w:rFonts w:ascii="Tahoma" w:hAnsi="Tahoma" w:cs="Tahoma"/>
          <w:sz w:val="20"/>
          <w:szCs w:val="20"/>
          <w:lang w:val="fi-FI"/>
        </w:rPr>
      </w:pPr>
    </w:p>
    <w:p w:rsidR="00B14D6F" w:rsidRPr="004E6250" w:rsidRDefault="00B14D6F" w:rsidP="00856EC1">
      <w:pPr>
        <w:tabs>
          <w:tab w:val="num" w:pos="0"/>
          <w:tab w:val="left" w:pos="2340"/>
        </w:tabs>
        <w:jc w:val="center"/>
        <w:rPr>
          <w:rFonts w:ascii="Tahoma" w:hAnsi="Tahoma" w:cs="Tahoma"/>
          <w:b/>
          <w:sz w:val="20"/>
          <w:szCs w:val="20"/>
        </w:rPr>
      </w:pPr>
      <w:r w:rsidRPr="004E6250">
        <w:rPr>
          <w:rFonts w:ascii="Tahoma" w:hAnsi="Tahoma" w:cs="Tahoma"/>
          <w:b/>
          <w:sz w:val="20"/>
          <w:szCs w:val="20"/>
        </w:rPr>
        <w:t>Pasal</w:t>
      </w:r>
      <w:r w:rsidR="00581BA8" w:rsidRPr="004E6250">
        <w:rPr>
          <w:rFonts w:ascii="Tahoma" w:hAnsi="Tahoma" w:cs="Tahoma"/>
          <w:b/>
          <w:sz w:val="20"/>
          <w:szCs w:val="20"/>
        </w:rPr>
        <w:t xml:space="preserve"> 42</w:t>
      </w:r>
    </w:p>
    <w:p w:rsidR="00B14D6F" w:rsidRPr="004E6250" w:rsidRDefault="00B14D6F" w:rsidP="00856EC1">
      <w:pPr>
        <w:tabs>
          <w:tab w:val="num" w:pos="0"/>
          <w:tab w:val="left" w:pos="2340"/>
        </w:tabs>
        <w:jc w:val="center"/>
        <w:rPr>
          <w:rFonts w:ascii="Tahoma" w:hAnsi="Tahoma" w:cs="Tahoma"/>
          <w:b/>
          <w:sz w:val="20"/>
          <w:szCs w:val="20"/>
        </w:rPr>
      </w:pPr>
    </w:p>
    <w:p w:rsidR="00B14D6F" w:rsidRPr="0089369C" w:rsidRDefault="00B14D6F" w:rsidP="0089369C">
      <w:pPr>
        <w:numPr>
          <w:ilvl w:val="1"/>
          <w:numId w:val="24"/>
        </w:numPr>
        <w:tabs>
          <w:tab w:val="clear" w:pos="2700"/>
          <w:tab w:val="num" w:pos="426"/>
          <w:tab w:val="left" w:pos="1980"/>
        </w:tabs>
        <w:ind w:left="426" w:hanging="426"/>
        <w:jc w:val="both"/>
        <w:rPr>
          <w:rFonts w:ascii="Tahoma" w:hAnsi="Tahoma" w:cs="Tahoma"/>
          <w:sz w:val="20"/>
          <w:szCs w:val="20"/>
        </w:rPr>
      </w:pPr>
      <w:r w:rsidRPr="0089369C">
        <w:rPr>
          <w:rFonts w:ascii="Tahoma" w:hAnsi="Tahoma" w:cs="Tahoma"/>
          <w:sz w:val="20"/>
          <w:szCs w:val="20"/>
        </w:rPr>
        <w:t xml:space="preserve">Berdasarkan Laporan </w:t>
      </w:r>
      <w:r w:rsidR="00D903CC" w:rsidRPr="0089369C">
        <w:rPr>
          <w:rFonts w:ascii="Tahoma" w:hAnsi="Tahoma" w:cs="Tahoma"/>
          <w:sz w:val="20"/>
          <w:szCs w:val="20"/>
        </w:rPr>
        <w:t xml:space="preserve">Hasil </w:t>
      </w:r>
      <w:r w:rsidRPr="0089369C">
        <w:rPr>
          <w:rFonts w:ascii="Tahoma" w:hAnsi="Tahoma" w:cs="Tahoma"/>
          <w:sz w:val="20"/>
          <w:szCs w:val="20"/>
        </w:rPr>
        <w:t xml:space="preserve">Pemeriksaan </w:t>
      </w:r>
      <w:r w:rsidR="00D903CC" w:rsidRPr="0089369C">
        <w:rPr>
          <w:rFonts w:ascii="Tahoma" w:hAnsi="Tahoma" w:cs="Tahoma"/>
          <w:sz w:val="20"/>
          <w:szCs w:val="20"/>
        </w:rPr>
        <w:t xml:space="preserve">atau </w:t>
      </w:r>
      <w:r w:rsidR="00D903CC" w:rsidRPr="0089369C">
        <w:rPr>
          <w:rFonts w:ascii="Tahoma" w:hAnsi="Tahoma" w:cs="Tahoma"/>
          <w:b/>
          <w:sz w:val="20"/>
          <w:szCs w:val="20"/>
        </w:rPr>
        <w:t>Laporan Hasil Koordinasi Pembahasan K</w:t>
      </w:r>
      <w:r w:rsidRPr="0089369C">
        <w:rPr>
          <w:rFonts w:ascii="Tahoma" w:hAnsi="Tahoma" w:cs="Tahoma"/>
          <w:b/>
          <w:sz w:val="20"/>
          <w:szCs w:val="20"/>
        </w:rPr>
        <w:t>eberatan</w:t>
      </w:r>
      <w:r w:rsidRPr="0089369C">
        <w:rPr>
          <w:rFonts w:ascii="Tahoma" w:hAnsi="Tahoma" w:cs="Tahoma"/>
          <w:sz w:val="20"/>
          <w:szCs w:val="20"/>
        </w:rPr>
        <w:t xml:space="preserve"> seb</w:t>
      </w:r>
      <w:r w:rsidR="00581BA8" w:rsidRPr="0089369C">
        <w:rPr>
          <w:rFonts w:ascii="Tahoma" w:hAnsi="Tahoma" w:cs="Tahoma"/>
          <w:sz w:val="20"/>
          <w:szCs w:val="20"/>
        </w:rPr>
        <w:t>agaimana dimaksud dalam Pasal 41</w:t>
      </w:r>
      <w:r w:rsidRPr="0089369C">
        <w:rPr>
          <w:rFonts w:ascii="Tahoma" w:hAnsi="Tahoma" w:cs="Tahoma"/>
          <w:sz w:val="20"/>
          <w:szCs w:val="20"/>
        </w:rPr>
        <w:t xml:space="preserve">, Kepala Bidang Penagihan dan Pelayanan Keberatan membuat </w:t>
      </w:r>
      <w:r w:rsidRPr="0089369C">
        <w:rPr>
          <w:rFonts w:ascii="Tahoma" w:hAnsi="Tahoma" w:cs="Tahoma"/>
          <w:b/>
          <w:sz w:val="20"/>
          <w:szCs w:val="20"/>
        </w:rPr>
        <w:t>telaahan staf yang berisikan uraian pertimbangan dan penilaian terhadap keberatan Wajib Pajak</w:t>
      </w:r>
      <w:r w:rsidR="0089369C" w:rsidRPr="0089369C">
        <w:rPr>
          <w:rFonts w:ascii="Tahoma" w:hAnsi="Tahoma" w:cs="Tahoma"/>
          <w:b/>
          <w:sz w:val="20"/>
          <w:szCs w:val="20"/>
        </w:rPr>
        <w:t>;</w:t>
      </w:r>
    </w:p>
    <w:p w:rsidR="00CD74A6" w:rsidRPr="004E6250" w:rsidRDefault="00B14D6F" w:rsidP="0089369C">
      <w:pPr>
        <w:numPr>
          <w:ilvl w:val="1"/>
          <w:numId w:val="24"/>
        </w:numPr>
        <w:tabs>
          <w:tab w:val="num" w:pos="426"/>
          <w:tab w:val="left" w:pos="1980"/>
        </w:tabs>
        <w:spacing w:before="120"/>
        <w:ind w:left="425" w:hanging="425"/>
        <w:jc w:val="both"/>
        <w:rPr>
          <w:rFonts w:ascii="Tahoma" w:hAnsi="Tahoma" w:cs="Tahoma"/>
          <w:sz w:val="20"/>
          <w:szCs w:val="20"/>
        </w:rPr>
      </w:pPr>
      <w:r w:rsidRPr="004E6250">
        <w:rPr>
          <w:rFonts w:ascii="Tahoma" w:hAnsi="Tahoma" w:cs="Tahoma"/>
          <w:sz w:val="20"/>
          <w:szCs w:val="20"/>
        </w:rPr>
        <w:t>Berdasarkan Telaahan Staf seba</w:t>
      </w:r>
      <w:r w:rsidR="00D903CC" w:rsidRPr="004E6250">
        <w:rPr>
          <w:rFonts w:ascii="Tahoma" w:hAnsi="Tahoma" w:cs="Tahoma"/>
          <w:sz w:val="20"/>
          <w:szCs w:val="20"/>
        </w:rPr>
        <w:t xml:space="preserve">gaimana dimaksud pada ayat (1), </w:t>
      </w:r>
      <w:r w:rsidRPr="004E6250">
        <w:rPr>
          <w:rFonts w:ascii="Tahoma" w:hAnsi="Tahoma" w:cs="Tahoma"/>
          <w:sz w:val="20"/>
          <w:szCs w:val="20"/>
        </w:rPr>
        <w:t xml:space="preserve">Kepala Dinas Pendapatan Daerah mengeluarkan rekomendasi atau berupa disposisi kepada Kepala Bidang Penagihan dan Pelayanan Keberatan </w:t>
      </w:r>
      <w:r w:rsidR="00D903CC" w:rsidRPr="004E6250">
        <w:rPr>
          <w:rFonts w:ascii="Tahoma" w:hAnsi="Tahoma" w:cs="Tahoma"/>
          <w:sz w:val="20"/>
          <w:szCs w:val="20"/>
        </w:rPr>
        <w:t>untuk</w:t>
      </w:r>
      <w:r w:rsidRPr="004E6250">
        <w:rPr>
          <w:rFonts w:ascii="Tahoma" w:hAnsi="Tahoma" w:cs="Tahoma"/>
          <w:sz w:val="20"/>
          <w:szCs w:val="20"/>
        </w:rPr>
        <w:t xml:space="preserve"> diti</w:t>
      </w:r>
      <w:r w:rsidR="00D903CC" w:rsidRPr="004E6250">
        <w:rPr>
          <w:rFonts w:ascii="Tahoma" w:hAnsi="Tahoma" w:cs="Tahoma"/>
          <w:sz w:val="20"/>
          <w:szCs w:val="20"/>
        </w:rPr>
        <w:t>ndaklanjuti dengan menerbitkan Surat K</w:t>
      </w:r>
      <w:r w:rsidRPr="004E6250">
        <w:rPr>
          <w:rFonts w:ascii="Tahoma" w:hAnsi="Tahoma" w:cs="Tahoma"/>
          <w:sz w:val="20"/>
          <w:szCs w:val="20"/>
        </w:rPr>
        <w:t>eputusan menolak, mengabulkan seluruhnya atau sebagian permohonan keberatan Wajib Pajak.</w:t>
      </w:r>
    </w:p>
    <w:p w:rsidR="00B14D6F" w:rsidRPr="004E6250" w:rsidRDefault="00B14D6F" w:rsidP="00856EC1">
      <w:pPr>
        <w:tabs>
          <w:tab w:val="num" w:pos="0"/>
        </w:tabs>
        <w:jc w:val="both"/>
        <w:rPr>
          <w:rFonts w:ascii="Tahoma" w:hAnsi="Tahoma" w:cs="Tahoma"/>
          <w:sz w:val="20"/>
          <w:szCs w:val="20"/>
        </w:rPr>
      </w:pPr>
      <w:r w:rsidRPr="004E6250">
        <w:rPr>
          <w:rFonts w:ascii="Tahoma" w:hAnsi="Tahoma" w:cs="Tahoma"/>
          <w:sz w:val="20"/>
          <w:szCs w:val="20"/>
        </w:rPr>
        <w:t xml:space="preserve"> </w:t>
      </w:r>
    </w:p>
    <w:p w:rsidR="00B14D6F" w:rsidRPr="004E6250" w:rsidRDefault="00C106D7" w:rsidP="00856EC1">
      <w:pPr>
        <w:tabs>
          <w:tab w:val="num" w:pos="0"/>
        </w:tabs>
        <w:jc w:val="center"/>
        <w:rPr>
          <w:rFonts w:ascii="Tahoma" w:hAnsi="Tahoma" w:cs="Tahoma"/>
          <w:b/>
          <w:sz w:val="20"/>
          <w:szCs w:val="20"/>
        </w:rPr>
      </w:pPr>
      <w:r w:rsidRPr="004E6250">
        <w:rPr>
          <w:rFonts w:ascii="Tahoma" w:hAnsi="Tahoma" w:cs="Tahoma"/>
          <w:b/>
          <w:sz w:val="20"/>
          <w:szCs w:val="20"/>
        </w:rPr>
        <w:t>Pasal 43</w:t>
      </w:r>
    </w:p>
    <w:p w:rsidR="00B14D6F" w:rsidRPr="004E6250" w:rsidRDefault="00B14D6F" w:rsidP="0089369C">
      <w:pPr>
        <w:tabs>
          <w:tab w:val="num" w:pos="426"/>
        </w:tabs>
        <w:ind w:left="426" w:hanging="426"/>
        <w:jc w:val="center"/>
        <w:rPr>
          <w:rFonts w:ascii="Tahoma" w:hAnsi="Tahoma" w:cs="Tahoma"/>
          <w:b/>
          <w:sz w:val="20"/>
          <w:szCs w:val="20"/>
        </w:rPr>
      </w:pPr>
    </w:p>
    <w:p w:rsidR="00EF11D6" w:rsidRPr="004E6250" w:rsidRDefault="00B14D6F" w:rsidP="0089369C">
      <w:pPr>
        <w:numPr>
          <w:ilvl w:val="0"/>
          <w:numId w:val="29"/>
        </w:numPr>
        <w:tabs>
          <w:tab w:val="num" w:pos="426"/>
        </w:tabs>
        <w:ind w:left="426" w:hanging="426"/>
        <w:jc w:val="both"/>
        <w:rPr>
          <w:rFonts w:ascii="Tahoma" w:hAnsi="Tahoma" w:cs="Tahoma"/>
          <w:sz w:val="20"/>
          <w:szCs w:val="20"/>
        </w:rPr>
      </w:pPr>
      <w:r w:rsidRPr="004E6250">
        <w:rPr>
          <w:rFonts w:ascii="Tahoma" w:hAnsi="Tahoma" w:cs="Tahoma"/>
          <w:sz w:val="20"/>
          <w:szCs w:val="20"/>
        </w:rPr>
        <w:t>Kepala Dinas Pendapatan Daerah karena jabatannya atau atas permohonan</w:t>
      </w:r>
      <w:r w:rsidR="00D903CC" w:rsidRPr="004E6250">
        <w:rPr>
          <w:rFonts w:ascii="Tahoma" w:hAnsi="Tahoma" w:cs="Tahoma"/>
          <w:sz w:val="20"/>
          <w:szCs w:val="20"/>
        </w:rPr>
        <w:t xml:space="preserve"> Wajib Pajak dapat membetulkan Surat Keputusan K</w:t>
      </w:r>
      <w:r w:rsidRPr="004E6250">
        <w:rPr>
          <w:rFonts w:ascii="Tahoma" w:hAnsi="Tahoma" w:cs="Tahoma"/>
          <w:sz w:val="20"/>
          <w:szCs w:val="20"/>
        </w:rPr>
        <w:t xml:space="preserve">eberatan </w:t>
      </w:r>
      <w:r w:rsidR="00EF11D6" w:rsidRPr="004E6250">
        <w:rPr>
          <w:rFonts w:ascii="Tahoma" w:hAnsi="Tahoma" w:cs="Tahoma"/>
          <w:sz w:val="20"/>
          <w:szCs w:val="20"/>
        </w:rPr>
        <w:t>P</w:t>
      </w:r>
      <w:r w:rsidRPr="004E6250">
        <w:rPr>
          <w:rFonts w:ascii="Tahoma" w:hAnsi="Tahoma" w:cs="Tahoma"/>
          <w:sz w:val="20"/>
          <w:szCs w:val="20"/>
        </w:rPr>
        <w:t xml:space="preserve">ajak </w:t>
      </w:r>
      <w:r w:rsidR="00EF11D6" w:rsidRPr="004E6250">
        <w:rPr>
          <w:rFonts w:ascii="Tahoma" w:hAnsi="Tahoma" w:cs="Tahoma"/>
          <w:sz w:val="20"/>
          <w:szCs w:val="20"/>
        </w:rPr>
        <w:t>H</w:t>
      </w:r>
      <w:r w:rsidR="00D208A4" w:rsidRPr="004E6250">
        <w:rPr>
          <w:rFonts w:ascii="Tahoma" w:hAnsi="Tahoma" w:cs="Tahoma"/>
          <w:sz w:val="20"/>
          <w:szCs w:val="20"/>
        </w:rPr>
        <w:t>iburan</w:t>
      </w:r>
      <w:r w:rsidRPr="004E6250">
        <w:rPr>
          <w:rFonts w:ascii="Tahoma" w:hAnsi="Tahoma" w:cs="Tahoma"/>
          <w:sz w:val="20"/>
          <w:szCs w:val="20"/>
        </w:rPr>
        <w:t xml:space="preserve"> yang dalam penerbitannya terdapat </w:t>
      </w:r>
      <w:r w:rsidRPr="004E6250">
        <w:rPr>
          <w:rFonts w:ascii="Tahoma" w:hAnsi="Tahoma" w:cs="Tahoma"/>
          <w:sz w:val="20"/>
          <w:szCs w:val="20"/>
        </w:rPr>
        <w:lastRenderedPageBreak/>
        <w:t xml:space="preserve">kesalahan tulis, kesalahan hitung, dan/atau kekeliruan dalam penerapan </w:t>
      </w:r>
      <w:r w:rsidR="007A2971">
        <w:rPr>
          <w:rFonts w:ascii="Tahoma" w:hAnsi="Tahoma" w:cs="Tahoma"/>
          <w:sz w:val="20"/>
          <w:szCs w:val="20"/>
        </w:rPr>
        <w:t>Peraturan Perundang-undangan</w:t>
      </w:r>
      <w:r w:rsidR="00D208A4" w:rsidRPr="004E6250">
        <w:rPr>
          <w:rFonts w:ascii="Tahoma" w:hAnsi="Tahoma" w:cs="Tahoma"/>
          <w:sz w:val="20"/>
          <w:szCs w:val="20"/>
        </w:rPr>
        <w:t xml:space="preserve"> </w:t>
      </w:r>
      <w:r w:rsidRPr="004E6250">
        <w:rPr>
          <w:rFonts w:ascii="Tahoma" w:hAnsi="Tahoma" w:cs="Tahoma"/>
          <w:sz w:val="20"/>
          <w:szCs w:val="20"/>
        </w:rPr>
        <w:t xml:space="preserve">tentang Pajak </w:t>
      </w:r>
      <w:r w:rsidR="00D208A4" w:rsidRPr="004E6250">
        <w:rPr>
          <w:rFonts w:ascii="Tahoma" w:hAnsi="Tahoma" w:cs="Tahoma"/>
          <w:sz w:val="20"/>
          <w:szCs w:val="20"/>
        </w:rPr>
        <w:t>Hiburan</w:t>
      </w:r>
      <w:r w:rsidR="0089369C">
        <w:rPr>
          <w:rFonts w:ascii="Tahoma" w:hAnsi="Tahoma" w:cs="Tahoma"/>
          <w:sz w:val="20"/>
          <w:szCs w:val="20"/>
        </w:rPr>
        <w:t>;</w:t>
      </w:r>
    </w:p>
    <w:p w:rsidR="00B14D6F" w:rsidRPr="004E6250" w:rsidRDefault="00B14D6F" w:rsidP="0089369C">
      <w:pPr>
        <w:numPr>
          <w:ilvl w:val="0"/>
          <w:numId w:val="29"/>
        </w:numPr>
        <w:tabs>
          <w:tab w:val="num" w:pos="426"/>
        </w:tabs>
        <w:spacing w:before="120"/>
        <w:ind w:left="425" w:hanging="425"/>
        <w:jc w:val="both"/>
        <w:rPr>
          <w:rFonts w:ascii="Tahoma" w:hAnsi="Tahoma" w:cs="Tahoma"/>
          <w:sz w:val="20"/>
          <w:szCs w:val="20"/>
        </w:rPr>
      </w:pPr>
      <w:r w:rsidRPr="004E6250">
        <w:rPr>
          <w:rFonts w:ascii="Tahoma" w:hAnsi="Tahoma" w:cs="Tahoma"/>
          <w:sz w:val="20"/>
          <w:szCs w:val="20"/>
        </w:rPr>
        <w:t xml:space="preserve">Permohonan pembetulan sebagaimana dimaksud pada ayat (1), harus disampaikan secara tertulis oleh Wajib Pajak kepada Kepala Dinas Pendapatan Daerah selambat-lambatnya 30 (tiga puluh) </w:t>
      </w:r>
      <w:r w:rsidR="00EF11D6" w:rsidRPr="004E6250">
        <w:rPr>
          <w:rFonts w:ascii="Tahoma" w:hAnsi="Tahoma" w:cs="Tahoma"/>
          <w:sz w:val="20"/>
          <w:szCs w:val="20"/>
        </w:rPr>
        <w:t>hari sejak tanggal diterimanya Surat K</w:t>
      </w:r>
      <w:r w:rsidRPr="004E6250">
        <w:rPr>
          <w:rFonts w:ascii="Tahoma" w:hAnsi="Tahoma" w:cs="Tahoma"/>
          <w:sz w:val="20"/>
          <w:szCs w:val="20"/>
        </w:rPr>
        <w:t>eputusan keberatan dengan me</w:t>
      </w:r>
      <w:r w:rsidR="00D208A4" w:rsidRPr="004E6250">
        <w:rPr>
          <w:rFonts w:ascii="Tahoma" w:hAnsi="Tahoma" w:cs="Tahoma"/>
          <w:sz w:val="20"/>
          <w:szCs w:val="20"/>
        </w:rPr>
        <w:t xml:space="preserve">ncantumkan </w:t>
      </w:r>
      <w:r w:rsidRPr="004E6250">
        <w:rPr>
          <w:rFonts w:ascii="Tahoma" w:hAnsi="Tahoma" w:cs="Tahoma"/>
          <w:sz w:val="20"/>
          <w:szCs w:val="20"/>
        </w:rPr>
        <w:t>alasan yang jelas.</w:t>
      </w:r>
    </w:p>
    <w:p w:rsidR="0031606F" w:rsidRPr="004E6250" w:rsidRDefault="0031606F" w:rsidP="00856EC1">
      <w:pPr>
        <w:tabs>
          <w:tab w:val="num" w:pos="0"/>
        </w:tabs>
        <w:rPr>
          <w:rFonts w:ascii="Tahoma" w:hAnsi="Tahoma" w:cs="Tahoma"/>
          <w:b/>
          <w:sz w:val="20"/>
          <w:szCs w:val="20"/>
        </w:rPr>
      </w:pP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B</w:t>
      </w:r>
      <w:r w:rsidR="000D71C8" w:rsidRPr="004E6250">
        <w:rPr>
          <w:rFonts w:ascii="Tahoma" w:hAnsi="Tahoma" w:cs="Tahoma"/>
          <w:b/>
          <w:sz w:val="20"/>
          <w:szCs w:val="20"/>
        </w:rPr>
        <w:t>agian Kedua</w:t>
      </w:r>
    </w:p>
    <w:p w:rsidR="00B14D6F" w:rsidRPr="004E6250" w:rsidRDefault="00B14D6F" w:rsidP="00856EC1">
      <w:pPr>
        <w:tabs>
          <w:tab w:val="num" w:pos="0"/>
        </w:tabs>
        <w:jc w:val="center"/>
        <w:rPr>
          <w:rFonts w:ascii="Tahoma" w:hAnsi="Tahoma" w:cs="Tahoma"/>
          <w:b/>
          <w:sz w:val="20"/>
          <w:szCs w:val="20"/>
        </w:rPr>
      </w:pPr>
      <w:r w:rsidRPr="004E6250">
        <w:rPr>
          <w:rFonts w:ascii="Tahoma" w:hAnsi="Tahoma" w:cs="Tahoma"/>
          <w:b/>
          <w:sz w:val="20"/>
          <w:szCs w:val="20"/>
        </w:rPr>
        <w:t xml:space="preserve">Banding </w:t>
      </w:r>
    </w:p>
    <w:p w:rsidR="00B14D6F" w:rsidRPr="004E6250" w:rsidRDefault="00C106D7" w:rsidP="0089369C">
      <w:pPr>
        <w:tabs>
          <w:tab w:val="num" w:pos="0"/>
        </w:tabs>
        <w:spacing w:before="120"/>
        <w:jc w:val="center"/>
        <w:rPr>
          <w:rFonts w:ascii="Tahoma" w:hAnsi="Tahoma" w:cs="Tahoma"/>
          <w:b/>
          <w:sz w:val="20"/>
          <w:szCs w:val="20"/>
        </w:rPr>
      </w:pPr>
      <w:r w:rsidRPr="004E6250">
        <w:rPr>
          <w:rFonts w:ascii="Tahoma" w:hAnsi="Tahoma" w:cs="Tahoma"/>
          <w:b/>
          <w:sz w:val="20"/>
          <w:szCs w:val="20"/>
        </w:rPr>
        <w:t>Pasal 44</w:t>
      </w:r>
    </w:p>
    <w:p w:rsidR="00B14D6F" w:rsidRPr="004E6250" w:rsidRDefault="00B14D6F" w:rsidP="00856EC1">
      <w:pPr>
        <w:tabs>
          <w:tab w:val="num" w:pos="0"/>
          <w:tab w:val="left" w:pos="2340"/>
        </w:tabs>
        <w:jc w:val="both"/>
        <w:rPr>
          <w:rFonts w:ascii="Tahoma" w:hAnsi="Tahoma" w:cs="Tahoma"/>
          <w:sz w:val="20"/>
          <w:szCs w:val="20"/>
        </w:rPr>
      </w:pPr>
    </w:p>
    <w:p w:rsidR="00B14D6F" w:rsidRPr="004E6250" w:rsidRDefault="00B14D6F" w:rsidP="0089369C">
      <w:pPr>
        <w:numPr>
          <w:ilvl w:val="0"/>
          <w:numId w:val="31"/>
        </w:numPr>
        <w:tabs>
          <w:tab w:val="num" w:pos="426"/>
        </w:tabs>
        <w:ind w:left="426" w:hanging="426"/>
        <w:jc w:val="both"/>
        <w:rPr>
          <w:rFonts w:ascii="Tahoma" w:hAnsi="Tahoma" w:cs="Tahoma"/>
          <w:sz w:val="20"/>
          <w:szCs w:val="20"/>
        </w:rPr>
      </w:pPr>
      <w:r w:rsidRPr="004E6250">
        <w:rPr>
          <w:rFonts w:ascii="Tahoma" w:hAnsi="Tahoma" w:cs="Tahoma"/>
          <w:sz w:val="20"/>
          <w:szCs w:val="20"/>
        </w:rPr>
        <w:t>Wajib Pajak dapat mengajukan permohonan banding hanya ke</w:t>
      </w:r>
      <w:r w:rsidR="000D3626" w:rsidRPr="004E6250">
        <w:rPr>
          <w:rFonts w:ascii="Tahoma" w:hAnsi="Tahoma" w:cs="Tahoma"/>
          <w:sz w:val="20"/>
          <w:szCs w:val="20"/>
        </w:rPr>
        <w:t>pada Pengadilan Pajak terhadap K</w:t>
      </w:r>
      <w:r w:rsidRPr="004E6250">
        <w:rPr>
          <w:rFonts w:ascii="Tahoma" w:hAnsi="Tahoma" w:cs="Tahoma"/>
          <w:sz w:val="20"/>
          <w:szCs w:val="20"/>
        </w:rPr>
        <w:t xml:space="preserve">eputusan mengenai keberatan yang ditetapkan oleh </w:t>
      </w:r>
      <w:r w:rsidR="0089369C">
        <w:rPr>
          <w:rFonts w:ascii="Tahoma" w:hAnsi="Tahoma" w:cs="Tahoma"/>
          <w:sz w:val="20"/>
          <w:szCs w:val="20"/>
        </w:rPr>
        <w:t>Kepala Dinas Pendapatan Daerah;</w:t>
      </w:r>
    </w:p>
    <w:p w:rsidR="00B14D6F" w:rsidRPr="004E6250" w:rsidRDefault="00B14D6F" w:rsidP="0089369C">
      <w:pPr>
        <w:numPr>
          <w:ilvl w:val="0"/>
          <w:numId w:val="31"/>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Permohonan sebagaimana dimaksud pada ayat (1), diajukan secar</w:t>
      </w:r>
      <w:r w:rsidR="00D208A4" w:rsidRPr="004E6250">
        <w:rPr>
          <w:rFonts w:ascii="Tahoma" w:hAnsi="Tahoma" w:cs="Tahoma"/>
          <w:sz w:val="20"/>
          <w:szCs w:val="20"/>
        </w:rPr>
        <w:t>a</w:t>
      </w:r>
      <w:r w:rsidRPr="004E6250">
        <w:rPr>
          <w:rFonts w:ascii="Tahoma" w:hAnsi="Tahoma" w:cs="Tahoma"/>
          <w:sz w:val="20"/>
          <w:szCs w:val="20"/>
        </w:rPr>
        <w:t xml:space="preserve"> tertulis dalam bahasa Indonesia, dengan alasan yang jelas, dalam jangka waktu pa</w:t>
      </w:r>
      <w:r w:rsidR="000D3626" w:rsidRPr="004E6250">
        <w:rPr>
          <w:rFonts w:ascii="Tahoma" w:hAnsi="Tahoma" w:cs="Tahoma"/>
          <w:sz w:val="20"/>
          <w:szCs w:val="20"/>
        </w:rPr>
        <w:t>ling lama 3 (tiga) bulan sejak K</w:t>
      </w:r>
      <w:r w:rsidRPr="004E6250">
        <w:rPr>
          <w:rFonts w:ascii="Tahoma" w:hAnsi="Tahoma" w:cs="Tahoma"/>
          <w:sz w:val="20"/>
          <w:szCs w:val="20"/>
        </w:rPr>
        <w:t>eputusan keberatan diteri</w:t>
      </w:r>
      <w:r w:rsidR="000D3626" w:rsidRPr="004E6250">
        <w:rPr>
          <w:rFonts w:ascii="Tahoma" w:hAnsi="Tahoma" w:cs="Tahoma"/>
          <w:sz w:val="20"/>
          <w:szCs w:val="20"/>
        </w:rPr>
        <w:t>ma, dengan dilampirkan salinan Surat K</w:t>
      </w:r>
      <w:r w:rsidR="0089369C">
        <w:rPr>
          <w:rFonts w:ascii="Tahoma" w:hAnsi="Tahoma" w:cs="Tahoma"/>
          <w:sz w:val="20"/>
          <w:szCs w:val="20"/>
        </w:rPr>
        <w:t>eputusan tersebut;</w:t>
      </w:r>
    </w:p>
    <w:p w:rsidR="00B14D6F" w:rsidRPr="004E6250" w:rsidRDefault="00B14D6F" w:rsidP="0089369C">
      <w:pPr>
        <w:numPr>
          <w:ilvl w:val="0"/>
          <w:numId w:val="31"/>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Pengajuan permohonan banding tidak menunda kewajiban membayar pajak dan pelaksanaan penagihan pajak. </w:t>
      </w:r>
    </w:p>
    <w:p w:rsidR="00B14D6F" w:rsidRPr="004E6250" w:rsidRDefault="00B14D6F" w:rsidP="00856EC1">
      <w:pPr>
        <w:tabs>
          <w:tab w:val="num" w:pos="0"/>
        </w:tabs>
        <w:jc w:val="both"/>
        <w:rPr>
          <w:rFonts w:ascii="Tahoma" w:hAnsi="Tahoma" w:cs="Tahoma"/>
          <w:sz w:val="20"/>
          <w:szCs w:val="20"/>
        </w:rPr>
      </w:pPr>
    </w:p>
    <w:p w:rsidR="00B14D6F" w:rsidRPr="004E6250" w:rsidRDefault="006C18BA" w:rsidP="00856EC1">
      <w:pPr>
        <w:tabs>
          <w:tab w:val="num" w:pos="0"/>
        </w:tabs>
        <w:jc w:val="center"/>
        <w:rPr>
          <w:rFonts w:ascii="Tahoma" w:hAnsi="Tahoma" w:cs="Tahoma"/>
          <w:b/>
          <w:sz w:val="20"/>
          <w:szCs w:val="20"/>
        </w:rPr>
      </w:pPr>
      <w:r w:rsidRPr="004E6250">
        <w:rPr>
          <w:rFonts w:ascii="Tahoma" w:hAnsi="Tahoma" w:cs="Tahoma"/>
          <w:b/>
          <w:sz w:val="20"/>
          <w:szCs w:val="20"/>
        </w:rPr>
        <w:t xml:space="preserve">Pasal </w:t>
      </w:r>
      <w:r w:rsidR="00C106D7" w:rsidRPr="004E6250">
        <w:rPr>
          <w:rFonts w:ascii="Tahoma" w:hAnsi="Tahoma" w:cs="Tahoma"/>
          <w:b/>
          <w:sz w:val="20"/>
          <w:szCs w:val="20"/>
        </w:rPr>
        <w:t>45</w:t>
      </w:r>
    </w:p>
    <w:p w:rsidR="00B14D6F" w:rsidRPr="004E6250" w:rsidRDefault="00B14D6F" w:rsidP="00856EC1">
      <w:pPr>
        <w:tabs>
          <w:tab w:val="num" w:pos="0"/>
        </w:tabs>
        <w:jc w:val="center"/>
        <w:rPr>
          <w:rFonts w:ascii="Tahoma" w:hAnsi="Tahoma" w:cs="Tahoma"/>
          <w:b/>
          <w:sz w:val="20"/>
          <w:szCs w:val="20"/>
        </w:rPr>
      </w:pPr>
    </w:p>
    <w:p w:rsidR="00B14D6F" w:rsidRPr="004E6250" w:rsidRDefault="000D3626" w:rsidP="0089369C">
      <w:pPr>
        <w:numPr>
          <w:ilvl w:val="0"/>
          <w:numId w:val="32"/>
        </w:numPr>
        <w:tabs>
          <w:tab w:val="num" w:pos="426"/>
        </w:tabs>
        <w:ind w:left="426" w:hanging="426"/>
        <w:jc w:val="both"/>
        <w:rPr>
          <w:rFonts w:ascii="Tahoma" w:hAnsi="Tahoma" w:cs="Tahoma"/>
          <w:sz w:val="20"/>
          <w:szCs w:val="20"/>
          <w:lang w:val="fi-FI"/>
        </w:rPr>
      </w:pPr>
      <w:r w:rsidRPr="004E6250">
        <w:rPr>
          <w:rFonts w:ascii="Tahoma" w:hAnsi="Tahoma" w:cs="Tahoma"/>
          <w:sz w:val="20"/>
          <w:szCs w:val="20"/>
          <w:lang w:val="fi-FI"/>
        </w:rPr>
        <w:t>Terhadap satu Keputusan Keberatan, diajukan 1 (satu) S</w:t>
      </w:r>
      <w:r w:rsidR="0089369C">
        <w:rPr>
          <w:rFonts w:ascii="Tahoma" w:hAnsi="Tahoma" w:cs="Tahoma"/>
          <w:sz w:val="20"/>
          <w:szCs w:val="20"/>
          <w:lang w:val="fi-FI"/>
        </w:rPr>
        <w:t>urat banding;</w:t>
      </w:r>
    </w:p>
    <w:p w:rsidR="00B14D6F" w:rsidRPr="004E6250" w:rsidRDefault="000D3626" w:rsidP="0089369C">
      <w:pPr>
        <w:numPr>
          <w:ilvl w:val="0"/>
          <w:numId w:val="32"/>
        </w:numPr>
        <w:tabs>
          <w:tab w:val="num" w:pos="426"/>
        </w:tabs>
        <w:spacing w:before="120"/>
        <w:ind w:left="426" w:hanging="426"/>
        <w:jc w:val="both"/>
        <w:rPr>
          <w:rFonts w:ascii="Tahoma" w:hAnsi="Tahoma" w:cs="Tahoma"/>
          <w:sz w:val="20"/>
          <w:szCs w:val="20"/>
          <w:lang w:val="fi-FI"/>
        </w:rPr>
      </w:pPr>
      <w:r w:rsidRPr="004E6250">
        <w:rPr>
          <w:rFonts w:ascii="Tahoma" w:hAnsi="Tahoma" w:cs="Tahoma"/>
          <w:sz w:val="20"/>
          <w:szCs w:val="20"/>
          <w:lang w:val="fi-FI"/>
        </w:rPr>
        <w:t>Wajib Pajak dapat mengajukan S</w:t>
      </w:r>
      <w:r w:rsidR="00B14D6F" w:rsidRPr="004E6250">
        <w:rPr>
          <w:rFonts w:ascii="Tahoma" w:hAnsi="Tahoma" w:cs="Tahoma"/>
          <w:sz w:val="20"/>
          <w:szCs w:val="20"/>
          <w:lang w:val="fi-FI"/>
        </w:rPr>
        <w:t>urat pernyataan pen</w:t>
      </w:r>
      <w:r w:rsidR="0089369C">
        <w:rPr>
          <w:rFonts w:ascii="Tahoma" w:hAnsi="Tahoma" w:cs="Tahoma"/>
          <w:sz w:val="20"/>
          <w:szCs w:val="20"/>
          <w:lang w:val="fi-FI"/>
        </w:rPr>
        <w:t>cabutan kepada Pengadilan Pajak;</w:t>
      </w:r>
    </w:p>
    <w:p w:rsidR="00B14D6F" w:rsidRPr="004E6250" w:rsidRDefault="00B14D6F" w:rsidP="0089369C">
      <w:pPr>
        <w:numPr>
          <w:ilvl w:val="0"/>
          <w:numId w:val="32"/>
        </w:numPr>
        <w:tabs>
          <w:tab w:val="num" w:pos="426"/>
        </w:tabs>
        <w:spacing w:before="120"/>
        <w:ind w:left="426" w:right="-91" w:hanging="426"/>
        <w:jc w:val="both"/>
        <w:rPr>
          <w:rFonts w:ascii="Tahoma" w:hAnsi="Tahoma" w:cs="Tahoma"/>
          <w:sz w:val="20"/>
          <w:szCs w:val="20"/>
          <w:lang w:val="fi-FI"/>
        </w:rPr>
      </w:pPr>
      <w:r w:rsidRPr="004E6250">
        <w:rPr>
          <w:rFonts w:ascii="Tahoma" w:hAnsi="Tahoma" w:cs="Tahoma"/>
          <w:sz w:val="20"/>
          <w:szCs w:val="20"/>
          <w:lang w:val="fi-FI"/>
        </w:rPr>
        <w:t>Banding yang dicabut sebagaimana dimaksud pada ayat (2), dihapus dari daftar sengketa dengan</w:t>
      </w:r>
      <w:r w:rsidR="0089369C">
        <w:rPr>
          <w:rFonts w:ascii="Tahoma" w:hAnsi="Tahoma" w:cs="Tahoma"/>
          <w:sz w:val="20"/>
          <w:szCs w:val="20"/>
          <w:lang w:val="fi-FI"/>
        </w:rPr>
        <w:t xml:space="preserve"> </w:t>
      </w:r>
      <w:r w:rsidRPr="004E6250">
        <w:rPr>
          <w:rFonts w:ascii="Tahoma" w:hAnsi="Tahoma" w:cs="Tahoma"/>
          <w:sz w:val="20"/>
          <w:szCs w:val="20"/>
          <w:lang w:val="fi-FI"/>
        </w:rPr>
        <w:t>:</w:t>
      </w:r>
    </w:p>
    <w:p w:rsidR="00B14D6F" w:rsidRPr="004E6250" w:rsidRDefault="000D3626" w:rsidP="0089369C">
      <w:pPr>
        <w:numPr>
          <w:ilvl w:val="1"/>
          <w:numId w:val="32"/>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P</w:t>
      </w:r>
      <w:r w:rsidR="00B14D6F" w:rsidRPr="004E6250">
        <w:rPr>
          <w:rFonts w:ascii="Tahoma" w:hAnsi="Tahoma" w:cs="Tahoma"/>
          <w:sz w:val="20"/>
          <w:szCs w:val="20"/>
          <w:lang w:val="fi-FI"/>
        </w:rPr>
        <w:t>enetapan Ketua da</w:t>
      </w:r>
      <w:r w:rsidR="00B14D6F" w:rsidRPr="004E6250">
        <w:rPr>
          <w:rFonts w:ascii="Tahoma" w:hAnsi="Tahoma" w:cs="Tahoma"/>
          <w:sz w:val="20"/>
          <w:szCs w:val="20"/>
          <w:lang w:val="id-ID"/>
        </w:rPr>
        <w:t>la</w:t>
      </w:r>
      <w:r w:rsidRPr="004E6250">
        <w:rPr>
          <w:rFonts w:ascii="Tahoma" w:hAnsi="Tahoma" w:cs="Tahoma"/>
          <w:sz w:val="20"/>
          <w:szCs w:val="20"/>
          <w:lang w:val="fi-FI"/>
        </w:rPr>
        <w:t>m S</w:t>
      </w:r>
      <w:r w:rsidR="00B14D6F" w:rsidRPr="004E6250">
        <w:rPr>
          <w:rFonts w:ascii="Tahoma" w:hAnsi="Tahoma" w:cs="Tahoma"/>
          <w:sz w:val="20"/>
          <w:szCs w:val="20"/>
          <w:lang w:val="fi-FI"/>
        </w:rPr>
        <w:t>ur</w:t>
      </w:r>
      <w:r w:rsidR="00B14D6F" w:rsidRPr="004E6250">
        <w:rPr>
          <w:rFonts w:ascii="Tahoma" w:hAnsi="Tahoma" w:cs="Tahoma"/>
          <w:sz w:val="20"/>
          <w:szCs w:val="20"/>
          <w:lang w:val="id-ID"/>
        </w:rPr>
        <w:t>a</w:t>
      </w:r>
      <w:r w:rsidRPr="004E6250">
        <w:rPr>
          <w:rFonts w:ascii="Tahoma" w:hAnsi="Tahoma" w:cs="Tahoma"/>
          <w:sz w:val="20"/>
          <w:szCs w:val="20"/>
          <w:lang w:val="fi-FI"/>
        </w:rPr>
        <w:t>t P</w:t>
      </w:r>
      <w:r w:rsidR="00B14D6F" w:rsidRPr="004E6250">
        <w:rPr>
          <w:rFonts w:ascii="Tahoma" w:hAnsi="Tahoma" w:cs="Tahoma"/>
          <w:sz w:val="20"/>
          <w:szCs w:val="20"/>
          <w:lang w:val="fi-FI"/>
        </w:rPr>
        <w:t>ernyataan pencabutan diajukan sebelum sidang dilaksanakan;</w:t>
      </w:r>
    </w:p>
    <w:p w:rsidR="00B14D6F" w:rsidRPr="004E6250" w:rsidRDefault="000D3626" w:rsidP="0089369C">
      <w:pPr>
        <w:numPr>
          <w:ilvl w:val="1"/>
          <w:numId w:val="32"/>
        </w:numPr>
        <w:tabs>
          <w:tab w:val="clear" w:pos="2700"/>
          <w:tab w:val="num" w:pos="709"/>
          <w:tab w:val="num" w:pos="2340"/>
        </w:tabs>
        <w:spacing w:before="120"/>
        <w:ind w:left="709" w:hanging="283"/>
        <w:jc w:val="both"/>
        <w:rPr>
          <w:rFonts w:ascii="Tahoma" w:hAnsi="Tahoma" w:cs="Tahoma"/>
          <w:sz w:val="20"/>
          <w:szCs w:val="20"/>
          <w:lang w:val="fi-FI"/>
        </w:rPr>
      </w:pPr>
      <w:r w:rsidRPr="004E6250">
        <w:rPr>
          <w:rFonts w:ascii="Tahoma" w:hAnsi="Tahoma" w:cs="Tahoma"/>
          <w:sz w:val="20"/>
          <w:szCs w:val="20"/>
          <w:lang w:val="fi-FI"/>
        </w:rPr>
        <w:t>P</w:t>
      </w:r>
      <w:r w:rsidR="00C94ECA" w:rsidRPr="004E6250">
        <w:rPr>
          <w:rFonts w:ascii="Tahoma" w:hAnsi="Tahoma" w:cs="Tahoma"/>
          <w:sz w:val="20"/>
          <w:szCs w:val="20"/>
          <w:lang w:val="fi-FI"/>
        </w:rPr>
        <w:t xml:space="preserve">utusan Majelis </w:t>
      </w:r>
      <w:r w:rsidR="00B14D6F" w:rsidRPr="004E6250">
        <w:rPr>
          <w:rFonts w:ascii="Tahoma" w:hAnsi="Tahoma" w:cs="Tahoma"/>
          <w:sz w:val="20"/>
          <w:szCs w:val="20"/>
          <w:lang w:val="fi-FI"/>
        </w:rPr>
        <w:t>Hakim/Hakim  Tun</w:t>
      </w:r>
      <w:r w:rsidRPr="004E6250">
        <w:rPr>
          <w:rFonts w:ascii="Tahoma" w:hAnsi="Tahoma" w:cs="Tahoma"/>
          <w:sz w:val="20"/>
          <w:szCs w:val="20"/>
          <w:lang w:val="fi-FI"/>
        </w:rPr>
        <w:t>ggal melalui pemeriksaan dalam S</w:t>
      </w:r>
      <w:r w:rsidR="00B14D6F" w:rsidRPr="004E6250">
        <w:rPr>
          <w:rFonts w:ascii="Tahoma" w:hAnsi="Tahoma" w:cs="Tahoma"/>
          <w:sz w:val="20"/>
          <w:szCs w:val="20"/>
          <w:lang w:val="fi-FI"/>
        </w:rPr>
        <w:t>urat pernyataan pencabutan diajukan dalam sidang atas persetujuan terbanding.</w:t>
      </w:r>
    </w:p>
    <w:p w:rsidR="00B14D6F" w:rsidRPr="0089369C" w:rsidRDefault="00AA1F7B" w:rsidP="00645C66">
      <w:pPr>
        <w:pStyle w:val="ListParagraph"/>
        <w:numPr>
          <w:ilvl w:val="0"/>
          <w:numId w:val="60"/>
        </w:numPr>
        <w:tabs>
          <w:tab w:val="num" w:pos="426"/>
        </w:tabs>
        <w:spacing w:before="120" w:after="0" w:line="240" w:lineRule="auto"/>
        <w:ind w:left="426" w:hanging="426"/>
        <w:contextualSpacing w:val="0"/>
        <w:jc w:val="both"/>
        <w:rPr>
          <w:rFonts w:ascii="Tahoma" w:hAnsi="Tahoma" w:cs="Tahoma"/>
          <w:sz w:val="20"/>
          <w:szCs w:val="20"/>
          <w:lang w:val="fi-FI"/>
        </w:rPr>
      </w:pPr>
      <w:r w:rsidRPr="0089369C">
        <w:rPr>
          <w:rFonts w:ascii="Tahoma" w:hAnsi="Tahoma" w:cs="Tahoma"/>
          <w:sz w:val="20"/>
          <w:szCs w:val="20"/>
          <w:lang w:val="fi-FI"/>
        </w:rPr>
        <w:t>Banding yang telah dicabut melalui penetapan atau putusan sebagaimana dimaksud pada ayat (3) tidak dapat diajukan kembali.</w:t>
      </w:r>
    </w:p>
    <w:p w:rsidR="0089369C" w:rsidRDefault="0089369C" w:rsidP="00856EC1">
      <w:pPr>
        <w:tabs>
          <w:tab w:val="num" w:pos="0"/>
        </w:tabs>
        <w:jc w:val="center"/>
        <w:rPr>
          <w:rFonts w:ascii="Tahoma" w:hAnsi="Tahoma" w:cs="Tahoma"/>
          <w:b/>
          <w:sz w:val="20"/>
          <w:szCs w:val="20"/>
          <w:lang w:val="fi-FI"/>
        </w:rPr>
      </w:pPr>
    </w:p>
    <w:p w:rsidR="00B14D6F" w:rsidRPr="004E6250" w:rsidRDefault="004D480C"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Pas</w:t>
      </w:r>
      <w:r w:rsidR="00C106D7" w:rsidRPr="004E6250">
        <w:rPr>
          <w:rFonts w:ascii="Tahoma" w:hAnsi="Tahoma" w:cs="Tahoma"/>
          <w:b/>
          <w:sz w:val="20"/>
          <w:szCs w:val="20"/>
          <w:lang w:val="fi-FI"/>
        </w:rPr>
        <w:t>al 46</w:t>
      </w:r>
    </w:p>
    <w:p w:rsidR="00B14D6F" w:rsidRPr="004E6250" w:rsidRDefault="00B14D6F" w:rsidP="00856EC1">
      <w:pPr>
        <w:tabs>
          <w:tab w:val="num" w:pos="0"/>
        </w:tabs>
        <w:jc w:val="center"/>
        <w:rPr>
          <w:rFonts w:ascii="Tahoma" w:hAnsi="Tahoma" w:cs="Tahoma"/>
          <w:b/>
          <w:sz w:val="20"/>
          <w:szCs w:val="20"/>
          <w:lang w:val="fi-FI"/>
        </w:rPr>
      </w:pPr>
    </w:p>
    <w:p w:rsidR="00B14D6F" w:rsidRPr="004E6250" w:rsidRDefault="00B14D6F" w:rsidP="00856EC1">
      <w:pPr>
        <w:tabs>
          <w:tab w:val="num" w:pos="0"/>
        </w:tabs>
        <w:jc w:val="both"/>
        <w:rPr>
          <w:rFonts w:ascii="Tahoma" w:hAnsi="Tahoma" w:cs="Tahoma"/>
          <w:sz w:val="20"/>
          <w:szCs w:val="20"/>
          <w:lang w:val="fi-FI"/>
        </w:rPr>
      </w:pPr>
      <w:r w:rsidRPr="004E6250">
        <w:rPr>
          <w:rFonts w:ascii="Tahoma" w:hAnsi="Tahoma" w:cs="Tahoma"/>
          <w:sz w:val="20"/>
          <w:szCs w:val="20"/>
          <w:lang w:val="fi-FI"/>
        </w:rPr>
        <w:t>Selain dari persyaratan seb</w:t>
      </w:r>
      <w:r w:rsidR="00C106D7" w:rsidRPr="004E6250">
        <w:rPr>
          <w:rFonts w:ascii="Tahoma" w:hAnsi="Tahoma" w:cs="Tahoma"/>
          <w:sz w:val="20"/>
          <w:szCs w:val="20"/>
          <w:lang w:val="fi-FI"/>
        </w:rPr>
        <w:t>agaimana dimaksud dalam Pasal 44</w:t>
      </w:r>
      <w:r w:rsidR="000D3626" w:rsidRPr="004E6250">
        <w:rPr>
          <w:rFonts w:ascii="Tahoma" w:hAnsi="Tahoma" w:cs="Tahoma"/>
          <w:sz w:val="20"/>
          <w:szCs w:val="20"/>
          <w:lang w:val="fi-FI"/>
        </w:rPr>
        <w:t>, dalam hal banding diajuk</w:t>
      </w:r>
      <w:r w:rsidRPr="004E6250">
        <w:rPr>
          <w:rFonts w:ascii="Tahoma" w:hAnsi="Tahoma" w:cs="Tahoma"/>
          <w:sz w:val="20"/>
          <w:szCs w:val="20"/>
          <w:lang w:val="fi-FI"/>
        </w:rPr>
        <w:t>an terhadap besarnya jumlah pajak yang terutang, banding hanya dapat diajukan apabila jumlah pajak yang terutang dimaksud telah dibayar sebesar 50% (lima puluh persen).</w:t>
      </w:r>
    </w:p>
    <w:p w:rsidR="00304A9C" w:rsidRPr="004E6250" w:rsidRDefault="00304A9C" w:rsidP="00856EC1">
      <w:pPr>
        <w:tabs>
          <w:tab w:val="num" w:pos="0"/>
        </w:tabs>
        <w:jc w:val="both"/>
        <w:rPr>
          <w:rFonts w:ascii="Tahoma" w:hAnsi="Tahoma" w:cs="Tahoma"/>
          <w:sz w:val="20"/>
          <w:szCs w:val="20"/>
          <w:lang w:val="id-ID"/>
        </w:rPr>
      </w:pPr>
    </w:p>
    <w:p w:rsidR="000D71C8" w:rsidRPr="004E6250" w:rsidRDefault="000D71C8"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BAB VII</w:t>
      </w:r>
      <w:r w:rsidR="00C106D7" w:rsidRPr="004E6250">
        <w:rPr>
          <w:rFonts w:ascii="Tahoma" w:hAnsi="Tahoma" w:cs="Tahoma"/>
          <w:b/>
          <w:sz w:val="20"/>
          <w:szCs w:val="20"/>
          <w:lang w:val="fi-FI"/>
        </w:rPr>
        <w:t>I</w:t>
      </w:r>
    </w:p>
    <w:p w:rsidR="000D3626" w:rsidRPr="004E6250" w:rsidRDefault="000D71C8"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PEMBETULAN</w:t>
      </w:r>
      <w:r w:rsidR="006C18BA" w:rsidRPr="004E6250">
        <w:rPr>
          <w:rFonts w:ascii="Tahoma" w:hAnsi="Tahoma" w:cs="Tahoma"/>
          <w:b/>
          <w:sz w:val="20"/>
          <w:szCs w:val="20"/>
          <w:lang w:val="fi-FI"/>
        </w:rPr>
        <w:t xml:space="preserve">, PEMBATALAN, PENGURANGAN KETETAPAN </w:t>
      </w:r>
    </w:p>
    <w:p w:rsidR="000D3626" w:rsidRPr="004E6250" w:rsidRDefault="006C18BA"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 xml:space="preserve">DAN PENGHAPUSAN ATAU PENGURANGAN </w:t>
      </w:r>
    </w:p>
    <w:p w:rsidR="006C18BA" w:rsidRPr="004E6250" w:rsidRDefault="006C18BA" w:rsidP="00856EC1">
      <w:pPr>
        <w:tabs>
          <w:tab w:val="num" w:pos="0"/>
        </w:tabs>
        <w:jc w:val="center"/>
        <w:rPr>
          <w:rFonts w:ascii="Tahoma" w:hAnsi="Tahoma" w:cs="Tahoma"/>
          <w:b/>
          <w:sz w:val="20"/>
          <w:szCs w:val="20"/>
          <w:lang w:val="fi-FI"/>
        </w:rPr>
      </w:pPr>
      <w:r w:rsidRPr="004E6250">
        <w:rPr>
          <w:rFonts w:ascii="Tahoma" w:hAnsi="Tahoma" w:cs="Tahoma"/>
          <w:b/>
          <w:sz w:val="20"/>
          <w:szCs w:val="20"/>
          <w:lang w:val="fi-FI"/>
        </w:rPr>
        <w:t>SANKSI ADMINISTRASI</w:t>
      </w:r>
    </w:p>
    <w:p w:rsidR="006C18BA" w:rsidRPr="004E6250" w:rsidRDefault="00C106D7" w:rsidP="0089369C">
      <w:pPr>
        <w:tabs>
          <w:tab w:val="num" w:pos="0"/>
        </w:tabs>
        <w:spacing w:before="120"/>
        <w:jc w:val="center"/>
        <w:rPr>
          <w:rFonts w:ascii="Tahoma" w:hAnsi="Tahoma" w:cs="Tahoma"/>
          <w:b/>
          <w:sz w:val="20"/>
          <w:szCs w:val="20"/>
        </w:rPr>
      </w:pPr>
      <w:r w:rsidRPr="004E6250">
        <w:rPr>
          <w:rFonts w:ascii="Tahoma" w:hAnsi="Tahoma" w:cs="Tahoma"/>
          <w:b/>
          <w:sz w:val="20"/>
          <w:szCs w:val="20"/>
        </w:rPr>
        <w:t>Pasal 47</w:t>
      </w:r>
    </w:p>
    <w:p w:rsidR="006C18BA" w:rsidRPr="004E6250" w:rsidRDefault="006C18BA" w:rsidP="00856EC1">
      <w:pPr>
        <w:tabs>
          <w:tab w:val="num" w:pos="0"/>
        </w:tabs>
        <w:jc w:val="center"/>
        <w:rPr>
          <w:rFonts w:ascii="Tahoma" w:hAnsi="Tahoma" w:cs="Tahoma"/>
          <w:b/>
          <w:sz w:val="20"/>
          <w:szCs w:val="20"/>
        </w:rPr>
      </w:pPr>
    </w:p>
    <w:p w:rsidR="00910F6A" w:rsidRPr="0089369C" w:rsidRDefault="00B14D6F" w:rsidP="0089369C">
      <w:pPr>
        <w:numPr>
          <w:ilvl w:val="0"/>
          <w:numId w:val="33"/>
        </w:numPr>
        <w:tabs>
          <w:tab w:val="num" w:pos="426"/>
        </w:tabs>
        <w:ind w:left="426" w:hanging="426"/>
        <w:jc w:val="both"/>
        <w:rPr>
          <w:rFonts w:ascii="Tahoma" w:hAnsi="Tahoma" w:cs="Tahoma"/>
          <w:sz w:val="20"/>
          <w:szCs w:val="20"/>
        </w:rPr>
      </w:pPr>
      <w:r w:rsidRPr="004E6250">
        <w:rPr>
          <w:rFonts w:ascii="Tahoma" w:hAnsi="Tahoma" w:cs="Tahoma"/>
          <w:sz w:val="20"/>
          <w:szCs w:val="20"/>
        </w:rPr>
        <w:t xml:space="preserve">Kepala Dinas Pendapatan Daerah atas permohonan Wajib Pajak atau karena jabatannya dapat membetulkan SKPDKB, SKPDKBT, atau STPD, SKPDN, atau SKPDLB yang dalam penerbitannya terdapat kesalahan tulis, kesalahan hitung dan/atau kekeliruan </w:t>
      </w:r>
      <w:r w:rsidR="000D3626" w:rsidRPr="004E6250">
        <w:rPr>
          <w:rFonts w:ascii="Tahoma" w:hAnsi="Tahoma" w:cs="Tahoma"/>
          <w:sz w:val="20"/>
          <w:szCs w:val="20"/>
        </w:rPr>
        <w:t>penerapan Peraturan D</w:t>
      </w:r>
      <w:r w:rsidR="0089369C">
        <w:rPr>
          <w:rFonts w:ascii="Tahoma" w:hAnsi="Tahoma" w:cs="Tahoma"/>
          <w:sz w:val="20"/>
          <w:szCs w:val="20"/>
        </w:rPr>
        <w:t>aerah;</w:t>
      </w:r>
    </w:p>
    <w:p w:rsidR="00B14D6F" w:rsidRPr="004E6250" w:rsidRDefault="003966FD" w:rsidP="0089369C">
      <w:pPr>
        <w:numPr>
          <w:ilvl w:val="0"/>
          <w:numId w:val="33"/>
        </w:numPr>
        <w:tabs>
          <w:tab w:val="num" w:pos="426"/>
          <w:tab w:val="left" w:pos="1440"/>
        </w:tabs>
        <w:spacing w:before="120"/>
        <w:ind w:left="426" w:hanging="426"/>
        <w:jc w:val="both"/>
        <w:rPr>
          <w:rFonts w:ascii="Tahoma" w:hAnsi="Tahoma" w:cs="Tahoma"/>
          <w:sz w:val="20"/>
          <w:szCs w:val="20"/>
        </w:rPr>
      </w:pPr>
      <w:r w:rsidRPr="004E6250">
        <w:rPr>
          <w:rFonts w:ascii="Tahoma" w:hAnsi="Tahoma" w:cs="Tahoma"/>
          <w:sz w:val="20"/>
          <w:szCs w:val="20"/>
        </w:rPr>
        <w:t xml:space="preserve">Pelaksanaan pembetulan </w:t>
      </w:r>
      <w:r w:rsidR="00B14D6F" w:rsidRPr="004E6250">
        <w:rPr>
          <w:rFonts w:ascii="Tahoma" w:hAnsi="Tahoma" w:cs="Tahoma"/>
          <w:sz w:val="20"/>
          <w:szCs w:val="20"/>
        </w:rPr>
        <w:t>SKPDKB, SKPDKBT atau STPD atas permohonan Wajib Pajak sebagaimana dimaksud pada ayat (1) dilakukan sebagai berikut</w:t>
      </w:r>
      <w:r w:rsidR="0089369C">
        <w:rPr>
          <w:rFonts w:ascii="Tahoma" w:hAnsi="Tahoma" w:cs="Tahoma"/>
          <w:sz w:val="20"/>
          <w:szCs w:val="20"/>
        </w:rPr>
        <w:t xml:space="preserve"> </w:t>
      </w:r>
      <w:r w:rsidR="00B14D6F" w:rsidRPr="004E6250">
        <w:rPr>
          <w:rFonts w:ascii="Tahoma" w:hAnsi="Tahoma" w:cs="Tahoma"/>
          <w:sz w:val="20"/>
          <w:szCs w:val="20"/>
        </w:rPr>
        <w:t>:</w:t>
      </w:r>
    </w:p>
    <w:p w:rsidR="00B14D6F" w:rsidRPr="004E6250" w:rsidRDefault="003966FD"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P</w:t>
      </w:r>
      <w:r w:rsidR="00B14D6F" w:rsidRPr="004E6250">
        <w:rPr>
          <w:rFonts w:ascii="Tahoma" w:hAnsi="Tahoma" w:cs="Tahoma"/>
          <w:sz w:val="20"/>
          <w:szCs w:val="20"/>
        </w:rPr>
        <w:t>ermohonan diajukan kepada Kepala Dinas Pendapatan Daerah dalam jangk</w:t>
      </w:r>
      <w:r w:rsidR="009545A6" w:rsidRPr="004E6250">
        <w:rPr>
          <w:rFonts w:ascii="Tahoma" w:hAnsi="Tahoma" w:cs="Tahoma"/>
          <w:sz w:val="20"/>
          <w:szCs w:val="20"/>
        </w:rPr>
        <w:t xml:space="preserve">a waktu 3 (tiga) bulan setelah </w:t>
      </w:r>
      <w:r w:rsidR="009545A6" w:rsidRPr="004E6250">
        <w:rPr>
          <w:rFonts w:ascii="Tahoma" w:hAnsi="Tahoma" w:cs="Tahoma"/>
          <w:sz w:val="20"/>
          <w:szCs w:val="20"/>
          <w:lang w:val="en-US"/>
        </w:rPr>
        <w:t>S</w:t>
      </w:r>
      <w:r w:rsidR="009545A6" w:rsidRPr="004E6250">
        <w:rPr>
          <w:rFonts w:ascii="Tahoma" w:hAnsi="Tahoma" w:cs="Tahoma"/>
          <w:sz w:val="20"/>
          <w:szCs w:val="20"/>
        </w:rPr>
        <w:t xml:space="preserve">urat </w:t>
      </w:r>
      <w:r w:rsidR="009545A6" w:rsidRPr="004E6250">
        <w:rPr>
          <w:rFonts w:ascii="Tahoma" w:hAnsi="Tahoma" w:cs="Tahoma"/>
          <w:sz w:val="20"/>
          <w:szCs w:val="20"/>
          <w:lang w:val="en-US"/>
        </w:rPr>
        <w:t>K</w:t>
      </w:r>
      <w:r w:rsidR="00B14D6F" w:rsidRPr="004E6250">
        <w:rPr>
          <w:rFonts w:ascii="Tahoma" w:hAnsi="Tahoma" w:cs="Tahoma"/>
          <w:sz w:val="20"/>
          <w:szCs w:val="20"/>
        </w:rPr>
        <w:t>etetapan pajak sebagaimana dimaksud pada ayat (1) diterima, kecuali apabila Wajib Pajak dapat menunjukkan bahwa jangka waktu tersebut tidak dapat  dipenuhi karena  keadaan di luar kekuasaannya;</w:t>
      </w:r>
    </w:p>
    <w:p w:rsidR="00B14D6F" w:rsidRPr="004E6250" w:rsidRDefault="003966FD"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T</w:t>
      </w:r>
      <w:r w:rsidR="00B14D6F" w:rsidRPr="004E6250">
        <w:rPr>
          <w:rFonts w:ascii="Tahoma" w:hAnsi="Tahoma" w:cs="Tahoma"/>
          <w:sz w:val="20"/>
          <w:szCs w:val="20"/>
        </w:rPr>
        <w:t>erhadap SKPDKB, SKPDKBT atau STPD yang akan dibetulkan baik karena jabatan atau atas permohonan Wajib Pajak sebagaimana dimaksud pada ayat (1), dilakukan penelitian administrasi atas kesalahan tulis, kesalahan hitung dan/</w:t>
      </w:r>
      <w:r w:rsidR="009545A6" w:rsidRPr="004E6250">
        <w:rPr>
          <w:rFonts w:ascii="Tahoma" w:hAnsi="Tahoma" w:cs="Tahoma"/>
          <w:sz w:val="20"/>
          <w:szCs w:val="20"/>
        </w:rPr>
        <w:t>at</w:t>
      </w:r>
      <w:r w:rsidR="00336D92" w:rsidRPr="004E6250">
        <w:rPr>
          <w:rFonts w:ascii="Tahoma" w:hAnsi="Tahoma" w:cs="Tahoma"/>
          <w:sz w:val="20"/>
          <w:szCs w:val="20"/>
        </w:rPr>
        <w:t>a</w:t>
      </w:r>
      <w:r w:rsidR="009545A6" w:rsidRPr="004E6250">
        <w:rPr>
          <w:rFonts w:ascii="Tahoma" w:hAnsi="Tahoma" w:cs="Tahoma"/>
          <w:sz w:val="20"/>
          <w:szCs w:val="20"/>
        </w:rPr>
        <w:t>u kekeliruan dalam penerapan Peraturan D</w:t>
      </w:r>
      <w:r w:rsidR="00B14D6F" w:rsidRPr="004E6250">
        <w:rPr>
          <w:rFonts w:ascii="Tahoma" w:hAnsi="Tahoma" w:cs="Tahoma"/>
          <w:sz w:val="20"/>
          <w:szCs w:val="20"/>
        </w:rPr>
        <w:t xml:space="preserve">aerah tentang Pajak </w:t>
      </w:r>
      <w:r w:rsidR="009545A6" w:rsidRPr="004E6250">
        <w:rPr>
          <w:rFonts w:ascii="Tahoma" w:hAnsi="Tahoma" w:cs="Tahoma"/>
          <w:sz w:val="20"/>
          <w:szCs w:val="20"/>
        </w:rPr>
        <w:t>Hiburan</w:t>
      </w:r>
      <w:r w:rsidR="00B14D6F" w:rsidRPr="004E6250">
        <w:rPr>
          <w:rFonts w:ascii="Tahoma" w:hAnsi="Tahoma" w:cs="Tahoma"/>
          <w:sz w:val="20"/>
          <w:szCs w:val="20"/>
        </w:rPr>
        <w:t>;</w:t>
      </w:r>
    </w:p>
    <w:p w:rsidR="00B14D6F" w:rsidRPr="004E6250" w:rsidRDefault="003966FD"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A</w:t>
      </w:r>
      <w:r w:rsidR="00B14D6F" w:rsidRPr="004E6250">
        <w:rPr>
          <w:rFonts w:ascii="Tahoma" w:hAnsi="Tahoma" w:cs="Tahoma"/>
          <w:sz w:val="20"/>
          <w:szCs w:val="20"/>
        </w:rPr>
        <w:t>pabila dari hasil penelitian sebagaimana dimaksud pada huruf b ternyata terdapat kesalahan tulis, kesalahan hitung dan/a</w:t>
      </w:r>
      <w:r w:rsidR="009545A6" w:rsidRPr="004E6250">
        <w:rPr>
          <w:rFonts w:ascii="Tahoma" w:hAnsi="Tahoma" w:cs="Tahoma"/>
          <w:sz w:val="20"/>
          <w:szCs w:val="20"/>
        </w:rPr>
        <w:t>tau kekeliruan dalam penerapan P</w:t>
      </w:r>
      <w:r w:rsidR="00B14D6F" w:rsidRPr="004E6250">
        <w:rPr>
          <w:rFonts w:ascii="Tahoma" w:hAnsi="Tahoma" w:cs="Tahoma"/>
          <w:sz w:val="20"/>
          <w:szCs w:val="20"/>
        </w:rPr>
        <w:t xml:space="preserve">eraturan Daerah </w:t>
      </w:r>
      <w:r w:rsidR="00B14D6F" w:rsidRPr="004E6250">
        <w:rPr>
          <w:rFonts w:ascii="Tahoma" w:hAnsi="Tahoma" w:cs="Tahoma"/>
          <w:sz w:val="20"/>
          <w:szCs w:val="20"/>
        </w:rPr>
        <w:lastRenderedPageBreak/>
        <w:t xml:space="preserve">tentang Pajak </w:t>
      </w:r>
      <w:r w:rsidR="009545A6" w:rsidRPr="004E6250">
        <w:rPr>
          <w:rFonts w:ascii="Tahoma" w:hAnsi="Tahoma" w:cs="Tahoma"/>
          <w:sz w:val="20"/>
          <w:szCs w:val="20"/>
        </w:rPr>
        <w:t>Hiburan</w:t>
      </w:r>
      <w:r w:rsidR="00B14D6F" w:rsidRPr="004E6250">
        <w:rPr>
          <w:rFonts w:ascii="Tahoma" w:hAnsi="Tahoma" w:cs="Tahoma"/>
          <w:sz w:val="20"/>
          <w:szCs w:val="20"/>
        </w:rPr>
        <w:t>, maka SKPDKB, SKPDKBT atau STPD tersebut dibetulkan sebagaimana mestinya;</w:t>
      </w:r>
    </w:p>
    <w:p w:rsidR="00B14D6F" w:rsidRPr="004E6250" w:rsidRDefault="003966FD"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P</w:t>
      </w:r>
      <w:r w:rsidR="00B14D6F" w:rsidRPr="004E6250">
        <w:rPr>
          <w:rFonts w:ascii="Tahoma" w:hAnsi="Tahoma" w:cs="Tahoma"/>
          <w:sz w:val="20"/>
          <w:szCs w:val="20"/>
        </w:rPr>
        <w:t>embetulan SKPDKB, SKPDKBT atau STPD sebagaimana dimaksud pada huruf c dilakukan dengan menerbitkan Surat Keputusan Pembetulan Ketetapan Pajak atau STPD oleh Kepala Dinas Pendapatan Daerah;</w:t>
      </w:r>
    </w:p>
    <w:p w:rsidR="00B14D6F" w:rsidRPr="004E6250" w:rsidRDefault="00B14D6F"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Surat Keputusan Pembetulan Ketetapan Pajak atau STPD sebagaimana dimaksud pada huruf d harus disampaikan kepada Wajib Pajak paling lambat 3 (tiga) hari kerja sejak diterbitkan;</w:t>
      </w:r>
    </w:p>
    <w:p w:rsidR="00B14D6F" w:rsidRPr="004E6250" w:rsidRDefault="00B14D6F"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Surat Keputusan Pembetulan Ketetapan Pajak atau STPD harus dilunasi dalam jangka waktu paling lambat 30 (tiga puluh) hari  sejak diterbitkan;</w:t>
      </w:r>
    </w:p>
    <w:p w:rsidR="00B14D6F" w:rsidRPr="004E6250" w:rsidRDefault="009545A6"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 xml:space="preserve">Dengan </w:t>
      </w:r>
      <w:r w:rsidR="00B14D6F" w:rsidRPr="004E6250">
        <w:rPr>
          <w:rFonts w:ascii="Tahoma" w:hAnsi="Tahoma" w:cs="Tahoma"/>
          <w:sz w:val="20"/>
          <w:szCs w:val="20"/>
        </w:rPr>
        <w:t>diterbitkannya Surat Keputusan Pembetulan Ketetapan Pajak atau STPD maka SKPDKB, SKPDKBT atau STPD semula dibatalkan dan disimpan sebagai arsip dalam administrasi perpajakan;</w:t>
      </w:r>
    </w:p>
    <w:p w:rsidR="00B14D6F" w:rsidRPr="004E6250" w:rsidRDefault="00B14D6F"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SKPDKB, SKPDKBT atau STPD semula, sebelum disimpan sebagai arsip sebagaimana dimaksud pada huruf g, harus diberi tanda silang dan paraf serta dicantumkan kata-kata “</w:t>
      </w:r>
      <w:r w:rsidRPr="004E6250">
        <w:rPr>
          <w:rFonts w:ascii="Tahoma" w:hAnsi="Tahoma" w:cs="Tahoma"/>
          <w:b/>
          <w:sz w:val="20"/>
          <w:szCs w:val="20"/>
        </w:rPr>
        <w:t>Dibatalkan</w:t>
      </w:r>
      <w:r w:rsidRPr="004E6250">
        <w:rPr>
          <w:rFonts w:ascii="Tahoma" w:hAnsi="Tahoma" w:cs="Tahoma"/>
          <w:sz w:val="20"/>
          <w:szCs w:val="20"/>
        </w:rPr>
        <w:t>”;</w:t>
      </w:r>
    </w:p>
    <w:p w:rsidR="00B14D6F" w:rsidRPr="004E6250" w:rsidRDefault="00B14D6F" w:rsidP="0089369C">
      <w:pPr>
        <w:pStyle w:val="ListParagraph"/>
        <w:numPr>
          <w:ilvl w:val="1"/>
          <w:numId w:val="33"/>
        </w:numPr>
        <w:tabs>
          <w:tab w:val="clear" w:pos="2700"/>
          <w:tab w:val="num" w:pos="851"/>
          <w:tab w:val="left" w:pos="1440"/>
          <w:tab w:val="num" w:pos="2268"/>
          <w:tab w:val="left" w:pos="241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 xml:space="preserve">Dalam hal permohonan Wajib Pajak ditolak maka Kepala Dinas Pendapatan Daerah segera menerbitkan Surat Keputusan Penolakan Pembetulan SKPDKB, SKPDKBT atau STPD.    </w:t>
      </w:r>
    </w:p>
    <w:p w:rsidR="00D84DC7" w:rsidRPr="004E6250" w:rsidRDefault="00D84DC7" w:rsidP="00856EC1">
      <w:pPr>
        <w:pStyle w:val="ListParagraph"/>
        <w:tabs>
          <w:tab w:val="num" w:pos="0"/>
          <w:tab w:val="left" w:pos="1440"/>
          <w:tab w:val="left" w:pos="2410"/>
        </w:tabs>
        <w:spacing w:after="0" w:line="240" w:lineRule="auto"/>
        <w:ind w:left="0"/>
        <w:contextualSpacing w:val="0"/>
        <w:jc w:val="both"/>
        <w:rPr>
          <w:rFonts w:ascii="Tahoma" w:hAnsi="Tahoma" w:cs="Tahoma"/>
          <w:sz w:val="20"/>
          <w:szCs w:val="20"/>
        </w:rPr>
      </w:pPr>
    </w:p>
    <w:p w:rsidR="00B14D6F" w:rsidRPr="004E6250" w:rsidRDefault="009545A6" w:rsidP="00856EC1">
      <w:pPr>
        <w:pStyle w:val="ListParagraph"/>
        <w:tabs>
          <w:tab w:val="num" w:pos="0"/>
          <w:tab w:val="left" w:pos="241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 xml:space="preserve">Pasal </w:t>
      </w:r>
      <w:r w:rsidR="00C106D7" w:rsidRPr="004E6250">
        <w:rPr>
          <w:rFonts w:ascii="Tahoma" w:hAnsi="Tahoma" w:cs="Tahoma"/>
          <w:b/>
          <w:sz w:val="20"/>
          <w:szCs w:val="20"/>
          <w:lang w:val="en-US"/>
        </w:rPr>
        <w:t>48</w:t>
      </w:r>
    </w:p>
    <w:p w:rsidR="00B14D6F" w:rsidRPr="004E6250" w:rsidRDefault="00B14D6F" w:rsidP="00856EC1">
      <w:pPr>
        <w:pStyle w:val="ListParagraph"/>
        <w:tabs>
          <w:tab w:val="num" w:pos="0"/>
          <w:tab w:val="left" w:pos="1440"/>
          <w:tab w:val="left" w:pos="2410"/>
        </w:tabs>
        <w:spacing w:after="0" w:line="240" w:lineRule="auto"/>
        <w:ind w:left="0"/>
        <w:contextualSpacing w:val="0"/>
        <w:jc w:val="center"/>
        <w:rPr>
          <w:rFonts w:ascii="Tahoma" w:hAnsi="Tahoma" w:cs="Tahoma"/>
          <w:b/>
          <w:sz w:val="20"/>
          <w:szCs w:val="20"/>
        </w:rPr>
      </w:pPr>
    </w:p>
    <w:p w:rsidR="00B14D6F" w:rsidRPr="0089369C" w:rsidRDefault="00B14D6F" w:rsidP="0089369C">
      <w:pPr>
        <w:pStyle w:val="ListParagraph"/>
        <w:numPr>
          <w:ilvl w:val="0"/>
          <w:numId w:val="34"/>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Kepala Dinas Pendapatan Daerah karena jabatannya atau atas permohonan permohonan Wajib Pajak dapat mengurangkan atau menghapus sanksi administrasi berupa bunga, denda, dan/atau kenaikan pajak yang terutang, dalam hal sanksi tersebut dikenakan karena kekhilafan Wajib Pajak</w:t>
      </w:r>
      <w:r w:rsidR="0089369C">
        <w:rPr>
          <w:rFonts w:ascii="Tahoma" w:hAnsi="Tahoma" w:cs="Tahoma"/>
          <w:sz w:val="20"/>
          <w:szCs w:val="20"/>
        </w:rPr>
        <w:t xml:space="preserve"> atau bukan karena kesalahannya</w:t>
      </w:r>
      <w:r w:rsidR="0089369C">
        <w:rPr>
          <w:rFonts w:ascii="Tahoma" w:hAnsi="Tahoma" w:cs="Tahoma"/>
          <w:sz w:val="20"/>
          <w:szCs w:val="20"/>
          <w:lang w:val="en-US"/>
        </w:rPr>
        <w:t>;</w:t>
      </w:r>
    </w:p>
    <w:p w:rsidR="00B14D6F" w:rsidRPr="004E6250"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Pengurangan atau penghapusan sanksi administrasi berupa bunga, denda, dan kenaikan pajak terutang sebagaimana dimaksud pada ayat (1), dapat dilakukan terhadap</w:t>
      </w:r>
      <w:r w:rsidR="0089369C">
        <w:rPr>
          <w:rFonts w:ascii="Tahoma" w:hAnsi="Tahoma" w:cs="Tahoma"/>
          <w:sz w:val="20"/>
          <w:szCs w:val="20"/>
          <w:lang w:val="en-US"/>
        </w:rPr>
        <w:t xml:space="preserve"> </w:t>
      </w:r>
      <w:r w:rsidRPr="004E6250">
        <w:rPr>
          <w:rFonts w:ascii="Tahoma" w:hAnsi="Tahoma" w:cs="Tahoma"/>
          <w:sz w:val="20"/>
          <w:szCs w:val="20"/>
        </w:rPr>
        <w:t>:</w:t>
      </w:r>
    </w:p>
    <w:p w:rsidR="00B14D6F" w:rsidRPr="004E6250" w:rsidRDefault="00B14D6F" w:rsidP="00831809">
      <w:pPr>
        <w:pStyle w:val="ListParagraph"/>
        <w:numPr>
          <w:ilvl w:val="1"/>
          <w:numId w:val="34"/>
        </w:numPr>
        <w:tabs>
          <w:tab w:val="num" w:pos="851"/>
          <w:tab w:val="left" w:pos="2268"/>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sanksi administr</w:t>
      </w:r>
      <w:r w:rsidR="00336D92" w:rsidRPr="004E6250">
        <w:rPr>
          <w:rFonts w:ascii="Tahoma" w:hAnsi="Tahoma" w:cs="Tahoma"/>
          <w:sz w:val="20"/>
          <w:szCs w:val="20"/>
        </w:rPr>
        <w:t>a</w:t>
      </w:r>
      <w:r w:rsidRPr="004E6250">
        <w:rPr>
          <w:rFonts w:ascii="Tahoma" w:hAnsi="Tahoma" w:cs="Tahoma"/>
          <w:sz w:val="20"/>
          <w:szCs w:val="20"/>
        </w:rPr>
        <w:t>si berupa bunga disebabkan keterlambatan pembayaran pada masa pajak;</w:t>
      </w:r>
    </w:p>
    <w:p w:rsidR="00B14D6F" w:rsidRPr="004E6250" w:rsidRDefault="00B14D6F" w:rsidP="00831809">
      <w:pPr>
        <w:pStyle w:val="ListParagraph"/>
        <w:numPr>
          <w:ilvl w:val="1"/>
          <w:numId w:val="34"/>
        </w:numPr>
        <w:tabs>
          <w:tab w:val="num" w:pos="851"/>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sanksi administrasi berupa bunga, denda</w:t>
      </w:r>
      <w:r w:rsidR="009545A6" w:rsidRPr="004E6250">
        <w:rPr>
          <w:rFonts w:ascii="Tahoma" w:hAnsi="Tahoma" w:cs="Tahoma"/>
          <w:sz w:val="20"/>
          <w:szCs w:val="20"/>
        </w:rPr>
        <w:t xml:space="preserve"> dan/atau kenaikan pajak dalam Surat Ketetapan P</w:t>
      </w:r>
      <w:r w:rsidRPr="004E6250">
        <w:rPr>
          <w:rFonts w:ascii="Tahoma" w:hAnsi="Tahoma" w:cs="Tahoma"/>
          <w:sz w:val="20"/>
          <w:szCs w:val="20"/>
        </w:rPr>
        <w:t>ajak atau STPD.</w:t>
      </w:r>
    </w:p>
    <w:p w:rsidR="00B14D6F" w:rsidRPr="004E6250"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Tata cara pengurangan atau penghapusan sanksi administrasi berupa bunga dan/atau denda disebabkan keterlambatan pembayaran pada masa pajak sebagaimana dimaksud pada ayat (2) huruf a, dilakukan sebagai berikut</w:t>
      </w:r>
      <w:r w:rsidR="0089369C">
        <w:rPr>
          <w:rFonts w:ascii="Tahoma" w:hAnsi="Tahoma" w:cs="Tahoma"/>
          <w:sz w:val="20"/>
          <w:szCs w:val="20"/>
          <w:lang w:val="en-US"/>
        </w:rPr>
        <w:t xml:space="preserve"> </w:t>
      </w:r>
      <w:r w:rsidRPr="004E6250">
        <w:rPr>
          <w:rFonts w:ascii="Tahoma" w:hAnsi="Tahoma" w:cs="Tahoma"/>
          <w:sz w:val="20"/>
          <w:szCs w:val="20"/>
        </w:rPr>
        <w:t>:</w:t>
      </w:r>
    </w:p>
    <w:p w:rsidR="003966FD" w:rsidRPr="004E6250" w:rsidRDefault="00B14D6F" w:rsidP="00831809">
      <w:pPr>
        <w:pStyle w:val="ListParagraph"/>
        <w:numPr>
          <w:ilvl w:val="1"/>
          <w:numId w:val="34"/>
        </w:numPr>
        <w:tabs>
          <w:tab w:val="num" w:pos="851"/>
          <w:tab w:val="left" w:pos="234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Wajib Pajak mengajukan permohonan pengurangan</w:t>
      </w:r>
      <w:r w:rsidR="009545A6" w:rsidRPr="004E6250">
        <w:rPr>
          <w:rFonts w:ascii="Tahoma" w:hAnsi="Tahoma" w:cs="Tahoma"/>
          <w:sz w:val="20"/>
          <w:szCs w:val="20"/>
        </w:rPr>
        <w:t xml:space="preserve">/ </w:t>
      </w:r>
      <w:r w:rsidRPr="004E6250">
        <w:rPr>
          <w:rFonts w:ascii="Tahoma" w:hAnsi="Tahoma" w:cs="Tahoma"/>
          <w:sz w:val="20"/>
          <w:szCs w:val="20"/>
        </w:rPr>
        <w:t>penghapusan secara tertulis kepada Kepala Dinas Pendapatan Daerah dalam waktu paling lama 7 (tujuh) hari setelah jatuh tempo pembayaran pajak terutang, kecuali apabila Wajib Pajak dapat menunjukkan bahwa jangka waktu tersebut tidak dapat dipenuhi karena keadaan di luar kekuasaannya;</w:t>
      </w:r>
    </w:p>
    <w:p w:rsidR="00B14D6F" w:rsidRPr="004E6250" w:rsidRDefault="00B14D6F" w:rsidP="00831809">
      <w:pPr>
        <w:pStyle w:val="ListParagraph"/>
        <w:numPr>
          <w:ilvl w:val="1"/>
          <w:numId w:val="34"/>
        </w:numPr>
        <w:tabs>
          <w:tab w:val="num" w:pos="851"/>
          <w:tab w:val="left" w:pos="234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 xml:space="preserve">Surat permohonan sebagaimana dimaksud pada huruf a harus mencantumkan alasan yang jelas dengan pernyataan kekhilafan Wajib Pajak atau bukan karena kesalahannya, dan melampirkan SSPD yang telah diisi dan ditandatangani Wajib Pajak; </w:t>
      </w:r>
    </w:p>
    <w:p w:rsidR="00B14D6F" w:rsidRPr="004E6250" w:rsidRDefault="00B14D6F" w:rsidP="00831809">
      <w:pPr>
        <w:pStyle w:val="ListParagraph"/>
        <w:numPr>
          <w:ilvl w:val="1"/>
          <w:numId w:val="34"/>
        </w:numPr>
        <w:tabs>
          <w:tab w:val="num" w:pos="851"/>
          <w:tab w:val="left" w:pos="234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Te</w:t>
      </w:r>
      <w:r w:rsidR="009545A6" w:rsidRPr="004E6250">
        <w:rPr>
          <w:rFonts w:ascii="Tahoma" w:hAnsi="Tahoma" w:cs="Tahoma"/>
          <w:sz w:val="20"/>
          <w:szCs w:val="20"/>
        </w:rPr>
        <w:t xml:space="preserve">rhadap permohonan yang ditolak, </w:t>
      </w:r>
      <w:r w:rsidRPr="004E6250">
        <w:rPr>
          <w:rFonts w:ascii="Tahoma" w:hAnsi="Tahoma" w:cs="Tahoma"/>
          <w:sz w:val="20"/>
          <w:szCs w:val="20"/>
        </w:rPr>
        <w:t>Kepala Dinas Pendapatan Daerah</w:t>
      </w:r>
      <w:r w:rsidR="0089369C">
        <w:rPr>
          <w:rFonts w:ascii="Tahoma" w:hAnsi="Tahoma" w:cs="Tahoma"/>
          <w:sz w:val="20"/>
          <w:szCs w:val="20"/>
          <w:lang w:val="en-US"/>
        </w:rPr>
        <w:t xml:space="preserve"> </w:t>
      </w:r>
      <w:r w:rsidRPr="004E6250">
        <w:rPr>
          <w:rFonts w:ascii="Tahoma" w:hAnsi="Tahoma" w:cs="Tahoma"/>
          <w:sz w:val="20"/>
          <w:szCs w:val="20"/>
        </w:rPr>
        <w:t>:</w:t>
      </w:r>
    </w:p>
    <w:p w:rsidR="00B14D6F" w:rsidRPr="004E6250" w:rsidRDefault="00B14D6F" w:rsidP="00831809">
      <w:pPr>
        <w:pStyle w:val="ListParagraph"/>
        <w:numPr>
          <w:ilvl w:val="2"/>
          <w:numId w:val="34"/>
        </w:numPr>
        <w:tabs>
          <w:tab w:val="num" w:pos="1134"/>
        </w:tabs>
        <w:spacing w:before="120" w:after="0" w:line="240" w:lineRule="auto"/>
        <w:ind w:left="1134" w:hanging="283"/>
        <w:contextualSpacing w:val="0"/>
        <w:jc w:val="both"/>
        <w:rPr>
          <w:rFonts w:ascii="Tahoma" w:hAnsi="Tahoma" w:cs="Tahoma"/>
          <w:sz w:val="20"/>
          <w:szCs w:val="20"/>
        </w:rPr>
      </w:pPr>
      <w:r w:rsidRPr="004E6250">
        <w:rPr>
          <w:rFonts w:ascii="Tahoma" w:hAnsi="Tahoma" w:cs="Tahoma"/>
          <w:sz w:val="20"/>
          <w:szCs w:val="20"/>
        </w:rPr>
        <w:t>Menerbitkan STPD atas pengenaan sa</w:t>
      </w:r>
      <w:r w:rsidR="009545A6" w:rsidRPr="004E6250">
        <w:rPr>
          <w:rFonts w:ascii="Tahoma" w:hAnsi="Tahoma" w:cs="Tahoma"/>
          <w:sz w:val="20"/>
          <w:szCs w:val="20"/>
        </w:rPr>
        <w:t>nksi administr</w:t>
      </w:r>
      <w:r w:rsidRPr="004E6250">
        <w:rPr>
          <w:rFonts w:ascii="Tahoma" w:hAnsi="Tahoma" w:cs="Tahoma"/>
          <w:sz w:val="20"/>
          <w:szCs w:val="20"/>
        </w:rPr>
        <w:t>asi berupa bunga atau;</w:t>
      </w:r>
    </w:p>
    <w:p w:rsidR="00B14D6F" w:rsidRPr="004E6250" w:rsidRDefault="009545A6" w:rsidP="00831809">
      <w:pPr>
        <w:pStyle w:val="ListParagraph"/>
        <w:numPr>
          <w:ilvl w:val="2"/>
          <w:numId w:val="34"/>
        </w:numPr>
        <w:tabs>
          <w:tab w:val="num" w:pos="1134"/>
        </w:tabs>
        <w:spacing w:before="120" w:after="0" w:line="240" w:lineRule="auto"/>
        <w:ind w:left="1134" w:hanging="283"/>
        <w:contextualSpacing w:val="0"/>
        <w:jc w:val="both"/>
        <w:rPr>
          <w:rFonts w:ascii="Tahoma" w:hAnsi="Tahoma" w:cs="Tahoma"/>
          <w:sz w:val="20"/>
          <w:szCs w:val="20"/>
        </w:rPr>
      </w:pPr>
      <w:r w:rsidRPr="004E6250">
        <w:rPr>
          <w:rFonts w:ascii="Tahoma" w:hAnsi="Tahoma" w:cs="Tahoma"/>
          <w:sz w:val="20"/>
          <w:szCs w:val="20"/>
        </w:rPr>
        <w:t>Menulis catatan/kete</w:t>
      </w:r>
      <w:r w:rsidR="00B14D6F" w:rsidRPr="004E6250">
        <w:rPr>
          <w:rFonts w:ascii="Tahoma" w:hAnsi="Tahoma" w:cs="Tahoma"/>
          <w:sz w:val="20"/>
          <w:szCs w:val="20"/>
        </w:rPr>
        <w:t>rangan pada sarana pembayaraan SSPD yang menerangkan bahwa pokok pajak dibayar beserta sanksi administrasi berupa bunga sebesar 2% (dua persen) per</w:t>
      </w:r>
      <w:r w:rsidRPr="004E6250">
        <w:rPr>
          <w:rFonts w:ascii="Tahoma" w:hAnsi="Tahoma" w:cs="Tahoma"/>
          <w:sz w:val="20"/>
          <w:szCs w:val="20"/>
        </w:rPr>
        <w:t xml:space="preserve"> </w:t>
      </w:r>
      <w:r w:rsidR="00B14D6F" w:rsidRPr="004E6250">
        <w:rPr>
          <w:rFonts w:ascii="Tahoma" w:hAnsi="Tahoma" w:cs="Tahoma"/>
          <w:sz w:val="20"/>
          <w:szCs w:val="20"/>
        </w:rPr>
        <w:t>bulan untuk kemudian dibubuhi tanda tangan dan  nama jelas Kepala Dinas Pendapatan Daerah dan selanjutnya menerbitkan STPD yang memuat sanksi administrasi berupa bunga 2% (dua persen) dimaksud.</w:t>
      </w:r>
    </w:p>
    <w:p w:rsidR="00B14D6F" w:rsidRPr="004E6250" w:rsidRDefault="00B14D6F" w:rsidP="00831809">
      <w:pPr>
        <w:pStyle w:val="ListParagraph"/>
        <w:numPr>
          <w:ilvl w:val="1"/>
          <w:numId w:val="34"/>
        </w:numPr>
        <w:tabs>
          <w:tab w:val="num" w:pos="851"/>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Terhadap permohonan yang disetujui, atau karena jabatan berdasarkan alasan yang dapat diterima, Kepala Dinas Pendapatan Daerah men</w:t>
      </w:r>
      <w:r w:rsidR="009545A6" w:rsidRPr="004E6250">
        <w:rPr>
          <w:rFonts w:ascii="Tahoma" w:hAnsi="Tahoma" w:cs="Tahoma"/>
          <w:sz w:val="20"/>
          <w:szCs w:val="20"/>
        </w:rPr>
        <w:t>g</w:t>
      </w:r>
      <w:r w:rsidRPr="004E6250">
        <w:rPr>
          <w:rFonts w:ascii="Tahoma" w:hAnsi="Tahoma" w:cs="Tahoma"/>
          <w:sz w:val="20"/>
          <w:szCs w:val="20"/>
        </w:rPr>
        <w:t xml:space="preserve">urangkan atau menghapus sanksi administrasi </w:t>
      </w:r>
      <w:r w:rsidR="009545A6" w:rsidRPr="004E6250">
        <w:rPr>
          <w:rFonts w:ascii="Tahoma" w:hAnsi="Tahoma" w:cs="Tahoma"/>
          <w:sz w:val="20"/>
          <w:szCs w:val="20"/>
        </w:rPr>
        <w:t xml:space="preserve">berupa </w:t>
      </w:r>
      <w:r w:rsidRPr="004E6250">
        <w:rPr>
          <w:rFonts w:ascii="Tahoma" w:hAnsi="Tahoma" w:cs="Tahoma"/>
          <w:sz w:val="20"/>
          <w:szCs w:val="20"/>
        </w:rPr>
        <w:t>bunga atau denda akibat keterlambatan pembayar</w:t>
      </w:r>
      <w:r w:rsidR="009545A6" w:rsidRPr="004E6250">
        <w:rPr>
          <w:rFonts w:ascii="Tahoma" w:hAnsi="Tahoma" w:cs="Tahoma"/>
          <w:sz w:val="20"/>
          <w:szCs w:val="20"/>
        </w:rPr>
        <w:t>an pada masa pajak, dengan cara</w:t>
      </w:r>
      <w:r w:rsidRPr="004E6250">
        <w:rPr>
          <w:rFonts w:ascii="Tahoma" w:hAnsi="Tahoma" w:cs="Tahoma"/>
          <w:sz w:val="20"/>
          <w:szCs w:val="20"/>
        </w:rPr>
        <w:t xml:space="preserve"> menuliskan catatan/keterangan pada sarana pembayaran SSPD bahwa sanksi tersebut dikurangkan atau dihapuskan, serta dibubuhi tanda tangan dan nama jelas Kepala Dinas Pendapatan Daerah;</w:t>
      </w:r>
    </w:p>
    <w:p w:rsidR="00B14D6F" w:rsidRPr="004E6250" w:rsidRDefault="00B14D6F" w:rsidP="00831809">
      <w:pPr>
        <w:pStyle w:val="ListParagraph"/>
        <w:numPr>
          <w:ilvl w:val="1"/>
          <w:numId w:val="34"/>
        </w:numPr>
        <w:tabs>
          <w:tab w:val="num" w:pos="851"/>
          <w:tab w:val="left" w:pos="234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Wajib Pajak melakukan pembayaraan pajak dalam waktu 1x24 (</w:t>
      </w:r>
      <w:r w:rsidR="009545A6" w:rsidRPr="004E6250">
        <w:rPr>
          <w:rFonts w:ascii="Tahoma" w:hAnsi="Tahoma" w:cs="Tahoma"/>
          <w:sz w:val="20"/>
          <w:szCs w:val="20"/>
        </w:rPr>
        <w:t xml:space="preserve">satu kali dua puluh empat) jam </w:t>
      </w:r>
      <w:r w:rsidRPr="004E6250">
        <w:rPr>
          <w:rFonts w:ascii="Tahoma" w:hAnsi="Tahoma" w:cs="Tahoma"/>
          <w:sz w:val="20"/>
          <w:szCs w:val="20"/>
        </w:rPr>
        <w:t xml:space="preserve">sejak disetujuinya </w:t>
      </w:r>
      <w:r w:rsidR="00385318" w:rsidRPr="004E6250">
        <w:rPr>
          <w:rFonts w:ascii="Tahoma" w:hAnsi="Tahoma" w:cs="Tahoma"/>
          <w:sz w:val="20"/>
          <w:szCs w:val="20"/>
        </w:rPr>
        <w:t>permohonan tersebut pada huruf d</w:t>
      </w:r>
      <w:r w:rsidRPr="004E6250">
        <w:rPr>
          <w:rFonts w:ascii="Tahoma" w:hAnsi="Tahoma" w:cs="Tahoma"/>
          <w:sz w:val="20"/>
          <w:szCs w:val="20"/>
        </w:rPr>
        <w:t>;</w:t>
      </w:r>
    </w:p>
    <w:p w:rsidR="00B14D6F" w:rsidRPr="004E6250" w:rsidRDefault="00B14D6F" w:rsidP="00831809">
      <w:pPr>
        <w:pStyle w:val="ListParagraph"/>
        <w:numPr>
          <w:ilvl w:val="1"/>
          <w:numId w:val="34"/>
        </w:numPr>
        <w:tabs>
          <w:tab w:val="num" w:pos="851"/>
          <w:tab w:val="left" w:pos="234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Terhadap permohonan yang ditolak, Kepala Dinas Pendapatan Daerah</w:t>
      </w:r>
      <w:r w:rsidR="00831809">
        <w:rPr>
          <w:rFonts w:ascii="Tahoma" w:hAnsi="Tahoma" w:cs="Tahoma"/>
          <w:sz w:val="20"/>
          <w:szCs w:val="20"/>
          <w:lang w:val="en-US"/>
        </w:rPr>
        <w:t xml:space="preserve"> </w:t>
      </w:r>
      <w:r w:rsidRPr="004E6250">
        <w:rPr>
          <w:rFonts w:ascii="Tahoma" w:hAnsi="Tahoma" w:cs="Tahoma"/>
          <w:sz w:val="20"/>
          <w:szCs w:val="20"/>
        </w:rPr>
        <w:t>:</w:t>
      </w:r>
    </w:p>
    <w:p w:rsidR="00B14D6F" w:rsidRPr="004E6250" w:rsidRDefault="00B14D6F" w:rsidP="00831809">
      <w:pPr>
        <w:pStyle w:val="ListParagraph"/>
        <w:numPr>
          <w:ilvl w:val="2"/>
          <w:numId w:val="34"/>
        </w:numPr>
        <w:tabs>
          <w:tab w:val="num" w:pos="1134"/>
        </w:tabs>
        <w:spacing w:before="120" w:after="0" w:line="240" w:lineRule="auto"/>
        <w:ind w:left="1134" w:hanging="283"/>
        <w:contextualSpacing w:val="0"/>
        <w:jc w:val="both"/>
        <w:rPr>
          <w:rFonts w:ascii="Tahoma" w:hAnsi="Tahoma" w:cs="Tahoma"/>
          <w:sz w:val="20"/>
          <w:szCs w:val="20"/>
        </w:rPr>
      </w:pPr>
      <w:r w:rsidRPr="004E6250">
        <w:rPr>
          <w:rFonts w:ascii="Tahoma" w:hAnsi="Tahoma" w:cs="Tahoma"/>
          <w:sz w:val="20"/>
          <w:szCs w:val="20"/>
        </w:rPr>
        <w:lastRenderedPageBreak/>
        <w:t>menuliskan catatan/keterangan pada sarana pemb</w:t>
      </w:r>
      <w:r w:rsidR="00385318" w:rsidRPr="004E6250">
        <w:rPr>
          <w:rFonts w:ascii="Tahoma" w:hAnsi="Tahoma" w:cs="Tahoma"/>
          <w:sz w:val="20"/>
          <w:szCs w:val="20"/>
        </w:rPr>
        <w:t>a</w:t>
      </w:r>
      <w:r w:rsidRPr="004E6250">
        <w:rPr>
          <w:rFonts w:ascii="Tahoma" w:hAnsi="Tahoma" w:cs="Tahoma"/>
          <w:sz w:val="20"/>
          <w:szCs w:val="20"/>
        </w:rPr>
        <w:t>yaran SSPD bahwa sanksi tersebut dikenakan</w:t>
      </w:r>
      <w:r w:rsidR="00385318" w:rsidRPr="004E6250">
        <w:rPr>
          <w:rFonts w:ascii="Tahoma" w:hAnsi="Tahoma" w:cs="Tahoma"/>
          <w:sz w:val="20"/>
          <w:szCs w:val="20"/>
        </w:rPr>
        <w:t xml:space="preserve"> bunga </w:t>
      </w:r>
      <w:r w:rsidRPr="004E6250">
        <w:rPr>
          <w:rFonts w:ascii="Tahoma" w:hAnsi="Tahoma" w:cs="Tahoma"/>
          <w:sz w:val="20"/>
          <w:szCs w:val="20"/>
        </w:rPr>
        <w:t>sebesar 2% (dua persen) per bulan untuk kemudian dibubuhi tanda tangan dan nama jelas Kepala Dinas Pendapatan Daerah;</w:t>
      </w:r>
    </w:p>
    <w:p w:rsidR="00B14D6F" w:rsidRPr="00831809" w:rsidRDefault="00B14D6F" w:rsidP="00831809">
      <w:pPr>
        <w:pStyle w:val="ListParagraph"/>
        <w:numPr>
          <w:ilvl w:val="2"/>
          <w:numId w:val="34"/>
        </w:numPr>
        <w:tabs>
          <w:tab w:val="num" w:pos="1134"/>
        </w:tabs>
        <w:spacing w:before="120" w:after="0" w:line="240" w:lineRule="auto"/>
        <w:ind w:left="1134" w:hanging="283"/>
        <w:contextualSpacing w:val="0"/>
        <w:jc w:val="both"/>
        <w:rPr>
          <w:rFonts w:ascii="Tahoma" w:hAnsi="Tahoma" w:cs="Tahoma"/>
          <w:sz w:val="20"/>
          <w:szCs w:val="20"/>
        </w:rPr>
      </w:pPr>
      <w:r w:rsidRPr="004E6250">
        <w:rPr>
          <w:rFonts w:ascii="Tahoma" w:hAnsi="Tahoma" w:cs="Tahoma"/>
          <w:sz w:val="20"/>
          <w:szCs w:val="20"/>
        </w:rPr>
        <w:t>menerbitkan STPD atas pengenaan sanksi bunga tersebut.</w:t>
      </w:r>
    </w:p>
    <w:p w:rsidR="00910F6A" w:rsidRPr="004E6250"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Pengurangan atau penghapusan sanksi administrasi berupa bunga, denda</w:t>
      </w:r>
      <w:r w:rsidR="00385318" w:rsidRPr="004E6250">
        <w:rPr>
          <w:rFonts w:ascii="Tahoma" w:hAnsi="Tahoma" w:cs="Tahoma"/>
          <w:sz w:val="20"/>
          <w:szCs w:val="20"/>
        </w:rPr>
        <w:t xml:space="preserve"> dan/atau kenaikan pajak dalam Surat K</w:t>
      </w:r>
      <w:r w:rsidRPr="004E6250">
        <w:rPr>
          <w:rFonts w:ascii="Tahoma" w:hAnsi="Tahoma" w:cs="Tahoma"/>
          <w:sz w:val="20"/>
          <w:szCs w:val="20"/>
        </w:rPr>
        <w:t>etetapan pajak atau STPD sebagaimana dimaksud pada ayat (2) huruf b, dilakukan sebagai berikut</w:t>
      </w:r>
      <w:r w:rsidR="00831809">
        <w:rPr>
          <w:rFonts w:ascii="Tahoma" w:hAnsi="Tahoma" w:cs="Tahoma"/>
          <w:sz w:val="20"/>
          <w:szCs w:val="20"/>
          <w:lang w:val="en-US"/>
        </w:rPr>
        <w:t xml:space="preserve"> </w:t>
      </w:r>
      <w:r w:rsidRPr="004E6250">
        <w:rPr>
          <w:rFonts w:ascii="Tahoma" w:hAnsi="Tahoma" w:cs="Tahoma"/>
          <w:sz w:val="20"/>
          <w:szCs w:val="20"/>
        </w:rPr>
        <w:t>:</w:t>
      </w:r>
    </w:p>
    <w:p w:rsidR="00B14D6F" w:rsidRPr="00831809" w:rsidRDefault="00B14D6F" w:rsidP="00831809">
      <w:pPr>
        <w:pStyle w:val="ListParagraph"/>
        <w:numPr>
          <w:ilvl w:val="1"/>
          <w:numId w:val="34"/>
        </w:numPr>
        <w:tabs>
          <w:tab w:val="num" w:pos="851"/>
          <w:tab w:val="left" w:pos="2340"/>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Wajib Pajak mengajukan permohonan secara tertulis kepada Kepala Dinas Pendapatan Daerah dalam jang</w:t>
      </w:r>
      <w:r w:rsidR="00385318" w:rsidRPr="004E6250">
        <w:rPr>
          <w:rFonts w:ascii="Tahoma" w:hAnsi="Tahoma" w:cs="Tahoma"/>
          <w:sz w:val="20"/>
          <w:szCs w:val="20"/>
        </w:rPr>
        <w:t>ka waktu 4 (empat) bulan sejak Surat K</w:t>
      </w:r>
      <w:r w:rsidRPr="004E6250">
        <w:rPr>
          <w:rFonts w:ascii="Tahoma" w:hAnsi="Tahoma" w:cs="Tahoma"/>
          <w:sz w:val="20"/>
          <w:szCs w:val="20"/>
        </w:rPr>
        <w:t>etetapan pajak diterima oleh Wajib Pajak, kecuali apabila Wajib Pajak dapat menunjukkan bahwa jangka waktu tersebut tidak dapat dipenuhi kar</w:t>
      </w:r>
      <w:r w:rsidR="00385318" w:rsidRPr="004E6250">
        <w:rPr>
          <w:rFonts w:ascii="Tahoma" w:hAnsi="Tahoma" w:cs="Tahoma"/>
          <w:sz w:val="20"/>
          <w:szCs w:val="20"/>
        </w:rPr>
        <w:t>e</w:t>
      </w:r>
      <w:r w:rsidRPr="004E6250">
        <w:rPr>
          <w:rFonts w:ascii="Tahoma" w:hAnsi="Tahoma" w:cs="Tahoma"/>
          <w:sz w:val="20"/>
          <w:szCs w:val="20"/>
        </w:rPr>
        <w:t>na keadaan di luar kekuasaannya;</w:t>
      </w:r>
    </w:p>
    <w:p w:rsidR="00B14D6F" w:rsidRPr="004E6250" w:rsidRDefault="00B14D6F" w:rsidP="00831809">
      <w:pPr>
        <w:pStyle w:val="ListParagraph"/>
        <w:numPr>
          <w:ilvl w:val="1"/>
          <w:numId w:val="34"/>
        </w:numPr>
        <w:tabs>
          <w:tab w:val="num" w:pos="851"/>
        </w:tabs>
        <w:spacing w:before="120" w:after="0" w:line="240" w:lineRule="auto"/>
        <w:ind w:left="851" w:hanging="425"/>
        <w:contextualSpacing w:val="0"/>
        <w:jc w:val="both"/>
        <w:rPr>
          <w:rFonts w:ascii="Tahoma" w:hAnsi="Tahoma" w:cs="Tahoma"/>
          <w:sz w:val="20"/>
          <w:szCs w:val="20"/>
        </w:rPr>
      </w:pPr>
      <w:r w:rsidRPr="004E6250">
        <w:rPr>
          <w:rFonts w:ascii="Tahoma" w:hAnsi="Tahoma" w:cs="Tahoma"/>
          <w:sz w:val="20"/>
          <w:szCs w:val="20"/>
        </w:rPr>
        <w:t>Permohonan sebagaimana dimaksud pada huruf a harus mencantumkan alasan yang jelas serta melampirkan</w:t>
      </w:r>
      <w:r w:rsidR="00831809">
        <w:rPr>
          <w:rFonts w:ascii="Tahoma" w:hAnsi="Tahoma" w:cs="Tahoma"/>
          <w:sz w:val="20"/>
          <w:szCs w:val="20"/>
          <w:lang w:val="en-US"/>
        </w:rPr>
        <w:t xml:space="preserve"> </w:t>
      </w:r>
      <w:r w:rsidRPr="004E6250">
        <w:rPr>
          <w:rFonts w:ascii="Tahoma" w:hAnsi="Tahoma" w:cs="Tahoma"/>
          <w:sz w:val="20"/>
          <w:szCs w:val="20"/>
        </w:rPr>
        <w:t>:</w:t>
      </w:r>
    </w:p>
    <w:p w:rsidR="00B14D6F" w:rsidRPr="00831809" w:rsidRDefault="00385318" w:rsidP="00831809">
      <w:pPr>
        <w:pStyle w:val="ListParagraph"/>
        <w:numPr>
          <w:ilvl w:val="2"/>
          <w:numId w:val="34"/>
        </w:numPr>
        <w:tabs>
          <w:tab w:val="num" w:pos="1134"/>
        </w:tabs>
        <w:spacing w:before="120" w:after="0" w:line="240" w:lineRule="auto"/>
        <w:ind w:left="1134" w:hanging="283"/>
        <w:contextualSpacing w:val="0"/>
        <w:jc w:val="both"/>
        <w:rPr>
          <w:rFonts w:ascii="Tahoma" w:hAnsi="Tahoma" w:cs="Tahoma"/>
          <w:sz w:val="20"/>
          <w:szCs w:val="20"/>
        </w:rPr>
      </w:pPr>
      <w:r w:rsidRPr="004E6250">
        <w:rPr>
          <w:rFonts w:ascii="Tahoma" w:hAnsi="Tahoma" w:cs="Tahoma"/>
          <w:sz w:val="20"/>
          <w:szCs w:val="20"/>
          <w:lang w:val="fi-FI"/>
        </w:rPr>
        <w:t>S</w:t>
      </w:r>
      <w:r w:rsidRPr="004E6250">
        <w:rPr>
          <w:rFonts w:ascii="Tahoma" w:hAnsi="Tahoma" w:cs="Tahoma"/>
          <w:sz w:val="20"/>
          <w:szCs w:val="20"/>
        </w:rPr>
        <w:t xml:space="preserve">urat </w:t>
      </w:r>
      <w:r w:rsidRPr="004E6250">
        <w:rPr>
          <w:rFonts w:ascii="Tahoma" w:hAnsi="Tahoma" w:cs="Tahoma"/>
          <w:sz w:val="20"/>
          <w:szCs w:val="20"/>
          <w:lang w:val="fi-FI"/>
        </w:rPr>
        <w:t>P</w:t>
      </w:r>
      <w:r w:rsidR="00B14D6F" w:rsidRPr="004E6250">
        <w:rPr>
          <w:rFonts w:ascii="Tahoma" w:hAnsi="Tahoma" w:cs="Tahoma"/>
          <w:sz w:val="20"/>
          <w:szCs w:val="20"/>
        </w:rPr>
        <w:t>ernyataan kekhilafan Wajib Pajak atau bukan karena kesalahannya;</w:t>
      </w:r>
    </w:p>
    <w:p w:rsidR="00B14D6F" w:rsidRPr="00831809" w:rsidRDefault="00385318" w:rsidP="00831809">
      <w:pPr>
        <w:pStyle w:val="ListParagraph"/>
        <w:numPr>
          <w:ilvl w:val="2"/>
          <w:numId w:val="34"/>
        </w:numPr>
        <w:tabs>
          <w:tab w:val="num" w:pos="1134"/>
        </w:tabs>
        <w:spacing w:before="120" w:after="0" w:line="240" w:lineRule="auto"/>
        <w:ind w:left="1134" w:hanging="283"/>
        <w:contextualSpacing w:val="0"/>
        <w:jc w:val="both"/>
        <w:rPr>
          <w:rFonts w:ascii="Tahoma" w:hAnsi="Tahoma" w:cs="Tahoma"/>
          <w:sz w:val="20"/>
          <w:szCs w:val="20"/>
        </w:rPr>
      </w:pPr>
      <w:r w:rsidRPr="004E6250">
        <w:rPr>
          <w:rFonts w:ascii="Tahoma" w:hAnsi="Tahoma" w:cs="Tahoma"/>
          <w:sz w:val="20"/>
          <w:szCs w:val="20"/>
          <w:lang w:val="fi-FI"/>
        </w:rPr>
        <w:t>S</w:t>
      </w:r>
      <w:r w:rsidR="00B14D6F" w:rsidRPr="004E6250">
        <w:rPr>
          <w:rFonts w:ascii="Tahoma" w:hAnsi="Tahoma" w:cs="Tahoma"/>
          <w:sz w:val="20"/>
          <w:szCs w:val="20"/>
        </w:rPr>
        <w:t xml:space="preserve">urat </w:t>
      </w:r>
      <w:r w:rsidRPr="004E6250">
        <w:rPr>
          <w:rFonts w:ascii="Tahoma" w:hAnsi="Tahoma" w:cs="Tahoma"/>
          <w:sz w:val="20"/>
          <w:szCs w:val="20"/>
          <w:lang w:val="fi-FI"/>
        </w:rPr>
        <w:t>K</w:t>
      </w:r>
      <w:r w:rsidR="00B14D6F" w:rsidRPr="004E6250">
        <w:rPr>
          <w:rFonts w:ascii="Tahoma" w:hAnsi="Tahoma" w:cs="Tahoma"/>
          <w:sz w:val="20"/>
          <w:szCs w:val="20"/>
        </w:rPr>
        <w:t>etetapan pajak yang menet</w:t>
      </w:r>
      <w:r w:rsidR="00263CBC" w:rsidRPr="004E6250">
        <w:rPr>
          <w:rFonts w:ascii="Tahoma" w:hAnsi="Tahoma" w:cs="Tahoma"/>
          <w:sz w:val="20"/>
          <w:szCs w:val="20"/>
        </w:rPr>
        <w:t>apkan adanya kenaikan pajak te</w:t>
      </w:r>
      <w:r w:rsidR="00B14D6F" w:rsidRPr="004E6250">
        <w:rPr>
          <w:rFonts w:ascii="Tahoma" w:hAnsi="Tahoma" w:cs="Tahoma"/>
          <w:sz w:val="20"/>
          <w:szCs w:val="20"/>
        </w:rPr>
        <w:t>rutang.</w:t>
      </w:r>
    </w:p>
    <w:p w:rsidR="00B14D6F" w:rsidRPr="00831809" w:rsidRDefault="00385318"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Berdasarkan Surat P</w:t>
      </w:r>
      <w:r w:rsidR="00B14D6F" w:rsidRPr="004E6250">
        <w:rPr>
          <w:rFonts w:ascii="Tahoma" w:hAnsi="Tahoma" w:cs="Tahoma"/>
          <w:sz w:val="20"/>
          <w:szCs w:val="20"/>
        </w:rPr>
        <w:t>ermohonan sebagaimana dimaksud pada ayat (3) huruf b, pejabat yang ditunjuk oleh Kepala Dinas Pendapatan Daerah segera melakukan penelitian administrasi tentang kebenaran dan alasan Wajib Pajak maupun lampirannya sebagaimana</w:t>
      </w:r>
      <w:r w:rsidR="00831809">
        <w:rPr>
          <w:rFonts w:ascii="Tahoma" w:hAnsi="Tahoma" w:cs="Tahoma"/>
          <w:sz w:val="20"/>
          <w:szCs w:val="20"/>
        </w:rPr>
        <w:t xml:space="preserve"> dimaksud pada ayat (4) huruf b</w:t>
      </w:r>
      <w:r w:rsidR="00831809">
        <w:rPr>
          <w:rFonts w:ascii="Tahoma" w:hAnsi="Tahoma" w:cs="Tahoma"/>
          <w:sz w:val="20"/>
          <w:szCs w:val="20"/>
          <w:lang w:val="en-US"/>
        </w:rPr>
        <w:t>;</w:t>
      </w:r>
    </w:p>
    <w:p w:rsidR="00B14D6F" w:rsidRPr="00831809"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Terhadap pengurangan atau penghapusan sanksi administrasi karena jabatan, penelitian administrasi dilakukan sesuai permintaan Kepala Dinas Pendapatan Daerah atas usula</w:t>
      </w:r>
      <w:r w:rsidR="00831809">
        <w:rPr>
          <w:rFonts w:ascii="Tahoma" w:hAnsi="Tahoma" w:cs="Tahoma"/>
          <w:sz w:val="20"/>
          <w:szCs w:val="20"/>
        </w:rPr>
        <w:t>n dari pejabat yang ditunjuknya</w:t>
      </w:r>
      <w:r w:rsidR="00831809">
        <w:rPr>
          <w:rFonts w:ascii="Tahoma" w:hAnsi="Tahoma" w:cs="Tahoma"/>
          <w:sz w:val="20"/>
          <w:szCs w:val="20"/>
          <w:lang w:val="en-US"/>
        </w:rPr>
        <w:t>;</w:t>
      </w:r>
    </w:p>
    <w:p w:rsidR="00B14D6F" w:rsidRPr="00831809"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Apabila dianggap perlu permohonan yang memerlukan penelitian dan pembahasan materi lebih mendalam maka Kepala Dinas Pendapatan Daerah melakukan rapat koordinasi dengan Kepala Bidang Penagihan dan Pelayanan Keberatan, Kepala Bidang Pendaftaran dan Pendataan, dan Kepala Bidang Penetapan untuk mendapatkan masukan dan pertimbangan, da</w:t>
      </w:r>
      <w:r w:rsidR="00385318" w:rsidRPr="004E6250">
        <w:rPr>
          <w:rFonts w:ascii="Tahoma" w:hAnsi="Tahoma" w:cs="Tahoma"/>
          <w:sz w:val="20"/>
          <w:szCs w:val="20"/>
        </w:rPr>
        <w:t>n hasilnya dituangkan ke dalam Laporan Hasil Rapat Pembahasan Permohonan Pengurangan atau P</w:t>
      </w:r>
      <w:r w:rsidRPr="004E6250">
        <w:rPr>
          <w:rFonts w:ascii="Tahoma" w:hAnsi="Tahoma" w:cs="Tahoma"/>
          <w:sz w:val="20"/>
          <w:szCs w:val="20"/>
        </w:rPr>
        <w:t xml:space="preserve">enghapusan sanksi </w:t>
      </w:r>
      <w:r w:rsidR="00831809">
        <w:rPr>
          <w:rFonts w:ascii="Tahoma" w:hAnsi="Tahoma" w:cs="Tahoma"/>
          <w:sz w:val="20"/>
          <w:szCs w:val="20"/>
        </w:rPr>
        <w:t>administrasi</w:t>
      </w:r>
      <w:r w:rsidR="00831809">
        <w:rPr>
          <w:rFonts w:ascii="Tahoma" w:hAnsi="Tahoma" w:cs="Tahoma"/>
          <w:sz w:val="20"/>
          <w:szCs w:val="20"/>
          <w:lang w:val="en-US"/>
        </w:rPr>
        <w:t>;</w:t>
      </w:r>
    </w:p>
    <w:p w:rsidR="00B14D6F" w:rsidRPr="00831809"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Atas dasar hasil penelitian administrasi sebagaimana dimaksud pada ayat (5) atau ayat (6), dan/atau hasil rapat koordinasi sebagaimana dimaksud pada ayat (7), Kepala Bidang Penagihan dan Pelayanan Keberatan membuat telaahan </w:t>
      </w:r>
      <w:r w:rsidR="00256AA2" w:rsidRPr="004E6250">
        <w:rPr>
          <w:rFonts w:ascii="Tahoma" w:hAnsi="Tahoma" w:cs="Tahoma"/>
          <w:sz w:val="20"/>
          <w:szCs w:val="20"/>
        </w:rPr>
        <w:t xml:space="preserve">uraian </w:t>
      </w:r>
      <w:r w:rsidRPr="004E6250">
        <w:rPr>
          <w:rFonts w:ascii="Tahoma" w:hAnsi="Tahoma" w:cs="Tahoma"/>
          <w:sz w:val="20"/>
          <w:szCs w:val="20"/>
        </w:rPr>
        <w:t>pertimbangan atas pengurangan atau penghapusan sanksi administrasi untuk mendapatkan persetujuan  atau penolakan dari</w:t>
      </w:r>
      <w:r w:rsidR="00831809">
        <w:rPr>
          <w:rFonts w:ascii="Tahoma" w:hAnsi="Tahoma" w:cs="Tahoma"/>
          <w:sz w:val="20"/>
          <w:szCs w:val="20"/>
        </w:rPr>
        <w:t xml:space="preserve"> Kepala Dinas Pendapatan Daerah</w:t>
      </w:r>
      <w:r w:rsidR="00831809">
        <w:rPr>
          <w:rFonts w:ascii="Tahoma" w:hAnsi="Tahoma" w:cs="Tahoma"/>
          <w:sz w:val="20"/>
          <w:szCs w:val="20"/>
          <w:lang w:val="en-US"/>
        </w:rPr>
        <w:t>;</w:t>
      </w:r>
    </w:p>
    <w:p w:rsidR="00230ED3" w:rsidRPr="00831809"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Dalam hal telaahan </w:t>
      </w:r>
      <w:r w:rsidR="00256AA2" w:rsidRPr="004E6250">
        <w:rPr>
          <w:rFonts w:ascii="Tahoma" w:hAnsi="Tahoma" w:cs="Tahoma"/>
          <w:sz w:val="20"/>
          <w:szCs w:val="20"/>
        </w:rPr>
        <w:t xml:space="preserve">uraian </w:t>
      </w:r>
      <w:r w:rsidRPr="004E6250">
        <w:rPr>
          <w:rFonts w:ascii="Tahoma" w:hAnsi="Tahoma" w:cs="Tahoma"/>
          <w:sz w:val="20"/>
          <w:szCs w:val="20"/>
        </w:rPr>
        <w:t>pertimbangan sebagaimana dimaksud pada ayat (8) disetujui, maka segera memberikan pengurangan atau penghapusan sanksi administrasi berupa bunga atau denda dan/atau kenaikan pajak</w:t>
      </w:r>
      <w:r w:rsidR="00385318" w:rsidRPr="004E6250">
        <w:rPr>
          <w:rFonts w:ascii="Tahoma" w:hAnsi="Tahoma" w:cs="Tahoma"/>
          <w:sz w:val="20"/>
          <w:szCs w:val="20"/>
        </w:rPr>
        <w:t xml:space="preserve"> terutang yang tercantum dalam Surat K</w:t>
      </w:r>
      <w:r w:rsidRPr="004E6250">
        <w:rPr>
          <w:rFonts w:ascii="Tahoma" w:hAnsi="Tahoma" w:cs="Tahoma"/>
          <w:sz w:val="20"/>
          <w:szCs w:val="20"/>
        </w:rPr>
        <w:t>etetapan pajak atau ST</w:t>
      </w:r>
      <w:r w:rsidR="00385318" w:rsidRPr="004E6250">
        <w:rPr>
          <w:rFonts w:ascii="Tahoma" w:hAnsi="Tahoma" w:cs="Tahoma"/>
          <w:sz w:val="20"/>
          <w:szCs w:val="20"/>
        </w:rPr>
        <w:t>PD yang telah diterbitkan, deng</w:t>
      </w:r>
      <w:r w:rsidRPr="004E6250">
        <w:rPr>
          <w:rFonts w:ascii="Tahoma" w:hAnsi="Tahoma" w:cs="Tahoma"/>
          <w:sz w:val="20"/>
          <w:szCs w:val="20"/>
        </w:rPr>
        <w:t xml:space="preserve">an cara menerbitkan Surat Keputusan Pengurangan dan Penghapusan Sanksi Administrasi sebagai </w:t>
      </w:r>
      <w:r w:rsidR="00385318" w:rsidRPr="004E6250">
        <w:rPr>
          <w:rFonts w:ascii="Tahoma" w:hAnsi="Tahoma" w:cs="Tahoma"/>
          <w:sz w:val="20"/>
          <w:szCs w:val="20"/>
        </w:rPr>
        <w:t>pengganti Surat K</w:t>
      </w:r>
      <w:r w:rsidRPr="004E6250">
        <w:rPr>
          <w:rFonts w:ascii="Tahoma" w:hAnsi="Tahoma" w:cs="Tahoma"/>
          <w:sz w:val="20"/>
          <w:szCs w:val="20"/>
        </w:rPr>
        <w:t>etetapan pajak atau STPD semula, serta ditandatangani oleh Kepala Dinas Pendapatan Daerah</w:t>
      </w:r>
      <w:r w:rsidR="00831809">
        <w:rPr>
          <w:rFonts w:ascii="Tahoma" w:hAnsi="Tahoma" w:cs="Tahoma"/>
          <w:sz w:val="20"/>
          <w:szCs w:val="20"/>
          <w:lang w:val="en-US"/>
        </w:rPr>
        <w:t>;</w:t>
      </w:r>
    </w:p>
    <w:p w:rsidR="00B14D6F" w:rsidRPr="00831809"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Dalam hal telaahan pertimbangan sebagaimana </w:t>
      </w:r>
      <w:r w:rsidR="00230ED3" w:rsidRPr="004E6250">
        <w:rPr>
          <w:rFonts w:ascii="Tahoma" w:hAnsi="Tahoma" w:cs="Tahoma"/>
          <w:sz w:val="20"/>
          <w:szCs w:val="20"/>
        </w:rPr>
        <w:t>dimaksud pada ayat (8) ditolak</w:t>
      </w:r>
      <w:r w:rsidRPr="004E6250">
        <w:rPr>
          <w:rFonts w:ascii="Tahoma" w:hAnsi="Tahoma" w:cs="Tahoma"/>
          <w:sz w:val="20"/>
          <w:szCs w:val="20"/>
        </w:rPr>
        <w:t xml:space="preserve">, maka segera menerbitkan Surat Keputusan Penolakan Pengurangan dan Penghapusan Sanksi Administasi yang ditandatangani oleh </w:t>
      </w:r>
      <w:r w:rsidR="00831809">
        <w:rPr>
          <w:rFonts w:ascii="Tahoma" w:hAnsi="Tahoma" w:cs="Tahoma"/>
          <w:sz w:val="20"/>
          <w:szCs w:val="20"/>
        </w:rPr>
        <w:t>Kepala Dinas Pendapatan Daerah</w:t>
      </w:r>
      <w:r w:rsidR="00831809">
        <w:rPr>
          <w:rFonts w:ascii="Tahoma" w:hAnsi="Tahoma" w:cs="Tahoma"/>
          <w:sz w:val="20"/>
          <w:szCs w:val="20"/>
          <w:lang w:val="en-US"/>
        </w:rPr>
        <w:t>;</w:t>
      </w:r>
    </w:p>
    <w:p w:rsidR="00B14D6F" w:rsidRPr="004E6250" w:rsidRDefault="00B14D6F" w:rsidP="00831809">
      <w:pPr>
        <w:pStyle w:val="ListParagraph"/>
        <w:numPr>
          <w:ilvl w:val="0"/>
          <w:numId w:val="34"/>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Wajib pajak melakukan pembayaran pajak paling lambat 7 (tujuh) hari</w:t>
      </w:r>
      <w:r w:rsidR="00230ED3" w:rsidRPr="004E6250">
        <w:rPr>
          <w:rFonts w:ascii="Tahoma" w:hAnsi="Tahoma" w:cs="Tahoma"/>
          <w:sz w:val="20"/>
          <w:szCs w:val="20"/>
        </w:rPr>
        <w:t xml:space="preserve"> setelah menerima S</w:t>
      </w:r>
      <w:r w:rsidR="00BA691C" w:rsidRPr="004E6250">
        <w:rPr>
          <w:rFonts w:ascii="Tahoma" w:hAnsi="Tahoma" w:cs="Tahoma"/>
          <w:sz w:val="20"/>
          <w:szCs w:val="20"/>
        </w:rPr>
        <w:t xml:space="preserve">urat </w:t>
      </w:r>
      <w:r w:rsidR="00230ED3" w:rsidRPr="004E6250">
        <w:rPr>
          <w:rFonts w:ascii="Tahoma" w:hAnsi="Tahoma" w:cs="Tahoma"/>
          <w:sz w:val="20"/>
          <w:szCs w:val="20"/>
        </w:rPr>
        <w:t>Keputusan Pengurangan dan P</w:t>
      </w:r>
      <w:r w:rsidRPr="004E6250">
        <w:rPr>
          <w:rFonts w:ascii="Tahoma" w:hAnsi="Tahoma" w:cs="Tahoma"/>
          <w:sz w:val="20"/>
          <w:szCs w:val="20"/>
        </w:rPr>
        <w:t>en</w:t>
      </w:r>
      <w:r w:rsidR="00BA691C" w:rsidRPr="004E6250">
        <w:rPr>
          <w:rFonts w:ascii="Tahoma" w:hAnsi="Tahoma" w:cs="Tahoma"/>
          <w:sz w:val="20"/>
          <w:szCs w:val="20"/>
        </w:rPr>
        <w:t>gh</w:t>
      </w:r>
      <w:r w:rsidRPr="004E6250">
        <w:rPr>
          <w:rFonts w:ascii="Tahoma" w:hAnsi="Tahoma" w:cs="Tahoma"/>
          <w:sz w:val="20"/>
          <w:szCs w:val="20"/>
        </w:rPr>
        <w:t>apusan sanksi administrasi sebagaimana dimaksud pada ayat</w:t>
      </w:r>
      <w:r w:rsidR="00584C95" w:rsidRPr="004E6250">
        <w:rPr>
          <w:rFonts w:ascii="Tahoma" w:hAnsi="Tahoma" w:cs="Tahoma"/>
          <w:sz w:val="20"/>
          <w:szCs w:val="20"/>
        </w:rPr>
        <w:t xml:space="preserve"> </w:t>
      </w:r>
      <w:r w:rsidRPr="004E6250">
        <w:rPr>
          <w:rFonts w:ascii="Tahoma" w:hAnsi="Tahoma" w:cs="Tahoma"/>
          <w:sz w:val="20"/>
          <w:szCs w:val="20"/>
        </w:rPr>
        <w:t>(9) dan</w:t>
      </w:r>
      <w:r w:rsidR="00230ED3" w:rsidRPr="004E6250">
        <w:rPr>
          <w:rFonts w:ascii="Tahoma" w:hAnsi="Tahoma" w:cs="Tahoma"/>
          <w:sz w:val="20"/>
          <w:szCs w:val="20"/>
        </w:rPr>
        <w:t xml:space="preserve"> Surat Keputusan Penolakan Pengurangan dan Penghapusan sanksi administrasi sebagaimana dimaksud pada</w:t>
      </w:r>
      <w:r w:rsidRPr="004E6250">
        <w:rPr>
          <w:rFonts w:ascii="Tahoma" w:hAnsi="Tahoma" w:cs="Tahoma"/>
          <w:sz w:val="20"/>
          <w:szCs w:val="20"/>
        </w:rPr>
        <w:t xml:space="preserve"> ayat (10).</w:t>
      </w:r>
    </w:p>
    <w:p w:rsidR="00910F6A" w:rsidRPr="004E6250" w:rsidRDefault="00910F6A" w:rsidP="00856EC1">
      <w:pPr>
        <w:pStyle w:val="ListParagraph"/>
        <w:tabs>
          <w:tab w:val="num" w:pos="0"/>
        </w:tabs>
        <w:spacing w:after="0" w:line="240" w:lineRule="auto"/>
        <w:ind w:left="0"/>
        <w:contextualSpacing w:val="0"/>
        <w:rPr>
          <w:rFonts w:ascii="Tahoma" w:hAnsi="Tahoma" w:cs="Tahoma"/>
          <w:b/>
          <w:sz w:val="20"/>
          <w:szCs w:val="20"/>
          <w:lang w:val="en-US"/>
        </w:rPr>
      </w:pPr>
    </w:p>
    <w:p w:rsidR="00B14D6F" w:rsidRPr="004E6250" w:rsidRDefault="00C106D7"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Pasal 49</w:t>
      </w:r>
    </w:p>
    <w:p w:rsidR="00B14D6F" w:rsidRPr="004E6250" w:rsidRDefault="00B14D6F" w:rsidP="00856EC1">
      <w:pPr>
        <w:pStyle w:val="ListParagraph"/>
        <w:tabs>
          <w:tab w:val="num" w:pos="0"/>
          <w:tab w:val="left" w:pos="1980"/>
        </w:tabs>
        <w:spacing w:after="0" w:line="240" w:lineRule="auto"/>
        <w:ind w:left="0"/>
        <w:contextualSpacing w:val="0"/>
        <w:jc w:val="center"/>
        <w:rPr>
          <w:rFonts w:ascii="Tahoma" w:hAnsi="Tahoma" w:cs="Tahoma"/>
          <w:b/>
          <w:sz w:val="20"/>
          <w:szCs w:val="20"/>
        </w:rPr>
      </w:pPr>
    </w:p>
    <w:p w:rsidR="00BA691C" w:rsidRPr="004E6250" w:rsidRDefault="00B14D6F" w:rsidP="00831809">
      <w:pPr>
        <w:pStyle w:val="ListParagraph"/>
        <w:numPr>
          <w:ilvl w:val="0"/>
          <w:numId w:val="36"/>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Kepala Dinas Pendapatan Daerah karena jabatannya atau atas permohonan Wajib Pajak dapat mengurangkan atau membatalkan ketetapan pajak yang tidak benar, apabila terdapat</w:t>
      </w:r>
      <w:r w:rsidR="00831809">
        <w:rPr>
          <w:rFonts w:ascii="Tahoma" w:hAnsi="Tahoma" w:cs="Tahoma"/>
          <w:sz w:val="20"/>
          <w:szCs w:val="20"/>
          <w:lang w:val="en-US"/>
        </w:rPr>
        <w:t xml:space="preserve"> </w:t>
      </w:r>
      <w:r w:rsidRPr="004E6250">
        <w:rPr>
          <w:rFonts w:ascii="Tahoma" w:hAnsi="Tahoma" w:cs="Tahoma"/>
          <w:sz w:val="20"/>
          <w:szCs w:val="20"/>
        </w:rPr>
        <w:t>:</w:t>
      </w:r>
    </w:p>
    <w:p w:rsidR="00B14D6F" w:rsidRPr="00831809" w:rsidRDefault="00B14D6F" w:rsidP="00831809">
      <w:pPr>
        <w:pStyle w:val="ListParagraph"/>
        <w:numPr>
          <w:ilvl w:val="0"/>
          <w:numId w:val="35"/>
        </w:numPr>
        <w:tabs>
          <w:tab w:val="num" w:pos="709"/>
          <w:tab w:val="left" w:pos="1276"/>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Novum atau fakta baru yang belum terungkap pada waktu pemeriksaan untuk menentukan besarnya pajak terutang sedangkan batas waktu pengajuan keber</w:t>
      </w:r>
      <w:r w:rsidR="009D634B" w:rsidRPr="004E6250">
        <w:rPr>
          <w:rFonts w:ascii="Tahoma" w:hAnsi="Tahoma" w:cs="Tahoma"/>
          <w:sz w:val="20"/>
          <w:szCs w:val="20"/>
        </w:rPr>
        <w:t>atan atau pengajuan pembetulan Surat K</w:t>
      </w:r>
      <w:r w:rsidRPr="004E6250">
        <w:rPr>
          <w:rFonts w:ascii="Tahoma" w:hAnsi="Tahoma" w:cs="Tahoma"/>
          <w:sz w:val="20"/>
          <w:szCs w:val="20"/>
        </w:rPr>
        <w:t>etetapan pajak atau pengajuan pengurangan dan penghapusan sanksi administrasi telah terlampaui; atau</w:t>
      </w:r>
    </w:p>
    <w:p w:rsidR="00B14D6F" w:rsidRPr="004E6250" w:rsidRDefault="00B14D6F" w:rsidP="00831809">
      <w:pPr>
        <w:pStyle w:val="ListParagraph"/>
        <w:numPr>
          <w:ilvl w:val="0"/>
          <w:numId w:val="35"/>
        </w:numPr>
        <w:tabs>
          <w:tab w:val="num" w:pos="709"/>
          <w:tab w:val="left" w:pos="1276"/>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Novum atau fakta baru yang belum terungkap disebabkan tidak dipertimbangkannya pengajuan keber</w:t>
      </w:r>
      <w:r w:rsidR="009D634B" w:rsidRPr="004E6250">
        <w:rPr>
          <w:rFonts w:ascii="Tahoma" w:hAnsi="Tahoma" w:cs="Tahoma"/>
          <w:sz w:val="20"/>
          <w:szCs w:val="20"/>
        </w:rPr>
        <w:t>atan atau pengajuan pembetulan Surat K</w:t>
      </w:r>
      <w:r w:rsidRPr="004E6250">
        <w:rPr>
          <w:rFonts w:ascii="Tahoma" w:hAnsi="Tahoma" w:cs="Tahoma"/>
          <w:sz w:val="20"/>
          <w:szCs w:val="20"/>
        </w:rPr>
        <w:t xml:space="preserve">etetapan pajak atau pengajuan </w:t>
      </w:r>
      <w:r w:rsidRPr="004E6250">
        <w:rPr>
          <w:rFonts w:ascii="Tahoma" w:hAnsi="Tahoma" w:cs="Tahoma"/>
          <w:sz w:val="20"/>
          <w:szCs w:val="20"/>
        </w:rPr>
        <w:lastRenderedPageBreak/>
        <w:t xml:space="preserve">pengurangan dan penghapusan sanksi administrasi akibat tidak dipenuhinya persyaratan formal, yakni pengajuan permohonan melampaui batas waktu yang telah ditentukan. </w:t>
      </w:r>
    </w:p>
    <w:p w:rsidR="00B14D6F" w:rsidRPr="004E6250" w:rsidRDefault="00B14D6F" w:rsidP="00831809">
      <w:pPr>
        <w:pStyle w:val="ListParagraph"/>
        <w:numPr>
          <w:ilvl w:val="0"/>
          <w:numId w:val="36"/>
        </w:numPr>
        <w:tabs>
          <w:tab w:val="num" w:pos="426"/>
          <w:tab w:val="left" w:pos="127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Ketetapan pajak sebagaimana dimaksud pada ayat (1) adalah jumlah pokok pajak ditambah sanksi administrasi berupa bunga, denda, dan/atau kenai</w:t>
      </w:r>
      <w:r w:rsidR="009D634B" w:rsidRPr="004E6250">
        <w:rPr>
          <w:rFonts w:ascii="Tahoma" w:hAnsi="Tahoma" w:cs="Tahoma"/>
          <w:sz w:val="20"/>
          <w:szCs w:val="20"/>
        </w:rPr>
        <w:t>kan pajak yang tercantum dalam Surat K</w:t>
      </w:r>
      <w:r w:rsidR="00831809">
        <w:rPr>
          <w:rFonts w:ascii="Tahoma" w:hAnsi="Tahoma" w:cs="Tahoma"/>
          <w:sz w:val="20"/>
          <w:szCs w:val="20"/>
        </w:rPr>
        <w:t>etetapan pajak</w:t>
      </w:r>
      <w:r w:rsidR="00831809">
        <w:rPr>
          <w:rFonts w:ascii="Tahoma" w:hAnsi="Tahoma" w:cs="Tahoma"/>
          <w:sz w:val="20"/>
          <w:szCs w:val="20"/>
          <w:lang w:val="en-US"/>
        </w:rPr>
        <w:t>;</w:t>
      </w:r>
    </w:p>
    <w:p w:rsidR="00B14D6F" w:rsidRPr="004E6250" w:rsidRDefault="009D634B" w:rsidP="00831809">
      <w:pPr>
        <w:pStyle w:val="ListParagraph"/>
        <w:numPr>
          <w:ilvl w:val="0"/>
          <w:numId w:val="36"/>
        </w:numPr>
        <w:tabs>
          <w:tab w:val="num" w:pos="426"/>
          <w:tab w:val="left" w:pos="127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Pengurangan atau pembatalan K</w:t>
      </w:r>
      <w:r w:rsidR="00B14D6F" w:rsidRPr="004E6250">
        <w:rPr>
          <w:rFonts w:ascii="Tahoma" w:hAnsi="Tahoma" w:cs="Tahoma"/>
          <w:sz w:val="20"/>
          <w:szCs w:val="20"/>
        </w:rPr>
        <w:t>etetapan pajak atas dasar permohonan Wajib Pajak, ditentukan sebagai berikut</w:t>
      </w:r>
      <w:r w:rsidR="00831809">
        <w:rPr>
          <w:rFonts w:ascii="Tahoma" w:hAnsi="Tahoma" w:cs="Tahoma"/>
          <w:sz w:val="20"/>
          <w:szCs w:val="20"/>
          <w:lang w:val="en-US"/>
        </w:rPr>
        <w:t xml:space="preserve"> </w:t>
      </w:r>
      <w:r w:rsidR="00B14D6F" w:rsidRPr="004E6250">
        <w:rPr>
          <w:rFonts w:ascii="Tahoma" w:hAnsi="Tahoma" w:cs="Tahoma"/>
          <w:sz w:val="20"/>
          <w:szCs w:val="20"/>
        </w:rPr>
        <w:t>:</w:t>
      </w:r>
    </w:p>
    <w:p w:rsidR="00B14D6F" w:rsidRPr="004E6250" w:rsidRDefault="00B14D6F" w:rsidP="00831809">
      <w:pPr>
        <w:pStyle w:val="ListParagraph"/>
        <w:numPr>
          <w:ilvl w:val="1"/>
          <w:numId w:val="34"/>
        </w:numPr>
        <w:tabs>
          <w:tab w:val="num" w:pos="709"/>
          <w:tab w:val="left" w:pos="1276"/>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Surat permohonan Wajib Pajak didukung oleh novum atau fakta baru yang meyakinkan sebagaimana dimaksud pada ayat (1);</w:t>
      </w:r>
    </w:p>
    <w:p w:rsidR="00B14D6F" w:rsidRPr="004E6250" w:rsidRDefault="00B14D6F" w:rsidP="00831809">
      <w:pPr>
        <w:pStyle w:val="ListParagraph"/>
        <w:numPr>
          <w:ilvl w:val="1"/>
          <w:numId w:val="34"/>
        </w:numPr>
        <w:tabs>
          <w:tab w:val="num" w:pos="709"/>
          <w:tab w:val="left" w:pos="1276"/>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 xml:space="preserve">Dalam surat permohonan Wajib Pajak harus dilampirkan dokumen </w:t>
      </w:r>
      <w:r w:rsidR="009D634B" w:rsidRPr="004E6250">
        <w:rPr>
          <w:rFonts w:ascii="Tahoma" w:hAnsi="Tahoma" w:cs="Tahoma"/>
          <w:sz w:val="20"/>
          <w:szCs w:val="20"/>
        </w:rPr>
        <w:t>berupa fotocopy</w:t>
      </w:r>
      <w:r w:rsidR="00831809">
        <w:rPr>
          <w:rFonts w:ascii="Tahoma" w:hAnsi="Tahoma" w:cs="Tahoma"/>
          <w:sz w:val="20"/>
          <w:szCs w:val="20"/>
          <w:lang w:val="en-US"/>
        </w:rPr>
        <w:t xml:space="preserve"> </w:t>
      </w:r>
      <w:r w:rsidRPr="004E6250">
        <w:rPr>
          <w:rFonts w:ascii="Tahoma" w:hAnsi="Tahoma" w:cs="Tahoma"/>
          <w:sz w:val="20"/>
          <w:szCs w:val="20"/>
        </w:rPr>
        <w:t>:</w:t>
      </w:r>
    </w:p>
    <w:p w:rsidR="00B14D6F" w:rsidRPr="004E6250" w:rsidRDefault="009D634B" w:rsidP="00831809">
      <w:pPr>
        <w:pStyle w:val="ListParagraph"/>
        <w:numPr>
          <w:ilvl w:val="2"/>
          <w:numId w:val="34"/>
        </w:numPr>
        <w:tabs>
          <w:tab w:val="num" w:pos="993"/>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lang w:val="fi-FI"/>
        </w:rPr>
        <w:t>S</w:t>
      </w:r>
      <w:r w:rsidRPr="004E6250">
        <w:rPr>
          <w:rFonts w:ascii="Tahoma" w:hAnsi="Tahoma" w:cs="Tahoma"/>
          <w:sz w:val="20"/>
          <w:szCs w:val="20"/>
        </w:rPr>
        <w:t xml:space="preserve">urat </w:t>
      </w:r>
      <w:r w:rsidRPr="004E6250">
        <w:rPr>
          <w:rFonts w:ascii="Tahoma" w:hAnsi="Tahoma" w:cs="Tahoma"/>
          <w:sz w:val="20"/>
          <w:szCs w:val="20"/>
          <w:lang w:val="fi-FI"/>
        </w:rPr>
        <w:t>K</w:t>
      </w:r>
      <w:r w:rsidR="00B14D6F" w:rsidRPr="004E6250">
        <w:rPr>
          <w:rFonts w:ascii="Tahoma" w:hAnsi="Tahoma" w:cs="Tahoma"/>
          <w:sz w:val="20"/>
          <w:szCs w:val="20"/>
        </w:rPr>
        <w:t>etetapan pajak yang diajukan permohonannya;</w:t>
      </w:r>
    </w:p>
    <w:p w:rsidR="006B4123" w:rsidRPr="004E6250" w:rsidRDefault="009D634B" w:rsidP="00831809">
      <w:pPr>
        <w:pStyle w:val="ListParagraph"/>
        <w:numPr>
          <w:ilvl w:val="2"/>
          <w:numId w:val="34"/>
        </w:numPr>
        <w:tabs>
          <w:tab w:val="num" w:pos="993"/>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lang w:val="de-DE"/>
        </w:rPr>
        <w:t>D</w:t>
      </w:r>
      <w:r w:rsidR="00B14D6F" w:rsidRPr="004E6250">
        <w:rPr>
          <w:rFonts w:ascii="Tahoma" w:hAnsi="Tahoma" w:cs="Tahoma"/>
          <w:sz w:val="20"/>
          <w:szCs w:val="20"/>
        </w:rPr>
        <w:t>okumen yang mendukung diajukannya permohonan;</w:t>
      </w:r>
    </w:p>
    <w:p w:rsidR="00B14D6F" w:rsidRPr="00831809" w:rsidRDefault="00253B38" w:rsidP="00831809">
      <w:pPr>
        <w:pStyle w:val="ListParagraph"/>
        <w:numPr>
          <w:ilvl w:val="2"/>
          <w:numId w:val="34"/>
        </w:numPr>
        <w:tabs>
          <w:tab w:val="num" w:pos="993"/>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B</w:t>
      </w:r>
      <w:r w:rsidR="00B14D6F" w:rsidRPr="004E6250">
        <w:rPr>
          <w:rFonts w:ascii="Tahoma" w:hAnsi="Tahoma" w:cs="Tahoma"/>
          <w:sz w:val="20"/>
          <w:szCs w:val="20"/>
        </w:rPr>
        <w:t>erkas permohonan berikut bukti penolakan keberatan atau bukti penolakan pengurangan dan penghapusan sanksi administrasi sebagaimana dimaksud pada ayat (1) huruf b.</w:t>
      </w:r>
    </w:p>
    <w:p w:rsidR="00BA691C" w:rsidRPr="00831809" w:rsidRDefault="00B14D6F" w:rsidP="00831809">
      <w:pPr>
        <w:pStyle w:val="ListParagraph"/>
        <w:numPr>
          <w:ilvl w:val="1"/>
          <w:numId w:val="34"/>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 xml:space="preserve">Pengajuan permohonan yang tidak memenuhi persyaratan sebagaimana dimaksud pada huruf a dan </w:t>
      </w:r>
      <w:r w:rsidR="009D634B" w:rsidRPr="004E6250">
        <w:rPr>
          <w:rFonts w:ascii="Tahoma" w:hAnsi="Tahoma" w:cs="Tahoma"/>
          <w:sz w:val="20"/>
          <w:szCs w:val="20"/>
        </w:rPr>
        <w:t xml:space="preserve">huruf </w:t>
      </w:r>
      <w:r w:rsidRPr="004E6250">
        <w:rPr>
          <w:rFonts w:ascii="Tahoma" w:hAnsi="Tahoma" w:cs="Tahoma"/>
          <w:sz w:val="20"/>
          <w:szCs w:val="20"/>
        </w:rPr>
        <w:t>b, tidak dapat</w:t>
      </w:r>
      <w:r w:rsidR="00253B38" w:rsidRPr="004E6250">
        <w:rPr>
          <w:rFonts w:ascii="Tahoma" w:hAnsi="Tahoma" w:cs="Tahoma"/>
          <w:sz w:val="20"/>
          <w:szCs w:val="20"/>
        </w:rPr>
        <w:t xml:space="preserve"> </w:t>
      </w:r>
      <w:r w:rsidRPr="004E6250">
        <w:rPr>
          <w:rFonts w:ascii="Tahoma" w:hAnsi="Tahoma" w:cs="Tahoma"/>
          <w:sz w:val="20"/>
          <w:szCs w:val="20"/>
        </w:rPr>
        <w:t>dipertimbangk</w:t>
      </w:r>
      <w:r w:rsidR="00253B38" w:rsidRPr="004E6250">
        <w:rPr>
          <w:rFonts w:ascii="Tahoma" w:hAnsi="Tahoma" w:cs="Tahoma"/>
          <w:sz w:val="20"/>
          <w:szCs w:val="20"/>
        </w:rPr>
        <w:t>an dan berkas permohonan dikembalikan kepada Wa</w:t>
      </w:r>
      <w:r w:rsidRPr="004E6250">
        <w:rPr>
          <w:rFonts w:ascii="Tahoma" w:hAnsi="Tahoma" w:cs="Tahoma"/>
          <w:sz w:val="20"/>
          <w:szCs w:val="20"/>
        </w:rPr>
        <w:t>jib Pajak.</w:t>
      </w:r>
    </w:p>
    <w:p w:rsidR="00336D92" w:rsidRPr="00831809" w:rsidRDefault="00253B38" w:rsidP="00831809">
      <w:pPr>
        <w:pStyle w:val="ListParagraph"/>
        <w:numPr>
          <w:ilvl w:val="0"/>
          <w:numId w:val="36"/>
        </w:numPr>
        <w:tabs>
          <w:tab w:val="num" w:pos="426"/>
          <w:tab w:val="left" w:pos="1560"/>
          <w:tab w:val="left" w:pos="198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Pengurangan atau pembatalan K</w:t>
      </w:r>
      <w:r w:rsidR="00B14D6F" w:rsidRPr="004E6250">
        <w:rPr>
          <w:rFonts w:ascii="Tahoma" w:hAnsi="Tahoma" w:cs="Tahoma"/>
          <w:sz w:val="20"/>
          <w:szCs w:val="20"/>
        </w:rPr>
        <w:t>etetapan pajak karena jabatan dilakukan sesuai permintaan Kepala Dinas Pendapatan Daerah atau atas usul dari Kepala Bidang Penagihan dan Pelayanan Keberatan berdasarkan pertimbangan ke</w:t>
      </w:r>
      <w:r w:rsidR="00831809">
        <w:rPr>
          <w:rFonts w:ascii="Tahoma" w:hAnsi="Tahoma" w:cs="Tahoma"/>
          <w:sz w:val="20"/>
          <w:szCs w:val="20"/>
        </w:rPr>
        <w:t>adilan dan adanya temuan baru</w:t>
      </w:r>
      <w:r w:rsidR="00831809">
        <w:rPr>
          <w:rFonts w:ascii="Tahoma" w:hAnsi="Tahoma" w:cs="Tahoma"/>
          <w:sz w:val="20"/>
          <w:szCs w:val="20"/>
          <w:lang w:val="en-US"/>
        </w:rPr>
        <w:t>;</w:t>
      </w:r>
    </w:p>
    <w:p w:rsidR="00B14D6F" w:rsidRPr="00831809" w:rsidRDefault="00B14D6F" w:rsidP="00831809">
      <w:pPr>
        <w:pStyle w:val="ListParagraph"/>
        <w:numPr>
          <w:ilvl w:val="0"/>
          <w:numId w:val="36"/>
        </w:numPr>
        <w:tabs>
          <w:tab w:val="num" w:pos="426"/>
          <w:tab w:val="left" w:pos="198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Atas dasar permohonan Wajib Pajak sebagaimana dimaksud pada ayat (3) dan permintaan/usulan karena jabatan sebagaimana dimaksud pada ayat (4), Kepala Dinas Pendapatan Daerah meminta Kepala Bidang Penagihan dan Pelayanan Keberatan, Kepala Bidang Pendataan dan Pendaftaran, dan Kepala Bidang Penetapan untuk membah</w:t>
      </w:r>
      <w:r w:rsidR="00ED5AF1" w:rsidRPr="004E6250">
        <w:rPr>
          <w:rFonts w:ascii="Tahoma" w:hAnsi="Tahoma" w:cs="Tahoma"/>
          <w:sz w:val="20"/>
          <w:szCs w:val="20"/>
        </w:rPr>
        <w:t>as pengurangan atau pembatalan K</w:t>
      </w:r>
      <w:r w:rsidR="00831809">
        <w:rPr>
          <w:rFonts w:ascii="Tahoma" w:hAnsi="Tahoma" w:cs="Tahoma"/>
          <w:sz w:val="20"/>
          <w:szCs w:val="20"/>
        </w:rPr>
        <w:t>etetapan pajak</w:t>
      </w:r>
      <w:r w:rsidR="00831809">
        <w:rPr>
          <w:rFonts w:ascii="Tahoma" w:hAnsi="Tahoma" w:cs="Tahoma"/>
          <w:sz w:val="20"/>
          <w:szCs w:val="20"/>
          <w:lang w:val="en-US"/>
        </w:rPr>
        <w:t>;</w:t>
      </w:r>
    </w:p>
    <w:p w:rsidR="00910F6A" w:rsidRPr="00831809" w:rsidRDefault="00B14D6F" w:rsidP="00831809">
      <w:pPr>
        <w:pStyle w:val="ListParagraph"/>
        <w:numPr>
          <w:ilvl w:val="0"/>
          <w:numId w:val="36"/>
        </w:numPr>
        <w:tabs>
          <w:tab w:val="num" w:pos="426"/>
          <w:tab w:val="left" w:pos="198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Hasil pembahasan sebagaimana dimaksud pada ayat (5) dilaporkan kepada Kepala Dinas Pendapatan Daerah dengan melampirkan telaahan pertimbangan atas pengurangan</w:t>
      </w:r>
      <w:r w:rsidR="00ED5AF1" w:rsidRPr="004E6250">
        <w:rPr>
          <w:rFonts w:ascii="Tahoma" w:hAnsi="Tahoma" w:cs="Tahoma"/>
          <w:sz w:val="20"/>
          <w:szCs w:val="20"/>
        </w:rPr>
        <w:t>/ pembatalan K</w:t>
      </w:r>
      <w:r w:rsidR="00831809">
        <w:rPr>
          <w:rFonts w:ascii="Tahoma" w:hAnsi="Tahoma" w:cs="Tahoma"/>
          <w:sz w:val="20"/>
          <w:szCs w:val="20"/>
        </w:rPr>
        <w:t>etetapan pajak</w:t>
      </w:r>
      <w:r w:rsidR="00831809">
        <w:rPr>
          <w:rFonts w:ascii="Tahoma" w:hAnsi="Tahoma" w:cs="Tahoma"/>
          <w:sz w:val="20"/>
          <w:szCs w:val="20"/>
          <w:lang w:val="en-US"/>
        </w:rPr>
        <w:t>;</w:t>
      </w:r>
    </w:p>
    <w:p w:rsidR="00B14D6F" w:rsidRPr="00831809" w:rsidRDefault="00B14D6F" w:rsidP="00831809">
      <w:pPr>
        <w:pStyle w:val="ListParagraph"/>
        <w:numPr>
          <w:ilvl w:val="0"/>
          <w:numId w:val="36"/>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Berdasarkan laporan Kepala Bidang Penagihan dan Pelayanan Keberatan dan telaahan </w:t>
      </w:r>
      <w:r w:rsidR="00ED5AF1" w:rsidRPr="004E6250">
        <w:rPr>
          <w:rFonts w:ascii="Tahoma" w:hAnsi="Tahoma" w:cs="Tahoma"/>
          <w:sz w:val="20"/>
          <w:szCs w:val="20"/>
        </w:rPr>
        <w:t>pertimbangan pengurangan/ pembatalan K</w:t>
      </w:r>
      <w:r w:rsidRPr="004E6250">
        <w:rPr>
          <w:rFonts w:ascii="Tahoma" w:hAnsi="Tahoma" w:cs="Tahoma"/>
          <w:sz w:val="20"/>
          <w:szCs w:val="20"/>
        </w:rPr>
        <w:t>etetapan pajak sebagaimana dimaksud pada ayat (6), Kepala Dinas Pendapatan Daerah memberikan disposisi berupa menerima atau menolak pengurangan ketetapan pajak, atau menerima atau men</w:t>
      </w:r>
      <w:r w:rsidR="00831809">
        <w:rPr>
          <w:rFonts w:ascii="Tahoma" w:hAnsi="Tahoma" w:cs="Tahoma"/>
          <w:sz w:val="20"/>
          <w:szCs w:val="20"/>
        </w:rPr>
        <w:t>olak pembatalan ketetapan pajak</w:t>
      </w:r>
      <w:r w:rsidR="00831809">
        <w:rPr>
          <w:rFonts w:ascii="Tahoma" w:hAnsi="Tahoma" w:cs="Tahoma"/>
          <w:sz w:val="20"/>
          <w:szCs w:val="20"/>
          <w:lang w:val="en-US"/>
        </w:rPr>
        <w:t>;</w:t>
      </w:r>
    </w:p>
    <w:p w:rsidR="00B14D6F" w:rsidRPr="00831809" w:rsidRDefault="00B14D6F" w:rsidP="00831809">
      <w:pPr>
        <w:pStyle w:val="ListParagraph"/>
        <w:numPr>
          <w:ilvl w:val="0"/>
          <w:numId w:val="36"/>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Atas dasar disposisi Kepala Dinas Pendapatan Daerah sebagaimana dimaksud pada ayat (7), Kepala Bidang Penagihan dan Pelayanan Keberatan memproses p</w:t>
      </w:r>
      <w:r w:rsidR="00ED5AF1" w:rsidRPr="004E6250">
        <w:rPr>
          <w:rFonts w:ascii="Tahoma" w:hAnsi="Tahoma" w:cs="Tahoma"/>
          <w:sz w:val="20"/>
          <w:szCs w:val="20"/>
        </w:rPr>
        <w:t>enerbitan Surat K</w:t>
      </w:r>
      <w:r w:rsidRPr="004E6250">
        <w:rPr>
          <w:rFonts w:ascii="Tahoma" w:hAnsi="Tahoma" w:cs="Tahoma"/>
          <w:sz w:val="20"/>
          <w:szCs w:val="20"/>
        </w:rPr>
        <w:t>eputusan Kepala Dinas Pendapatan Daerah berupa</w:t>
      </w:r>
      <w:r w:rsidR="00831809">
        <w:rPr>
          <w:rFonts w:ascii="Tahoma" w:hAnsi="Tahoma" w:cs="Tahoma"/>
          <w:sz w:val="20"/>
          <w:szCs w:val="20"/>
          <w:lang w:val="en-US"/>
        </w:rPr>
        <w:t xml:space="preserve"> </w:t>
      </w:r>
      <w:r w:rsidRPr="004E6250">
        <w:rPr>
          <w:rFonts w:ascii="Tahoma" w:hAnsi="Tahoma" w:cs="Tahoma"/>
          <w:sz w:val="20"/>
          <w:szCs w:val="20"/>
        </w:rPr>
        <w:t>:</w:t>
      </w:r>
    </w:p>
    <w:p w:rsidR="00B14D6F" w:rsidRPr="00831809" w:rsidRDefault="00B14D6F" w:rsidP="00831809">
      <w:pPr>
        <w:pStyle w:val="ListParagraph"/>
        <w:numPr>
          <w:ilvl w:val="0"/>
          <w:numId w:val="37"/>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Surat Keputusan Pengurangan atau Pembatalan Ketetapan pajak; atau</w:t>
      </w:r>
    </w:p>
    <w:p w:rsidR="00B14D6F" w:rsidRPr="00831809" w:rsidRDefault="00B14D6F" w:rsidP="00831809">
      <w:pPr>
        <w:pStyle w:val="ListParagraph"/>
        <w:numPr>
          <w:ilvl w:val="0"/>
          <w:numId w:val="37"/>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Surat Keputusan Penola</w:t>
      </w:r>
      <w:r w:rsidR="00584C95" w:rsidRPr="004E6250">
        <w:rPr>
          <w:rFonts w:ascii="Tahoma" w:hAnsi="Tahoma" w:cs="Tahoma"/>
          <w:sz w:val="20"/>
          <w:szCs w:val="20"/>
        </w:rPr>
        <w:t xml:space="preserve">kan Pengurangan atau Pembatalan </w:t>
      </w:r>
      <w:r w:rsidRPr="004E6250">
        <w:rPr>
          <w:rFonts w:ascii="Tahoma" w:hAnsi="Tahoma" w:cs="Tahoma"/>
          <w:sz w:val="20"/>
          <w:szCs w:val="20"/>
        </w:rPr>
        <w:t>Ketetapan Pajak.</w:t>
      </w:r>
    </w:p>
    <w:p w:rsidR="00B14D6F" w:rsidRPr="00831809" w:rsidRDefault="00ED5AF1" w:rsidP="00831809">
      <w:pPr>
        <w:pStyle w:val="ListParagraph"/>
        <w:numPr>
          <w:ilvl w:val="0"/>
          <w:numId w:val="36"/>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Atas diterbitkannya Surat K</w:t>
      </w:r>
      <w:r w:rsidR="00B14D6F" w:rsidRPr="004E6250">
        <w:rPr>
          <w:rFonts w:ascii="Tahoma" w:hAnsi="Tahoma" w:cs="Tahoma"/>
          <w:sz w:val="20"/>
          <w:szCs w:val="20"/>
        </w:rPr>
        <w:t>eputus</w:t>
      </w:r>
      <w:r w:rsidRPr="004E6250">
        <w:rPr>
          <w:rFonts w:ascii="Tahoma" w:hAnsi="Tahoma" w:cs="Tahoma"/>
          <w:sz w:val="20"/>
          <w:szCs w:val="20"/>
        </w:rPr>
        <w:t>an pengurangan atau pembatalan k</w:t>
      </w:r>
      <w:r w:rsidR="00B14D6F" w:rsidRPr="004E6250">
        <w:rPr>
          <w:rFonts w:ascii="Tahoma" w:hAnsi="Tahoma" w:cs="Tahoma"/>
          <w:sz w:val="20"/>
          <w:szCs w:val="20"/>
        </w:rPr>
        <w:t>etetapan pajak sebagaimana dimaksud pada ayat (8) huruf a, Kepala Bidang Penetapan segera melakukan</w:t>
      </w:r>
      <w:r w:rsidR="00831809">
        <w:rPr>
          <w:rFonts w:ascii="Tahoma" w:hAnsi="Tahoma" w:cs="Tahoma"/>
          <w:sz w:val="20"/>
          <w:szCs w:val="20"/>
          <w:lang w:val="en-US"/>
        </w:rPr>
        <w:t xml:space="preserve"> </w:t>
      </w:r>
      <w:r w:rsidR="00B14D6F" w:rsidRPr="004E6250">
        <w:rPr>
          <w:rFonts w:ascii="Tahoma" w:hAnsi="Tahoma" w:cs="Tahoma"/>
          <w:sz w:val="20"/>
          <w:szCs w:val="20"/>
        </w:rPr>
        <w:t>:</w:t>
      </w:r>
    </w:p>
    <w:p w:rsidR="006B4123" w:rsidRPr="00831809" w:rsidRDefault="00B14D6F" w:rsidP="00831809">
      <w:pPr>
        <w:pStyle w:val="ListParagraph"/>
        <w:numPr>
          <w:ilvl w:val="0"/>
          <w:numId w:val="38"/>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pembatalan ketetapan pajak yang lama dengan cara mengusulkan kepada Kepala Dinas</w:t>
      </w:r>
      <w:r w:rsidR="00ED5AF1" w:rsidRPr="004E6250">
        <w:rPr>
          <w:rFonts w:ascii="Tahoma" w:hAnsi="Tahoma" w:cs="Tahoma"/>
          <w:sz w:val="20"/>
          <w:szCs w:val="20"/>
        </w:rPr>
        <w:t xml:space="preserve"> Pendapatan Daerah menerbitkan S</w:t>
      </w:r>
      <w:r w:rsidRPr="004E6250">
        <w:rPr>
          <w:rFonts w:ascii="Tahoma" w:hAnsi="Tahoma" w:cs="Tahoma"/>
          <w:sz w:val="20"/>
          <w:szCs w:val="20"/>
        </w:rPr>
        <w:t>urat</w:t>
      </w:r>
      <w:r w:rsidR="00ED5AF1" w:rsidRPr="004E6250">
        <w:rPr>
          <w:rFonts w:ascii="Tahoma" w:hAnsi="Tahoma" w:cs="Tahoma"/>
          <w:sz w:val="20"/>
          <w:szCs w:val="20"/>
        </w:rPr>
        <w:t xml:space="preserve"> K</w:t>
      </w:r>
      <w:r w:rsidRPr="004E6250">
        <w:rPr>
          <w:rFonts w:ascii="Tahoma" w:hAnsi="Tahoma" w:cs="Tahoma"/>
          <w:sz w:val="20"/>
          <w:szCs w:val="20"/>
        </w:rPr>
        <w:t>etetapan pajak yang baru dengan tetap</w:t>
      </w:r>
      <w:r w:rsidR="00ED5AF1" w:rsidRPr="004E6250">
        <w:rPr>
          <w:rFonts w:ascii="Tahoma" w:hAnsi="Tahoma" w:cs="Tahoma"/>
          <w:sz w:val="20"/>
          <w:szCs w:val="20"/>
        </w:rPr>
        <w:t xml:space="preserve"> mengurangkan atau memperbaiki Surat K</w:t>
      </w:r>
      <w:r w:rsidRPr="004E6250">
        <w:rPr>
          <w:rFonts w:ascii="Tahoma" w:hAnsi="Tahoma" w:cs="Tahoma"/>
          <w:sz w:val="20"/>
          <w:szCs w:val="20"/>
        </w:rPr>
        <w:t>etetapan pajak yang lama;</w:t>
      </w:r>
    </w:p>
    <w:p w:rsidR="00B14D6F" w:rsidRPr="00831809" w:rsidRDefault="00ED5AF1" w:rsidP="00831809">
      <w:pPr>
        <w:pStyle w:val="ListParagraph"/>
        <w:numPr>
          <w:ilvl w:val="0"/>
          <w:numId w:val="38"/>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pemberian tanda silang pada Surat K</w:t>
      </w:r>
      <w:r w:rsidR="00B14D6F" w:rsidRPr="004E6250">
        <w:rPr>
          <w:rFonts w:ascii="Tahoma" w:hAnsi="Tahoma" w:cs="Tahoma"/>
          <w:sz w:val="20"/>
          <w:szCs w:val="20"/>
        </w:rPr>
        <w:t>etetapan pajak yang lama, dan selanjutnya d</w:t>
      </w:r>
      <w:r w:rsidRPr="004E6250">
        <w:rPr>
          <w:rFonts w:ascii="Tahoma" w:hAnsi="Tahoma" w:cs="Tahoma"/>
          <w:sz w:val="20"/>
          <w:szCs w:val="20"/>
        </w:rPr>
        <w:t>iberi catatan/keterangan bahwa Surat K</w:t>
      </w:r>
      <w:r w:rsidR="00B14D6F" w:rsidRPr="004E6250">
        <w:rPr>
          <w:rFonts w:ascii="Tahoma" w:hAnsi="Tahoma" w:cs="Tahoma"/>
          <w:sz w:val="20"/>
          <w:szCs w:val="20"/>
        </w:rPr>
        <w:t xml:space="preserve">etetapan pajak </w:t>
      </w:r>
      <w:r w:rsidRPr="004E6250">
        <w:rPr>
          <w:rFonts w:ascii="Tahoma" w:hAnsi="Tahoma" w:cs="Tahoma"/>
          <w:sz w:val="20"/>
          <w:szCs w:val="20"/>
        </w:rPr>
        <w:t xml:space="preserve"> </w:t>
      </w:r>
      <w:r w:rsidR="00B14D6F" w:rsidRPr="004E6250">
        <w:rPr>
          <w:rFonts w:ascii="Tahoma" w:hAnsi="Tahoma" w:cs="Tahoma"/>
          <w:sz w:val="20"/>
          <w:szCs w:val="20"/>
        </w:rPr>
        <w:t>“</w:t>
      </w:r>
      <w:r w:rsidR="00B14D6F" w:rsidRPr="004E6250">
        <w:rPr>
          <w:rFonts w:ascii="Tahoma" w:hAnsi="Tahoma" w:cs="Tahoma"/>
          <w:b/>
          <w:sz w:val="20"/>
          <w:szCs w:val="20"/>
        </w:rPr>
        <w:t>dibatalkan</w:t>
      </w:r>
      <w:r w:rsidR="00B14D6F" w:rsidRPr="004E6250">
        <w:rPr>
          <w:rFonts w:ascii="Tahoma" w:hAnsi="Tahoma" w:cs="Tahoma"/>
          <w:sz w:val="20"/>
          <w:szCs w:val="20"/>
        </w:rPr>
        <w:t>”, serta dibubuhi paraf dan n</w:t>
      </w:r>
      <w:r w:rsidR="00831809">
        <w:rPr>
          <w:rFonts w:ascii="Tahoma" w:hAnsi="Tahoma" w:cs="Tahoma"/>
          <w:sz w:val="20"/>
          <w:szCs w:val="20"/>
        </w:rPr>
        <w:t>ama pejabat yang bersangkutan</w:t>
      </w:r>
      <w:r w:rsidR="00831809">
        <w:rPr>
          <w:rFonts w:ascii="Tahoma" w:hAnsi="Tahoma" w:cs="Tahoma"/>
          <w:sz w:val="20"/>
          <w:szCs w:val="20"/>
          <w:lang w:val="en-US"/>
        </w:rPr>
        <w:t>;</w:t>
      </w:r>
    </w:p>
    <w:p w:rsidR="00B14D6F" w:rsidRPr="00831809" w:rsidRDefault="00B14D6F" w:rsidP="00831809">
      <w:pPr>
        <w:pStyle w:val="ListParagraph"/>
        <w:numPr>
          <w:ilvl w:val="0"/>
          <w:numId w:val="38"/>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memerintahkan kepada Wajib Pajak untuk melakukan pembayaran pajak paling lama 7</w:t>
      </w:r>
      <w:r w:rsidR="00ED5AF1" w:rsidRPr="004E6250">
        <w:rPr>
          <w:rFonts w:ascii="Tahoma" w:hAnsi="Tahoma" w:cs="Tahoma"/>
          <w:sz w:val="20"/>
          <w:szCs w:val="20"/>
        </w:rPr>
        <w:t xml:space="preserve"> (tujuh) hari setelah diterima Surat K</w:t>
      </w:r>
      <w:r w:rsidRPr="004E6250">
        <w:rPr>
          <w:rFonts w:ascii="Tahoma" w:hAnsi="Tahoma" w:cs="Tahoma"/>
          <w:sz w:val="20"/>
          <w:szCs w:val="20"/>
        </w:rPr>
        <w:t>etetapan pajak yang baru;</w:t>
      </w:r>
    </w:p>
    <w:p w:rsidR="00B14D6F" w:rsidRPr="00831809" w:rsidRDefault="00ED5AF1" w:rsidP="00831809">
      <w:pPr>
        <w:pStyle w:val="ListParagraph"/>
        <w:numPr>
          <w:ilvl w:val="0"/>
          <w:numId w:val="38"/>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terhadap Surat K</w:t>
      </w:r>
      <w:r w:rsidR="00B14D6F" w:rsidRPr="004E6250">
        <w:rPr>
          <w:rFonts w:ascii="Tahoma" w:hAnsi="Tahoma" w:cs="Tahoma"/>
          <w:sz w:val="20"/>
          <w:szCs w:val="20"/>
        </w:rPr>
        <w:t>etetapan pajak yang telah dibatalkan sebagaimana dimaksud pada huruf b, disimpan sebagai arsip pada administrasi perpajakan.</w:t>
      </w:r>
    </w:p>
    <w:p w:rsidR="00B14D6F" w:rsidRPr="004E6250" w:rsidRDefault="00ED5AF1" w:rsidP="00831809">
      <w:pPr>
        <w:pStyle w:val="ListParagraph"/>
        <w:numPr>
          <w:ilvl w:val="0"/>
          <w:numId w:val="36"/>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Atas diterbitkannya Surat K</w:t>
      </w:r>
      <w:r w:rsidR="00B14D6F" w:rsidRPr="004E6250">
        <w:rPr>
          <w:rFonts w:ascii="Tahoma" w:hAnsi="Tahoma" w:cs="Tahoma"/>
          <w:sz w:val="20"/>
          <w:szCs w:val="20"/>
        </w:rPr>
        <w:t>eputusan penolakan pengurangan atau pembatalan ketetapan pajak sebagaimana dimaks</w:t>
      </w:r>
      <w:r w:rsidRPr="004E6250">
        <w:rPr>
          <w:rFonts w:ascii="Tahoma" w:hAnsi="Tahoma" w:cs="Tahoma"/>
          <w:sz w:val="20"/>
          <w:szCs w:val="20"/>
        </w:rPr>
        <w:t>ud pada ayat (8) huruf b, maka Surat K</w:t>
      </w:r>
      <w:r w:rsidR="00B14D6F" w:rsidRPr="004E6250">
        <w:rPr>
          <w:rFonts w:ascii="Tahoma" w:hAnsi="Tahoma" w:cs="Tahoma"/>
          <w:sz w:val="20"/>
          <w:szCs w:val="20"/>
        </w:rPr>
        <w:t xml:space="preserve">etetapan pajak yang telah </w:t>
      </w:r>
      <w:r w:rsidRPr="004E6250">
        <w:rPr>
          <w:rFonts w:ascii="Tahoma" w:hAnsi="Tahoma" w:cs="Tahoma"/>
          <w:sz w:val="20"/>
          <w:szCs w:val="20"/>
        </w:rPr>
        <w:t>diterbitkan dikukuhkan dengan Surat K</w:t>
      </w:r>
      <w:r w:rsidR="00B14D6F" w:rsidRPr="004E6250">
        <w:rPr>
          <w:rFonts w:ascii="Tahoma" w:hAnsi="Tahoma" w:cs="Tahoma"/>
          <w:sz w:val="20"/>
          <w:szCs w:val="20"/>
        </w:rPr>
        <w:t>eputusan ini.</w:t>
      </w:r>
    </w:p>
    <w:p w:rsidR="00BB64B5" w:rsidRPr="004E6250" w:rsidRDefault="00BB64B5" w:rsidP="00856EC1">
      <w:pPr>
        <w:pStyle w:val="ListParagraph"/>
        <w:tabs>
          <w:tab w:val="num" w:pos="0"/>
        </w:tabs>
        <w:spacing w:after="0" w:line="240" w:lineRule="auto"/>
        <w:ind w:left="0"/>
        <w:contextualSpacing w:val="0"/>
        <w:jc w:val="both"/>
        <w:rPr>
          <w:rFonts w:ascii="Tahoma" w:hAnsi="Tahoma" w:cs="Tahoma"/>
          <w:sz w:val="20"/>
          <w:szCs w:val="20"/>
          <w:lang w:val="en-US"/>
        </w:rPr>
      </w:pPr>
    </w:p>
    <w:p w:rsidR="00BB64B5" w:rsidRPr="004E6250" w:rsidRDefault="00BB64B5" w:rsidP="00856EC1">
      <w:pPr>
        <w:pStyle w:val="ListParagraph"/>
        <w:tabs>
          <w:tab w:val="num" w:pos="0"/>
        </w:tabs>
        <w:spacing w:after="0" w:line="240" w:lineRule="auto"/>
        <w:ind w:left="0"/>
        <w:contextualSpacing w:val="0"/>
        <w:jc w:val="both"/>
        <w:rPr>
          <w:rFonts w:ascii="Tahoma" w:hAnsi="Tahoma" w:cs="Tahoma"/>
          <w:sz w:val="20"/>
          <w:szCs w:val="20"/>
          <w:lang w:val="en-US"/>
        </w:rPr>
      </w:pPr>
    </w:p>
    <w:p w:rsidR="00BB64B5" w:rsidRPr="004E6250" w:rsidRDefault="00BB64B5" w:rsidP="00856EC1">
      <w:pPr>
        <w:pStyle w:val="ListParagraph"/>
        <w:tabs>
          <w:tab w:val="num" w:pos="0"/>
        </w:tabs>
        <w:spacing w:after="0" w:line="240" w:lineRule="auto"/>
        <w:ind w:left="0"/>
        <w:contextualSpacing w:val="0"/>
        <w:jc w:val="both"/>
        <w:rPr>
          <w:rFonts w:ascii="Tahoma" w:hAnsi="Tahoma" w:cs="Tahoma"/>
          <w:sz w:val="20"/>
          <w:szCs w:val="20"/>
        </w:rPr>
      </w:pPr>
    </w:p>
    <w:p w:rsidR="00ED5AF1" w:rsidRPr="004E6250" w:rsidRDefault="00ED5AF1" w:rsidP="00856EC1">
      <w:pPr>
        <w:pStyle w:val="ListParagraph"/>
        <w:tabs>
          <w:tab w:val="num" w:pos="0"/>
          <w:tab w:val="left" w:pos="1560"/>
          <w:tab w:val="left" w:pos="1985"/>
        </w:tabs>
        <w:spacing w:after="0" w:line="240" w:lineRule="auto"/>
        <w:ind w:left="0"/>
        <w:contextualSpacing w:val="0"/>
        <w:jc w:val="center"/>
        <w:rPr>
          <w:rFonts w:ascii="Tahoma" w:hAnsi="Tahoma" w:cs="Tahoma"/>
          <w:b/>
          <w:sz w:val="20"/>
          <w:szCs w:val="20"/>
        </w:rPr>
      </w:pPr>
    </w:p>
    <w:p w:rsidR="00B14D6F" w:rsidRPr="004E6250" w:rsidRDefault="00C106D7" w:rsidP="00856EC1">
      <w:pPr>
        <w:pStyle w:val="ListParagraph"/>
        <w:tabs>
          <w:tab w:val="num" w:pos="0"/>
          <w:tab w:val="left" w:pos="1985"/>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lastRenderedPageBreak/>
        <w:t>BAB IX</w:t>
      </w:r>
    </w:p>
    <w:p w:rsidR="00B14D6F" w:rsidRPr="004E6250" w:rsidRDefault="00B14D6F" w:rsidP="00856EC1">
      <w:pPr>
        <w:pStyle w:val="ListParagraph"/>
        <w:tabs>
          <w:tab w:val="num" w:pos="0"/>
          <w:tab w:val="left" w:pos="1560"/>
          <w:tab w:val="left" w:pos="1985"/>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t>PENGEMBALIAN KELEBIHAN PEMBAYARAN</w:t>
      </w:r>
    </w:p>
    <w:p w:rsidR="00B14D6F" w:rsidRPr="004E6250" w:rsidRDefault="00B14D6F" w:rsidP="00D764B9">
      <w:pPr>
        <w:pStyle w:val="ListParagraph"/>
        <w:tabs>
          <w:tab w:val="num" w:pos="0"/>
          <w:tab w:val="left" w:pos="1560"/>
          <w:tab w:val="left" w:pos="1985"/>
        </w:tabs>
        <w:spacing w:before="120" w:after="0" w:line="240" w:lineRule="auto"/>
        <w:ind w:left="0"/>
        <w:contextualSpacing w:val="0"/>
        <w:jc w:val="center"/>
        <w:rPr>
          <w:rFonts w:ascii="Tahoma" w:hAnsi="Tahoma" w:cs="Tahoma"/>
          <w:sz w:val="20"/>
          <w:szCs w:val="20"/>
          <w:lang w:val="en-US"/>
        </w:rPr>
      </w:pPr>
      <w:r w:rsidRPr="004E6250">
        <w:rPr>
          <w:rFonts w:ascii="Tahoma" w:hAnsi="Tahoma" w:cs="Tahoma"/>
          <w:b/>
          <w:sz w:val="20"/>
          <w:szCs w:val="20"/>
        </w:rPr>
        <w:t xml:space="preserve">Pasal </w:t>
      </w:r>
      <w:r w:rsidR="006B4123" w:rsidRPr="004E6250">
        <w:rPr>
          <w:rFonts w:ascii="Tahoma" w:hAnsi="Tahoma" w:cs="Tahoma"/>
          <w:b/>
          <w:sz w:val="20"/>
          <w:szCs w:val="20"/>
        </w:rPr>
        <w:t>5</w:t>
      </w:r>
      <w:r w:rsidR="00C106D7" w:rsidRPr="004E6250">
        <w:rPr>
          <w:rFonts w:ascii="Tahoma" w:hAnsi="Tahoma" w:cs="Tahoma"/>
          <w:b/>
          <w:sz w:val="20"/>
          <w:szCs w:val="20"/>
          <w:lang w:val="en-US"/>
        </w:rPr>
        <w:t>0</w:t>
      </w:r>
    </w:p>
    <w:p w:rsidR="00B14D6F" w:rsidRPr="004E6250" w:rsidRDefault="00B14D6F" w:rsidP="00856EC1">
      <w:pPr>
        <w:tabs>
          <w:tab w:val="num" w:pos="0"/>
          <w:tab w:val="left" w:pos="1560"/>
          <w:tab w:val="left" w:pos="1985"/>
        </w:tabs>
        <w:rPr>
          <w:rFonts w:ascii="Tahoma" w:hAnsi="Tahoma" w:cs="Tahoma"/>
          <w:sz w:val="20"/>
          <w:szCs w:val="20"/>
        </w:rPr>
      </w:pPr>
    </w:p>
    <w:p w:rsidR="00B14D6F" w:rsidRPr="00D764B9" w:rsidRDefault="00B14D6F" w:rsidP="00D764B9">
      <w:pPr>
        <w:pStyle w:val="ListParagraph"/>
        <w:numPr>
          <w:ilvl w:val="0"/>
          <w:numId w:val="39"/>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Wajib Pajak dapat mengajukan permohonan pengembalian atas kelebihan pembayaran Pajak </w:t>
      </w:r>
      <w:r w:rsidR="00827A44" w:rsidRPr="004E6250">
        <w:rPr>
          <w:rFonts w:ascii="Tahoma" w:hAnsi="Tahoma" w:cs="Tahoma"/>
          <w:sz w:val="20"/>
          <w:szCs w:val="20"/>
        </w:rPr>
        <w:t>Hiburan</w:t>
      </w:r>
      <w:r w:rsidR="00BB64B5" w:rsidRPr="004E6250">
        <w:rPr>
          <w:rFonts w:ascii="Tahoma" w:hAnsi="Tahoma" w:cs="Tahoma"/>
          <w:sz w:val="20"/>
          <w:szCs w:val="20"/>
        </w:rPr>
        <w:t xml:space="preserve"> kepada </w:t>
      </w:r>
      <w:r w:rsidR="00BB64B5" w:rsidRPr="004E6250">
        <w:rPr>
          <w:rFonts w:ascii="Tahoma" w:hAnsi="Tahoma" w:cs="Tahoma"/>
          <w:sz w:val="20"/>
          <w:szCs w:val="20"/>
          <w:lang w:val="en-US"/>
        </w:rPr>
        <w:t>Bupati</w:t>
      </w:r>
      <w:r w:rsidR="0031606F" w:rsidRPr="004E6250">
        <w:rPr>
          <w:rFonts w:ascii="Tahoma" w:hAnsi="Tahoma" w:cs="Tahoma"/>
          <w:sz w:val="20"/>
          <w:szCs w:val="20"/>
        </w:rPr>
        <w:t xml:space="preserve"> melalui Kepala </w:t>
      </w:r>
      <w:r w:rsidR="00D764B9">
        <w:rPr>
          <w:rFonts w:ascii="Tahoma" w:hAnsi="Tahoma" w:cs="Tahoma"/>
          <w:sz w:val="20"/>
          <w:szCs w:val="20"/>
        </w:rPr>
        <w:t>Dinas Pendapatan Daerah</w:t>
      </w:r>
      <w:r w:rsidR="00D764B9">
        <w:rPr>
          <w:rFonts w:ascii="Tahoma" w:hAnsi="Tahoma" w:cs="Tahoma"/>
          <w:sz w:val="20"/>
          <w:szCs w:val="20"/>
          <w:lang w:val="en-US"/>
        </w:rPr>
        <w:t>;</w:t>
      </w:r>
    </w:p>
    <w:p w:rsidR="00B14D6F" w:rsidRPr="00D764B9" w:rsidRDefault="00B14D6F" w:rsidP="00D764B9">
      <w:pPr>
        <w:pStyle w:val="ListParagraph"/>
        <w:numPr>
          <w:ilvl w:val="0"/>
          <w:numId w:val="39"/>
        </w:numPr>
        <w:tabs>
          <w:tab w:val="num" w:pos="426"/>
          <w:tab w:val="left" w:pos="198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Pengembalian kelebihan pembayaran sebagaimana dimaksud pada ayat (1) disebabkan adanya kelebihan pembayaran pajak yang telah disetork</w:t>
      </w:r>
      <w:r w:rsidR="004B0582" w:rsidRPr="004E6250">
        <w:rPr>
          <w:rFonts w:ascii="Tahoma" w:hAnsi="Tahoma" w:cs="Tahoma"/>
          <w:sz w:val="20"/>
          <w:szCs w:val="20"/>
        </w:rPr>
        <w:t>an ke Kas Daerah atau Bendahara</w:t>
      </w:r>
      <w:r w:rsidR="00C106D7" w:rsidRPr="004E6250">
        <w:rPr>
          <w:rFonts w:ascii="Tahoma" w:hAnsi="Tahoma" w:cs="Tahoma"/>
          <w:sz w:val="20"/>
          <w:szCs w:val="20"/>
        </w:rPr>
        <w:t xml:space="preserve"> </w:t>
      </w:r>
      <w:r w:rsidRPr="004E6250">
        <w:rPr>
          <w:rFonts w:ascii="Tahoma" w:hAnsi="Tahoma" w:cs="Tahoma"/>
          <w:sz w:val="20"/>
          <w:szCs w:val="20"/>
        </w:rPr>
        <w:t>Penerima Dinas Pendapatan Daerah berdasarkan</w:t>
      </w:r>
      <w:r w:rsidR="00D764B9">
        <w:rPr>
          <w:rFonts w:ascii="Tahoma" w:hAnsi="Tahoma" w:cs="Tahoma"/>
          <w:sz w:val="20"/>
          <w:szCs w:val="20"/>
          <w:lang w:val="en-US"/>
        </w:rPr>
        <w:t xml:space="preserve"> </w:t>
      </w:r>
      <w:r w:rsidRPr="004E6250">
        <w:rPr>
          <w:rFonts w:ascii="Tahoma" w:hAnsi="Tahoma" w:cs="Tahoma"/>
          <w:sz w:val="20"/>
          <w:szCs w:val="20"/>
        </w:rPr>
        <w:t>:</w:t>
      </w:r>
    </w:p>
    <w:p w:rsidR="00B14D6F" w:rsidRPr="004E6250" w:rsidRDefault="004B0582" w:rsidP="00D764B9">
      <w:pPr>
        <w:pStyle w:val="ListParagraph"/>
        <w:numPr>
          <w:ilvl w:val="0"/>
          <w:numId w:val="40"/>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lang w:val="en-US"/>
        </w:rPr>
        <w:t>P</w:t>
      </w:r>
      <w:r w:rsidR="00B14D6F" w:rsidRPr="004E6250">
        <w:rPr>
          <w:rFonts w:ascii="Tahoma" w:hAnsi="Tahoma" w:cs="Tahoma"/>
          <w:sz w:val="20"/>
          <w:szCs w:val="20"/>
        </w:rPr>
        <w:t>erhitungan dari Wajib Pajak;</w:t>
      </w:r>
    </w:p>
    <w:p w:rsidR="00B37071" w:rsidRPr="004E6250" w:rsidRDefault="004B0582" w:rsidP="00D764B9">
      <w:pPr>
        <w:pStyle w:val="ListParagraph"/>
        <w:numPr>
          <w:ilvl w:val="0"/>
          <w:numId w:val="40"/>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lang w:val="fi-FI"/>
        </w:rPr>
        <w:t>S</w:t>
      </w:r>
      <w:r w:rsidR="00B14D6F" w:rsidRPr="004E6250">
        <w:rPr>
          <w:rFonts w:ascii="Tahoma" w:hAnsi="Tahoma" w:cs="Tahoma"/>
          <w:sz w:val="20"/>
          <w:szCs w:val="20"/>
        </w:rPr>
        <w:t>ura</w:t>
      </w:r>
      <w:r w:rsidRPr="004E6250">
        <w:rPr>
          <w:rFonts w:ascii="Tahoma" w:hAnsi="Tahoma" w:cs="Tahoma"/>
          <w:sz w:val="20"/>
          <w:szCs w:val="20"/>
        </w:rPr>
        <w:t xml:space="preserve">t </w:t>
      </w:r>
      <w:r w:rsidRPr="004E6250">
        <w:rPr>
          <w:rFonts w:ascii="Tahoma" w:hAnsi="Tahoma" w:cs="Tahoma"/>
          <w:sz w:val="20"/>
          <w:szCs w:val="20"/>
          <w:lang w:val="fi-FI"/>
        </w:rPr>
        <w:t>K</w:t>
      </w:r>
      <w:r w:rsidRPr="004E6250">
        <w:rPr>
          <w:rFonts w:ascii="Tahoma" w:hAnsi="Tahoma" w:cs="Tahoma"/>
          <w:sz w:val="20"/>
          <w:szCs w:val="20"/>
        </w:rPr>
        <w:t xml:space="preserve">eputusan </w:t>
      </w:r>
      <w:r w:rsidRPr="004E6250">
        <w:rPr>
          <w:rFonts w:ascii="Tahoma" w:hAnsi="Tahoma" w:cs="Tahoma"/>
          <w:sz w:val="20"/>
          <w:szCs w:val="20"/>
          <w:lang w:val="fi-FI"/>
        </w:rPr>
        <w:t>K</w:t>
      </w:r>
      <w:r w:rsidRPr="004E6250">
        <w:rPr>
          <w:rFonts w:ascii="Tahoma" w:hAnsi="Tahoma" w:cs="Tahoma"/>
          <w:sz w:val="20"/>
          <w:szCs w:val="20"/>
        </w:rPr>
        <w:t xml:space="preserve">eberatan atau </w:t>
      </w:r>
      <w:r w:rsidRPr="004E6250">
        <w:rPr>
          <w:rFonts w:ascii="Tahoma" w:hAnsi="Tahoma" w:cs="Tahoma"/>
          <w:sz w:val="20"/>
          <w:szCs w:val="20"/>
          <w:lang w:val="fi-FI"/>
        </w:rPr>
        <w:t>S</w:t>
      </w:r>
      <w:r w:rsidRPr="004E6250">
        <w:rPr>
          <w:rFonts w:ascii="Tahoma" w:hAnsi="Tahoma" w:cs="Tahoma"/>
          <w:sz w:val="20"/>
          <w:szCs w:val="20"/>
        </w:rPr>
        <w:t xml:space="preserve">urat </w:t>
      </w:r>
      <w:r w:rsidRPr="004E6250">
        <w:rPr>
          <w:rFonts w:ascii="Tahoma" w:hAnsi="Tahoma" w:cs="Tahoma"/>
          <w:sz w:val="20"/>
          <w:szCs w:val="20"/>
          <w:lang w:val="fi-FI"/>
        </w:rPr>
        <w:t>K</w:t>
      </w:r>
      <w:r w:rsidR="00B14D6F" w:rsidRPr="004E6250">
        <w:rPr>
          <w:rFonts w:ascii="Tahoma" w:hAnsi="Tahoma" w:cs="Tahoma"/>
          <w:sz w:val="20"/>
          <w:szCs w:val="20"/>
        </w:rPr>
        <w:t xml:space="preserve">eputusan pembetulan, pembatalan dan pengurangan ketetapan, dan pengurangan atau penghapusan sanksi administrasi; </w:t>
      </w:r>
    </w:p>
    <w:p w:rsidR="00B14D6F" w:rsidRPr="004E6250" w:rsidRDefault="004B0582" w:rsidP="00D764B9">
      <w:pPr>
        <w:pStyle w:val="ListParagraph"/>
        <w:numPr>
          <w:ilvl w:val="0"/>
          <w:numId w:val="40"/>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lang w:val="fi-FI"/>
        </w:rPr>
        <w:t>P</w:t>
      </w:r>
      <w:r w:rsidR="00B14D6F" w:rsidRPr="004E6250">
        <w:rPr>
          <w:rFonts w:ascii="Tahoma" w:hAnsi="Tahoma" w:cs="Tahoma"/>
          <w:sz w:val="20"/>
          <w:szCs w:val="20"/>
        </w:rPr>
        <w:t>utusan banding atau putusan peninjauan kembali;</w:t>
      </w:r>
    </w:p>
    <w:p w:rsidR="00B14D6F" w:rsidRPr="004E6250" w:rsidRDefault="004B0582" w:rsidP="00D764B9">
      <w:pPr>
        <w:pStyle w:val="ListParagraph"/>
        <w:numPr>
          <w:ilvl w:val="0"/>
          <w:numId w:val="40"/>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K</w:t>
      </w:r>
      <w:r w:rsidR="00B14D6F" w:rsidRPr="004E6250">
        <w:rPr>
          <w:rFonts w:ascii="Tahoma" w:hAnsi="Tahoma" w:cs="Tahoma"/>
          <w:sz w:val="20"/>
          <w:szCs w:val="20"/>
        </w:rPr>
        <w:t xml:space="preserve">ebijakan pemberian pengurangan, keringanan, dan/atau pembebasan pajak berdasarkan </w:t>
      </w:r>
      <w:r w:rsidR="007A2971">
        <w:rPr>
          <w:rFonts w:ascii="Tahoma" w:hAnsi="Tahoma" w:cs="Tahoma"/>
          <w:sz w:val="20"/>
          <w:szCs w:val="20"/>
        </w:rPr>
        <w:t>Peraturan Perundang-undangan</w:t>
      </w:r>
      <w:r w:rsidR="00B14D6F" w:rsidRPr="004E6250">
        <w:rPr>
          <w:rFonts w:ascii="Tahoma" w:hAnsi="Tahoma" w:cs="Tahoma"/>
          <w:sz w:val="20"/>
          <w:szCs w:val="20"/>
        </w:rPr>
        <w:t xml:space="preserve">.  </w:t>
      </w:r>
    </w:p>
    <w:p w:rsidR="00B14D6F" w:rsidRPr="00D764B9" w:rsidRDefault="00B14D6F" w:rsidP="00D764B9">
      <w:pPr>
        <w:pStyle w:val="ListParagraph"/>
        <w:numPr>
          <w:ilvl w:val="0"/>
          <w:numId w:val="39"/>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Atas permohonan Wajib Pajak sebagaimana dimaksud pada ayat (1) Kepala Dinas Pendapatan Daerah atau pejabat yang ditunjuk segera mengadakan penelitian atau pemeriksaan terhadap kebenaran kelebihan pembayaran pajak dan pemenuhan kewajiban pembayaran Pajak </w:t>
      </w:r>
      <w:r w:rsidR="00D764B9">
        <w:rPr>
          <w:rFonts w:ascii="Tahoma" w:hAnsi="Tahoma" w:cs="Tahoma"/>
          <w:sz w:val="20"/>
          <w:szCs w:val="20"/>
        </w:rPr>
        <w:t>Daerah lainnya oleh Wajib Pajak</w:t>
      </w:r>
      <w:r w:rsidR="00D764B9">
        <w:rPr>
          <w:rFonts w:ascii="Tahoma" w:hAnsi="Tahoma" w:cs="Tahoma"/>
          <w:sz w:val="20"/>
          <w:szCs w:val="20"/>
          <w:lang w:val="en-US"/>
        </w:rPr>
        <w:t>;</w:t>
      </w:r>
    </w:p>
    <w:p w:rsidR="00F75127" w:rsidRPr="00D764B9" w:rsidRDefault="00B14D6F" w:rsidP="00D764B9">
      <w:pPr>
        <w:pStyle w:val="ListParagraph"/>
        <w:numPr>
          <w:ilvl w:val="0"/>
          <w:numId w:val="39"/>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Berdasarkan permohonan sebagaimana dimaksud pada ayat (1), Kepala Dinas Pendapatan Daerah dalam jangka waktu paling lama 3 (tiga) bulan sejak diterimanya permohonan harus memberikan </w:t>
      </w:r>
      <w:r w:rsidR="004B0582" w:rsidRPr="004E6250">
        <w:rPr>
          <w:rFonts w:ascii="Tahoma" w:hAnsi="Tahoma" w:cs="Tahoma"/>
          <w:sz w:val="20"/>
          <w:szCs w:val="20"/>
        </w:rPr>
        <w:t>K</w:t>
      </w:r>
      <w:r w:rsidR="00D764B9">
        <w:rPr>
          <w:rFonts w:ascii="Tahoma" w:hAnsi="Tahoma" w:cs="Tahoma"/>
          <w:sz w:val="20"/>
          <w:szCs w:val="20"/>
        </w:rPr>
        <w:t>eputusan</w:t>
      </w:r>
      <w:r w:rsidR="00D764B9">
        <w:rPr>
          <w:rFonts w:ascii="Tahoma" w:hAnsi="Tahoma" w:cs="Tahoma"/>
          <w:sz w:val="20"/>
          <w:szCs w:val="20"/>
          <w:lang w:val="en-US"/>
        </w:rPr>
        <w:t>;</w:t>
      </w:r>
    </w:p>
    <w:p w:rsidR="00102F95" w:rsidRPr="004E6250" w:rsidRDefault="00102F95" w:rsidP="00D764B9">
      <w:pPr>
        <w:pStyle w:val="ListParagraph"/>
        <w:numPr>
          <w:ilvl w:val="0"/>
          <w:numId w:val="39"/>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Kelebihan pembayaran pajak yang sudah disetor dapat dikembalikan kepada Wajib Pajak atau Penanggung Pajak melalui restitusi dengan cara:</w:t>
      </w:r>
    </w:p>
    <w:p w:rsidR="00102F95" w:rsidRPr="00D764B9" w:rsidRDefault="00F75127" w:rsidP="00645C66">
      <w:pPr>
        <w:pStyle w:val="ListParagraph"/>
        <w:numPr>
          <w:ilvl w:val="0"/>
          <w:numId w:val="54"/>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Dalam Surat Permohonan Wajib Pajak, harus dilampirkan dokumen:</w:t>
      </w:r>
    </w:p>
    <w:p w:rsidR="00F75127" w:rsidRPr="004E6250" w:rsidRDefault="00F75127" w:rsidP="00D764B9">
      <w:pPr>
        <w:pStyle w:val="ListParagraph"/>
        <w:numPr>
          <w:ilvl w:val="0"/>
          <w:numId w:val="41"/>
        </w:numPr>
        <w:tabs>
          <w:tab w:val="num" w:pos="993"/>
          <w:tab w:val="left" w:pos="1560"/>
          <w:tab w:val="left" w:pos="270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identitas penduduk/KTP pemohon Wajib Pajak;</w:t>
      </w:r>
    </w:p>
    <w:p w:rsidR="00F75127" w:rsidRPr="004E6250" w:rsidRDefault="00F75127" w:rsidP="00D764B9">
      <w:pPr>
        <w:pStyle w:val="ListParagraph"/>
        <w:numPr>
          <w:ilvl w:val="0"/>
          <w:numId w:val="41"/>
        </w:numPr>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SPTPD, untuk masa pajak yang menjadi dasar permohonan;</w:t>
      </w:r>
    </w:p>
    <w:p w:rsidR="00F75127" w:rsidRPr="004E6250" w:rsidRDefault="00F75127" w:rsidP="00D764B9">
      <w:pPr>
        <w:pStyle w:val="ListParagraph"/>
        <w:numPr>
          <w:ilvl w:val="0"/>
          <w:numId w:val="41"/>
        </w:numPr>
        <w:tabs>
          <w:tab w:val="num" w:pos="993"/>
          <w:tab w:val="left" w:pos="1560"/>
          <w:tab w:val="left" w:pos="2700"/>
          <w:tab w:val="left" w:pos="279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dokumen perpajakan seb</w:t>
      </w:r>
      <w:r w:rsidR="00102F95" w:rsidRPr="004E6250">
        <w:rPr>
          <w:rFonts w:ascii="Tahoma" w:hAnsi="Tahoma" w:cs="Tahoma"/>
          <w:sz w:val="20"/>
          <w:szCs w:val="20"/>
        </w:rPr>
        <w:t xml:space="preserve">agaimana dimaksud pada ayat </w:t>
      </w:r>
      <w:r w:rsidR="00DC4D19" w:rsidRPr="004E6250">
        <w:rPr>
          <w:rFonts w:ascii="Tahoma" w:hAnsi="Tahoma" w:cs="Tahoma"/>
          <w:sz w:val="20"/>
          <w:szCs w:val="20"/>
        </w:rPr>
        <w:t xml:space="preserve">(2) </w:t>
      </w:r>
      <w:r w:rsidRPr="004E6250">
        <w:rPr>
          <w:rFonts w:ascii="Tahoma" w:hAnsi="Tahoma" w:cs="Tahoma"/>
          <w:sz w:val="20"/>
          <w:szCs w:val="20"/>
        </w:rPr>
        <w:t>yang menjadi dasar permohonan;</w:t>
      </w:r>
    </w:p>
    <w:p w:rsidR="00F75127" w:rsidRPr="004E6250" w:rsidRDefault="00F75127" w:rsidP="00D764B9">
      <w:pPr>
        <w:pStyle w:val="ListParagraph"/>
        <w:numPr>
          <w:ilvl w:val="0"/>
          <w:numId w:val="41"/>
        </w:numPr>
        <w:tabs>
          <w:tab w:val="num" w:pos="993"/>
          <w:tab w:val="left" w:pos="1560"/>
          <w:tab w:val="left" w:pos="270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bukti pembayaran pajak yang menjadi dasar permohonan;</w:t>
      </w:r>
    </w:p>
    <w:p w:rsidR="00102F95" w:rsidRPr="00D764B9" w:rsidRDefault="00F75127" w:rsidP="00D764B9">
      <w:pPr>
        <w:pStyle w:val="ListParagraph"/>
        <w:numPr>
          <w:ilvl w:val="0"/>
          <w:numId w:val="41"/>
        </w:numPr>
        <w:tabs>
          <w:tab w:val="num" w:pos="993"/>
          <w:tab w:val="left" w:pos="1560"/>
          <w:tab w:val="left" w:pos="270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uraian perhitungan pajak menurut Wajib Pajak.</w:t>
      </w:r>
    </w:p>
    <w:p w:rsidR="00102F95" w:rsidRPr="00D764B9" w:rsidRDefault="00102F95" w:rsidP="00645C66">
      <w:pPr>
        <w:pStyle w:val="ListParagraph"/>
        <w:numPr>
          <w:ilvl w:val="0"/>
          <w:numId w:val="54"/>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Setelah Wajib Pajak atau Penanggung Pajak menerima SKPDLB, Kepala Dinas Pendapatan Daerah menerbitkan Surat Perintah Pembayaran Kelebihan Pajak Daerah (SPMKPD);</w:t>
      </w:r>
    </w:p>
    <w:p w:rsidR="00B14D6F" w:rsidRPr="00D764B9" w:rsidRDefault="00102F95" w:rsidP="00645C66">
      <w:pPr>
        <w:pStyle w:val="ListParagraph"/>
        <w:numPr>
          <w:ilvl w:val="0"/>
          <w:numId w:val="54"/>
        </w:numPr>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 xml:space="preserve">Kas Daerah mengembalikan kelebihan pembayaran pajak sesuai SPMKPD dan SPMU. </w:t>
      </w:r>
    </w:p>
    <w:p w:rsidR="0031606F" w:rsidRPr="00D764B9" w:rsidRDefault="00B14D6F" w:rsidP="00D764B9">
      <w:pPr>
        <w:pStyle w:val="ListParagraph"/>
        <w:numPr>
          <w:ilvl w:val="0"/>
          <w:numId w:val="39"/>
        </w:numPr>
        <w:tabs>
          <w:tab w:val="num" w:pos="426"/>
          <w:tab w:val="left" w:pos="156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Apabila Wajib Pajak mempunyai utang pajak lainnya, kelebihan pembayaran pajak langsung diperhitungkan untuk melunasi terle</w:t>
      </w:r>
      <w:r w:rsidR="00D764B9">
        <w:rPr>
          <w:rFonts w:ascii="Tahoma" w:hAnsi="Tahoma" w:cs="Tahoma"/>
          <w:sz w:val="20"/>
          <w:szCs w:val="20"/>
        </w:rPr>
        <w:t>bih dahulu utang pajak tersebut</w:t>
      </w:r>
      <w:r w:rsidR="00D764B9">
        <w:rPr>
          <w:rFonts w:ascii="Tahoma" w:hAnsi="Tahoma" w:cs="Tahoma"/>
          <w:sz w:val="20"/>
          <w:szCs w:val="20"/>
          <w:lang w:val="en-US"/>
        </w:rPr>
        <w:t>;</w:t>
      </w:r>
    </w:p>
    <w:p w:rsidR="004B0582" w:rsidRPr="004E6250" w:rsidRDefault="00B14D6F" w:rsidP="00D764B9">
      <w:pPr>
        <w:pStyle w:val="ListParagraph"/>
        <w:numPr>
          <w:ilvl w:val="0"/>
          <w:numId w:val="39"/>
        </w:numPr>
        <w:tabs>
          <w:tab w:val="num" w:pos="426"/>
          <w:tab w:val="left" w:pos="156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Apabila kelebihan pembayaran pajak diperhitungkan dengan utang pajak lainnya sebagaimana dimaksud pada ayat (7), pembayarannya dilakukan dengan cara pemindahbukuan dan bukti pemindahbukuan juga berlaku sebagai bukti pembayaran.</w:t>
      </w:r>
    </w:p>
    <w:p w:rsidR="00CD74A6" w:rsidRPr="004E6250" w:rsidRDefault="00CD74A6" w:rsidP="00856EC1">
      <w:pPr>
        <w:pStyle w:val="ListParagraph"/>
        <w:tabs>
          <w:tab w:val="num" w:pos="0"/>
        </w:tabs>
        <w:spacing w:after="0" w:line="240" w:lineRule="auto"/>
        <w:ind w:left="0"/>
        <w:contextualSpacing w:val="0"/>
        <w:rPr>
          <w:rFonts w:ascii="Tahoma" w:hAnsi="Tahoma" w:cs="Tahoma"/>
          <w:sz w:val="20"/>
          <w:szCs w:val="20"/>
        </w:rPr>
      </w:pPr>
    </w:p>
    <w:p w:rsidR="008035DD" w:rsidRPr="004E6250" w:rsidRDefault="00C106D7" w:rsidP="00856EC1">
      <w:pPr>
        <w:pStyle w:val="ListParagraph"/>
        <w:tabs>
          <w:tab w:val="num" w:pos="0"/>
          <w:tab w:val="left" w:pos="1560"/>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t xml:space="preserve">BAB </w:t>
      </w:r>
      <w:r w:rsidR="008035DD" w:rsidRPr="004E6250">
        <w:rPr>
          <w:rFonts w:ascii="Tahoma" w:hAnsi="Tahoma" w:cs="Tahoma"/>
          <w:b/>
          <w:sz w:val="20"/>
          <w:szCs w:val="20"/>
        </w:rPr>
        <w:t>X</w:t>
      </w:r>
    </w:p>
    <w:p w:rsidR="00BD7130" w:rsidRPr="004E6250" w:rsidRDefault="008035DD" w:rsidP="00856EC1">
      <w:pPr>
        <w:pStyle w:val="ListParagraph"/>
        <w:tabs>
          <w:tab w:val="num" w:pos="0"/>
          <w:tab w:val="left" w:pos="1560"/>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t>PENGURANGAN, KERINGANAN DAN</w:t>
      </w:r>
      <w:r w:rsidR="00BD7130" w:rsidRPr="004E6250">
        <w:rPr>
          <w:rFonts w:ascii="Tahoma" w:hAnsi="Tahoma" w:cs="Tahoma"/>
          <w:b/>
          <w:sz w:val="20"/>
          <w:szCs w:val="20"/>
        </w:rPr>
        <w:t xml:space="preserve"> </w:t>
      </w:r>
    </w:p>
    <w:p w:rsidR="008035DD" w:rsidRPr="004E6250" w:rsidRDefault="008035DD" w:rsidP="00856EC1">
      <w:pPr>
        <w:pStyle w:val="ListParagraph"/>
        <w:tabs>
          <w:tab w:val="num" w:pos="0"/>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t>PEMBEBASAN PAJAK</w:t>
      </w:r>
    </w:p>
    <w:p w:rsidR="008035DD" w:rsidRPr="004E6250" w:rsidRDefault="004B0582" w:rsidP="00D764B9">
      <w:pPr>
        <w:pStyle w:val="ListParagraph"/>
        <w:tabs>
          <w:tab w:val="num" w:pos="0"/>
          <w:tab w:val="left" w:pos="1560"/>
        </w:tabs>
        <w:spacing w:before="120"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Pasal 5</w:t>
      </w:r>
      <w:r w:rsidR="00C106D7" w:rsidRPr="004E6250">
        <w:rPr>
          <w:rFonts w:ascii="Tahoma" w:hAnsi="Tahoma" w:cs="Tahoma"/>
          <w:b/>
          <w:sz w:val="20"/>
          <w:szCs w:val="20"/>
          <w:lang w:val="en-US"/>
        </w:rPr>
        <w:t>1</w:t>
      </w:r>
    </w:p>
    <w:p w:rsidR="00263CBC" w:rsidRPr="004E6250" w:rsidRDefault="00263CBC" w:rsidP="00856EC1">
      <w:pPr>
        <w:tabs>
          <w:tab w:val="num" w:pos="0"/>
        </w:tabs>
        <w:rPr>
          <w:rFonts w:ascii="Tahoma" w:hAnsi="Tahoma" w:cs="Tahoma"/>
          <w:b/>
          <w:color w:val="0000FF"/>
          <w:sz w:val="20"/>
          <w:szCs w:val="20"/>
        </w:rPr>
      </w:pPr>
    </w:p>
    <w:p w:rsidR="00263CBC" w:rsidRPr="004E6250" w:rsidRDefault="00263CBC" w:rsidP="00D764B9">
      <w:pPr>
        <w:numPr>
          <w:ilvl w:val="0"/>
          <w:numId w:val="30"/>
        </w:numPr>
        <w:tabs>
          <w:tab w:val="num" w:pos="426"/>
        </w:tabs>
        <w:ind w:left="426" w:hanging="426"/>
        <w:jc w:val="both"/>
        <w:rPr>
          <w:rFonts w:ascii="Tahoma" w:hAnsi="Tahoma" w:cs="Tahoma"/>
          <w:sz w:val="20"/>
          <w:szCs w:val="20"/>
        </w:rPr>
      </w:pPr>
      <w:r w:rsidRPr="004E6250">
        <w:rPr>
          <w:rFonts w:ascii="Tahoma" w:hAnsi="Tahoma" w:cs="Tahoma"/>
          <w:sz w:val="20"/>
          <w:szCs w:val="20"/>
        </w:rPr>
        <w:t xml:space="preserve">Wajib Pajak dapat mengajukan permohonan </w:t>
      </w:r>
      <w:r w:rsidR="00424302" w:rsidRPr="004E6250">
        <w:rPr>
          <w:rFonts w:ascii="Tahoma" w:hAnsi="Tahoma" w:cs="Tahoma"/>
          <w:sz w:val="20"/>
          <w:szCs w:val="20"/>
        </w:rPr>
        <w:t>pengurangan</w:t>
      </w:r>
      <w:r w:rsidR="002A5546" w:rsidRPr="004E6250">
        <w:rPr>
          <w:rFonts w:ascii="Tahoma" w:hAnsi="Tahoma" w:cs="Tahoma"/>
          <w:sz w:val="20"/>
          <w:szCs w:val="20"/>
        </w:rPr>
        <w:t>, keringanan</w:t>
      </w:r>
      <w:r w:rsidR="00CE2159" w:rsidRPr="004E6250">
        <w:rPr>
          <w:rFonts w:ascii="Tahoma" w:hAnsi="Tahoma" w:cs="Tahoma"/>
          <w:sz w:val="20"/>
          <w:szCs w:val="20"/>
        </w:rPr>
        <w:t xml:space="preserve"> atau pembebasan P</w:t>
      </w:r>
      <w:r w:rsidRPr="004E6250">
        <w:rPr>
          <w:rFonts w:ascii="Tahoma" w:hAnsi="Tahoma" w:cs="Tahoma"/>
          <w:sz w:val="20"/>
          <w:szCs w:val="20"/>
        </w:rPr>
        <w:t xml:space="preserve">ajak </w:t>
      </w:r>
      <w:r w:rsidR="00CE2159" w:rsidRPr="004E6250">
        <w:rPr>
          <w:rFonts w:ascii="Tahoma" w:hAnsi="Tahoma" w:cs="Tahoma"/>
          <w:sz w:val="20"/>
          <w:szCs w:val="20"/>
        </w:rPr>
        <w:t>H</w:t>
      </w:r>
      <w:r w:rsidR="00424302" w:rsidRPr="004E6250">
        <w:rPr>
          <w:rFonts w:ascii="Tahoma" w:hAnsi="Tahoma" w:cs="Tahoma"/>
          <w:sz w:val="20"/>
          <w:szCs w:val="20"/>
        </w:rPr>
        <w:t>iburan hanya kepa</w:t>
      </w:r>
      <w:r w:rsidRPr="004E6250">
        <w:rPr>
          <w:rFonts w:ascii="Tahoma" w:hAnsi="Tahoma" w:cs="Tahoma"/>
          <w:sz w:val="20"/>
          <w:szCs w:val="20"/>
        </w:rPr>
        <w:t xml:space="preserve">da </w:t>
      </w:r>
      <w:r w:rsidR="00C52069">
        <w:rPr>
          <w:rFonts w:ascii="Tahoma" w:hAnsi="Tahoma" w:cs="Tahoma"/>
          <w:sz w:val="20"/>
          <w:szCs w:val="20"/>
        </w:rPr>
        <w:t>Bupati</w:t>
      </w:r>
      <w:r w:rsidRPr="004E6250">
        <w:rPr>
          <w:rFonts w:ascii="Tahoma" w:hAnsi="Tahoma" w:cs="Tahoma"/>
          <w:sz w:val="20"/>
          <w:szCs w:val="20"/>
        </w:rPr>
        <w:t xml:space="preserve"> dalam hal ini </w:t>
      </w:r>
      <w:r w:rsidR="00D764B9">
        <w:rPr>
          <w:rFonts w:ascii="Tahoma" w:hAnsi="Tahoma" w:cs="Tahoma"/>
          <w:sz w:val="20"/>
          <w:szCs w:val="20"/>
        </w:rPr>
        <w:t>Kepala Dinas Pendapatan Daerah;</w:t>
      </w:r>
    </w:p>
    <w:p w:rsidR="00263CBC" w:rsidRPr="004E6250" w:rsidRDefault="00263CBC" w:rsidP="00D764B9">
      <w:pPr>
        <w:numPr>
          <w:ilvl w:val="0"/>
          <w:numId w:val="30"/>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Permohonan </w:t>
      </w:r>
      <w:r w:rsidR="002A5546" w:rsidRPr="004E6250">
        <w:rPr>
          <w:rFonts w:ascii="Tahoma" w:hAnsi="Tahoma" w:cs="Tahoma"/>
          <w:sz w:val="20"/>
          <w:szCs w:val="20"/>
        </w:rPr>
        <w:t xml:space="preserve">pengurangan, </w:t>
      </w:r>
      <w:r w:rsidRPr="004E6250">
        <w:rPr>
          <w:rFonts w:ascii="Tahoma" w:hAnsi="Tahoma" w:cs="Tahoma"/>
          <w:sz w:val="20"/>
          <w:szCs w:val="20"/>
        </w:rPr>
        <w:t>keringanan atau pembebasan pajak harus diajukan secara tertulis dengan menggunakan bahasa Indonesia serta melampirkan fotocopy Kartu Tanda Penduduk at</w:t>
      </w:r>
      <w:r w:rsidR="00CE2159" w:rsidRPr="004E6250">
        <w:rPr>
          <w:rFonts w:ascii="Tahoma" w:hAnsi="Tahoma" w:cs="Tahoma"/>
          <w:sz w:val="20"/>
          <w:szCs w:val="20"/>
        </w:rPr>
        <w:t>au identitas pemohon, fotocopy Surat K</w:t>
      </w:r>
      <w:r w:rsidRPr="004E6250">
        <w:rPr>
          <w:rFonts w:ascii="Tahoma" w:hAnsi="Tahoma" w:cs="Tahoma"/>
          <w:sz w:val="20"/>
          <w:szCs w:val="20"/>
        </w:rPr>
        <w:t>etetapan pajak yang dimohonkan dengan m</w:t>
      </w:r>
      <w:r w:rsidR="00D764B9">
        <w:rPr>
          <w:rFonts w:ascii="Tahoma" w:hAnsi="Tahoma" w:cs="Tahoma"/>
          <w:sz w:val="20"/>
          <w:szCs w:val="20"/>
        </w:rPr>
        <w:t>encantumkan alasan secara jelas;</w:t>
      </w:r>
    </w:p>
    <w:p w:rsidR="00263CBC" w:rsidRPr="004E6250" w:rsidRDefault="00263CBC" w:rsidP="00D764B9">
      <w:pPr>
        <w:numPr>
          <w:ilvl w:val="0"/>
          <w:numId w:val="30"/>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Atas permohonan </w:t>
      </w:r>
      <w:r w:rsidR="002A5546" w:rsidRPr="004E6250">
        <w:rPr>
          <w:rFonts w:ascii="Tahoma" w:hAnsi="Tahoma" w:cs="Tahoma"/>
          <w:sz w:val="20"/>
          <w:szCs w:val="20"/>
        </w:rPr>
        <w:t xml:space="preserve">pengurangan, </w:t>
      </w:r>
      <w:r w:rsidRPr="004E6250">
        <w:rPr>
          <w:rFonts w:ascii="Tahoma" w:hAnsi="Tahoma" w:cs="Tahoma"/>
          <w:sz w:val="20"/>
          <w:szCs w:val="20"/>
        </w:rPr>
        <w:t>keringanan atau pembebasan pajak, Kepala Bidang Penagihan dan Pelayanan Keberatan melakukan penelitian mengenai berkas permohonan dan kelengkapan seb</w:t>
      </w:r>
      <w:r w:rsidR="00D764B9">
        <w:rPr>
          <w:rFonts w:ascii="Tahoma" w:hAnsi="Tahoma" w:cs="Tahoma"/>
          <w:sz w:val="20"/>
          <w:szCs w:val="20"/>
        </w:rPr>
        <w:t>agaimana dimaksud pada ayat (2);</w:t>
      </w:r>
    </w:p>
    <w:p w:rsidR="00910F6A" w:rsidRPr="004E6250" w:rsidRDefault="00910F6A" w:rsidP="00D764B9">
      <w:pPr>
        <w:tabs>
          <w:tab w:val="num" w:pos="426"/>
          <w:tab w:val="num" w:pos="1980"/>
        </w:tabs>
        <w:spacing w:before="120"/>
        <w:ind w:left="426" w:hanging="426"/>
        <w:jc w:val="both"/>
        <w:rPr>
          <w:rFonts w:ascii="Tahoma" w:hAnsi="Tahoma" w:cs="Tahoma"/>
          <w:sz w:val="20"/>
          <w:szCs w:val="20"/>
        </w:rPr>
      </w:pPr>
    </w:p>
    <w:p w:rsidR="00910F6A" w:rsidRPr="004E6250" w:rsidRDefault="00910F6A" w:rsidP="00D764B9">
      <w:pPr>
        <w:tabs>
          <w:tab w:val="num" w:pos="426"/>
          <w:tab w:val="num" w:pos="1980"/>
        </w:tabs>
        <w:spacing w:before="120"/>
        <w:ind w:left="426" w:hanging="426"/>
        <w:jc w:val="both"/>
        <w:rPr>
          <w:rFonts w:ascii="Tahoma" w:hAnsi="Tahoma" w:cs="Tahoma"/>
          <w:sz w:val="20"/>
          <w:szCs w:val="20"/>
        </w:rPr>
      </w:pPr>
    </w:p>
    <w:p w:rsidR="00263CBC" w:rsidRPr="004E6250" w:rsidRDefault="002A5546" w:rsidP="00D764B9">
      <w:pPr>
        <w:numPr>
          <w:ilvl w:val="0"/>
          <w:numId w:val="30"/>
        </w:numPr>
        <w:tabs>
          <w:tab w:val="num" w:pos="426"/>
        </w:tabs>
        <w:spacing w:before="120"/>
        <w:ind w:left="426" w:hanging="426"/>
        <w:jc w:val="both"/>
        <w:rPr>
          <w:rFonts w:ascii="Tahoma" w:hAnsi="Tahoma" w:cs="Tahoma"/>
          <w:sz w:val="20"/>
          <w:szCs w:val="20"/>
        </w:rPr>
      </w:pPr>
      <w:r w:rsidRPr="004E6250">
        <w:rPr>
          <w:rFonts w:ascii="Tahoma" w:hAnsi="Tahoma" w:cs="Tahoma"/>
          <w:sz w:val="20"/>
          <w:szCs w:val="20"/>
        </w:rPr>
        <w:t xml:space="preserve">Berdasarkan </w:t>
      </w:r>
      <w:r w:rsidR="00263CBC" w:rsidRPr="004E6250">
        <w:rPr>
          <w:rFonts w:ascii="Tahoma" w:hAnsi="Tahoma" w:cs="Tahoma"/>
          <w:sz w:val="20"/>
          <w:szCs w:val="20"/>
        </w:rPr>
        <w:t xml:space="preserve">telaahan </w:t>
      </w:r>
      <w:r w:rsidRPr="004E6250">
        <w:rPr>
          <w:rFonts w:ascii="Tahoma" w:hAnsi="Tahoma" w:cs="Tahoma"/>
          <w:sz w:val="20"/>
          <w:szCs w:val="20"/>
        </w:rPr>
        <w:t xml:space="preserve">uraian </w:t>
      </w:r>
      <w:r w:rsidR="00263CBC" w:rsidRPr="004E6250">
        <w:rPr>
          <w:rFonts w:ascii="Tahoma" w:hAnsi="Tahoma" w:cs="Tahoma"/>
          <w:sz w:val="20"/>
          <w:szCs w:val="20"/>
        </w:rPr>
        <w:t>pertimbangan dari Kepala Bidang Penagihan dan Pelayanan Keberatan,</w:t>
      </w:r>
      <w:r w:rsidR="00C83553" w:rsidRPr="004E6250">
        <w:rPr>
          <w:rFonts w:ascii="Tahoma" w:hAnsi="Tahoma" w:cs="Tahoma"/>
          <w:sz w:val="20"/>
          <w:szCs w:val="20"/>
        </w:rPr>
        <w:t xml:space="preserve"> Kepala Dinas Pendapatan Daerah </w:t>
      </w:r>
      <w:r w:rsidR="00263CBC" w:rsidRPr="004E6250">
        <w:rPr>
          <w:rFonts w:ascii="Tahoma" w:hAnsi="Tahoma" w:cs="Tahoma"/>
          <w:sz w:val="20"/>
          <w:szCs w:val="20"/>
        </w:rPr>
        <w:t>merekomendasikan untuk</w:t>
      </w:r>
      <w:r w:rsidRPr="004E6250">
        <w:rPr>
          <w:rFonts w:ascii="Tahoma" w:hAnsi="Tahoma" w:cs="Tahoma"/>
          <w:sz w:val="20"/>
          <w:szCs w:val="20"/>
        </w:rPr>
        <w:t xml:space="preserve"> menerbitkan </w:t>
      </w:r>
      <w:r w:rsidR="00886CC2" w:rsidRPr="004E6250">
        <w:rPr>
          <w:rFonts w:ascii="Tahoma" w:hAnsi="Tahoma" w:cs="Tahoma"/>
          <w:sz w:val="20"/>
          <w:szCs w:val="20"/>
        </w:rPr>
        <w:t>S</w:t>
      </w:r>
      <w:r w:rsidR="00263CBC" w:rsidRPr="004E6250">
        <w:rPr>
          <w:rFonts w:ascii="Tahoma" w:hAnsi="Tahoma" w:cs="Tahoma"/>
          <w:sz w:val="20"/>
          <w:szCs w:val="20"/>
        </w:rPr>
        <w:t xml:space="preserve">urat </w:t>
      </w:r>
      <w:r w:rsidR="00886CC2" w:rsidRPr="004E6250">
        <w:rPr>
          <w:rFonts w:ascii="Tahoma" w:hAnsi="Tahoma" w:cs="Tahoma"/>
          <w:sz w:val="20"/>
          <w:szCs w:val="20"/>
        </w:rPr>
        <w:t>K</w:t>
      </w:r>
      <w:r w:rsidR="00263CBC" w:rsidRPr="004E6250">
        <w:rPr>
          <w:rFonts w:ascii="Tahoma" w:hAnsi="Tahoma" w:cs="Tahoma"/>
          <w:sz w:val="20"/>
          <w:szCs w:val="20"/>
        </w:rPr>
        <w:t>eputusan menolak, mengabulkan seluruhnya atau sebagian keberatan Wajib Pajak.</w:t>
      </w:r>
    </w:p>
    <w:p w:rsidR="002A5546" w:rsidRPr="004E6250" w:rsidRDefault="002A5546" w:rsidP="00856EC1">
      <w:pPr>
        <w:tabs>
          <w:tab w:val="num" w:pos="0"/>
          <w:tab w:val="num" w:pos="1980"/>
        </w:tabs>
        <w:jc w:val="both"/>
        <w:rPr>
          <w:rFonts w:ascii="Tahoma" w:hAnsi="Tahoma" w:cs="Tahoma"/>
          <w:sz w:val="20"/>
          <w:szCs w:val="20"/>
        </w:rPr>
      </w:pPr>
    </w:p>
    <w:p w:rsidR="002A5546" w:rsidRPr="004E6250" w:rsidRDefault="00CE2159" w:rsidP="00856EC1">
      <w:pPr>
        <w:tabs>
          <w:tab w:val="num" w:pos="0"/>
        </w:tabs>
        <w:jc w:val="center"/>
        <w:rPr>
          <w:rFonts w:ascii="Tahoma" w:hAnsi="Tahoma" w:cs="Tahoma"/>
          <w:b/>
          <w:sz w:val="20"/>
          <w:szCs w:val="20"/>
        </w:rPr>
      </w:pPr>
      <w:r w:rsidRPr="004E6250">
        <w:rPr>
          <w:rFonts w:ascii="Tahoma" w:hAnsi="Tahoma" w:cs="Tahoma"/>
          <w:b/>
          <w:sz w:val="20"/>
          <w:szCs w:val="20"/>
        </w:rPr>
        <w:t>Pasal 5</w:t>
      </w:r>
      <w:r w:rsidR="00C106D7" w:rsidRPr="004E6250">
        <w:rPr>
          <w:rFonts w:ascii="Tahoma" w:hAnsi="Tahoma" w:cs="Tahoma"/>
          <w:b/>
          <w:sz w:val="20"/>
          <w:szCs w:val="20"/>
        </w:rPr>
        <w:t>2</w:t>
      </w:r>
    </w:p>
    <w:p w:rsidR="00A02941" w:rsidRPr="004E6250" w:rsidRDefault="00A02941" w:rsidP="00856EC1">
      <w:pPr>
        <w:tabs>
          <w:tab w:val="num" w:pos="0"/>
        </w:tabs>
        <w:jc w:val="center"/>
        <w:rPr>
          <w:rFonts w:ascii="Tahoma" w:hAnsi="Tahoma" w:cs="Tahoma"/>
          <w:b/>
          <w:sz w:val="20"/>
          <w:szCs w:val="20"/>
        </w:rPr>
      </w:pPr>
    </w:p>
    <w:p w:rsidR="00A02941" w:rsidRPr="00D764B9" w:rsidRDefault="00A02941" w:rsidP="00645C66">
      <w:pPr>
        <w:numPr>
          <w:ilvl w:val="0"/>
          <w:numId w:val="47"/>
        </w:numPr>
        <w:tabs>
          <w:tab w:val="num" w:pos="426"/>
        </w:tabs>
        <w:ind w:left="426" w:hanging="426"/>
        <w:jc w:val="both"/>
        <w:rPr>
          <w:rFonts w:ascii="Tahoma" w:hAnsi="Tahoma" w:cs="Tahoma"/>
          <w:sz w:val="20"/>
          <w:szCs w:val="20"/>
        </w:rPr>
      </w:pPr>
      <w:r w:rsidRPr="004E6250">
        <w:rPr>
          <w:rFonts w:ascii="Tahoma" w:hAnsi="Tahoma" w:cs="Tahoma"/>
          <w:sz w:val="20"/>
          <w:szCs w:val="20"/>
        </w:rPr>
        <w:t>Atas permohonan pengurangan seb</w:t>
      </w:r>
      <w:r w:rsidR="00CE2159" w:rsidRPr="004E6250">
        <w:rPr>
          <w:rFonts w:ascii="Tahoma" w:hAnsi="Tahoma" w:cs="Tahoma"/>
          <w:sz w:val="20"/>
          <w:szCs w:val="20"/>
        </w:rPr>
        <w:t>agaimana dimaksud dalam Pasal 5</w:t>
      </w:r>
      <w:r w:rsidR="00C106D7" w:rsidRPr="004E6250">
        <w:rPr>
          <w:rFonts w:ascii="Tahoma" w:hAnsi="Tahoma" w:cs="Tahoma"/>
          <w:sz w:val="20"/>
          <w:szCs w:val="20"/>
        </w:rPr>
        <w:t>1</w:t>
      </w:r>
      <w:r w:rsidRPr="004E6250">
        <w:rPr>
          <w:rFonts w:ascii="Tahoma" w:hAnsi="Tahoma" w:cs="Tahoma"/>
          <w:sz w:val="20"/>
          <w:szCs w:val="20"/>
        </w:rPr>
        <w:t xml:space="preserve"> ayat (1), </w:t>
      </w:r>
      <w:r w:rsidR="00C52069">
        <w:rPr>
          <w:rFonts w:ascii="Tahoma" w:hAnsi="Tahoma" w:cs="Tahoma"/>
          <w:sz w:val="20"/>
          <w:szCs w:val="20"/>
        </w:rPr>
        <w:t>Bupati</w:t>
      </w:r>
      <w:r w:rsidRPr="004E6250">
        <w:rPr>
          <w:rFonts w:ascii="Tahoma" w:hAnsi="Tahoma" w:cs="Tahoma"/>
          <w:sz w:val="20"/>
          <w:szCs w:val="20"/>
        </w:rPr>
        <w:t xml:space="preserve"> atau pejabat yang ditunjuk dalam hal ini Kepala Dinas Pendapatan Daerah dapat memberikan pengurangan Pajak Hiburan untuk jenis-jenis hiburan tertentu setinggi-tingginya 50% (lima puluh persen) dari pokok pajak</w:t>
      </w:r>
      <w:r w:rsidR="00D764B9">
        <w:rPr>
          <w:rFonts w:ascii="Tahoma" w:hAnsi="Tahoma" w:cs="Tahoma"/>
          <w:b/>
          <w:sz w:val="20"/>
          <w:szCs w:val="20"/>
        </w:rPr>
        <w:t>;</w:t>
      </w:r>
    </w:p>
    <w:p w:rsidR="00BD67F4" w:rsidRPr="004E6250" w:rsidRDefault="00A02941" w:rsidP="00645C66">
      <w:pPr>
        <w:numPr>
          <w:ilvl w:val="0"/>
          <w:numId w:val="47"/>
        </w:numPr>
        <w:tabs>
          <w:tab w:val="num" w:pos="426"/>
        </w:tabs>
        <w:spacing w:before="120"/>
        <w:ind w:left="425" w:hanging="425"/>
        <w:jc w:val="both"/>
        <w:rPr>
          <w:rFonts w:ascii="Tahoma" w:hAnsi="Tahoma" w:cs="Tahoma"/>
          <w:sz w:val="20"/>
          <w:szCs w:val="20"/>
        </w:rPr>
      </w:pPr>
      <w:r w:rsidRPr="004E6250">
        <w:rPr>
          <w:rFonts w:ascii="Tahoma" w:hAnsi="Tahoma" w:cs="Tahoma"/>
          <w:sz w:val="20"/>
          <w:szCs w:val="20"/>
        </w:rPr>
        <w:t xml:space="preserve">Pemberian pengurangan </w:t>
      </w:r>
      <w:r w:rsidR="00CE2159" w:rsidRPr="004E6250">
        <w:rPr>
          <w:rFonts w:ascii="Tahoma" w:hAnsi="Tahoma" w:cs="Tahoma"/>
          <w:sz w:val="20"/>
          <w:szCs w:val="20"/>
        </w:rPr>
        <w:t>Pajak H</w:t>
      </w:r>
      <w:r w:rsidRPr="004E6250">
        <w:rPr>
          <w:rFonts w:ascii="Tahoma" w:hAnsi="Tahoma" w:cs="Tahoma"/>
          <w:sz w:val="20"/>
          <w:szCs w:val="20"/>
        </w:rPr>
        <w:t>iburan sebagaimana dimaksud pada ayat (1) diberikan berdasarkan alasan yang dapat diterima, antara lain hasil dari penyelenggaraan</w:t>
      </w:r>
      <w:r w:rsidR="00D33D53" w:rsidRPr="004E6250">
        <w:rPr>
          <w:rFonts w:ascii="Tahoma" w:hAnsi="Tahoma" w:cs="Tahoma"/>
          <w:sz w:val="20"/>
          <w:szCs w:val="20"/>
        </w:rPr>
        <w:t xml:space="preserve"> hiburan digunakan bagi kepentingan sosial atau keagamaan dan tidak bersifat kome</w:t>
      </w:r>
      <w:r w:rsidR="00886CC2" w:rsidRPr="004E6250">
        <w:rPr>
          <w:rFonts w:ascii="Tahoma" w:hAnsi="Tahoma" w:cs="Tahoma"/>
          <w:sz w:val="20"/>
          <w:szCs w:val="20"/>
        </w:rPr>
        <w:t>r</w:t>
      </w:r>
      <w:r w:rsidR="00D33D53" w:rsidRPr="004E6250">
        <w:rPr>
          <w:rFonts w:ascii="Tahoma" w:hAnsi="Tahoma" w:cs="Tahoma"/>
          <w:sz w:val="20"/>
          <w:szCs w:val="20"/>
        </w:rPr>
        <w:t>sial.</w:t>
      </w:r>
    </w:p>
    <w:p w:rsidR="006B4123" w:rsidRPr="004E6250" w:rsidRDefault="006B4123" w:rsidP="00D764B9">
      <w:pPr>
        <w:tabs>
          <w:tab w:val="num" w:pos="0"/>
        </w:tabs>
        <w:jc w:val="both"/>
        <w:rPr>
          <w:rFonts w:ascii="Tahoma" w:hAnsi="Tahoma" w:cs="Tahoma"/>
          <w:sz w:val="20"/>
          <w:szCs w:val="20"/>
        </w:rPr>
      </w:pPr>
    </w:p>
    <w:p w:rsidR="00A02941" w:rsidRPr="004E6250" w:rsidRDefault="00CE2159" w:rsidP="00D764B9">
      <w:pPr>
        <w:tabs>
          <w:tab w:val="num" w:pos="0"/>
        </w:tabs>
        <w:jc w:val="center"/>
        <w:rPr>
          <w:rFonts w:ascii="Tahoma" w:hAnsi="Tahoma" w:cs="Tahoma"/>
          <w:b/>
          <w:sz w:val="20"/>
          <w:szCs w:val="20"/>
        </w:rPr>
      </w:pPr>
      <w:r w:rsidRPr="004E6250">
        <w:rPr>
          <w:rFonts w:ascii="Tahoma" w:hAnsi="Tahoma" w:cs="Tahoma"/>
          <w:b/>
          <w:sz w:val="20"/>
          <w:szCs w:val="20"/>
        </w:rPr>
        <w:t>Pasal 5</w:t>
      </w:r>
      <w:r w:rsidR="00C106D7" w:rsidRPr="004E6250">
        <w:rPr>
          <w:rFonts w:ascii="Tahoma" w:hAnsi="Tahoma" w:cs="Tahoma"/>
          <w:b/>
          <w:sz w:val="20"/>
          <w:szCs w:val="20"/>
        </w:rPr>
        <w:t>3</w:t>
      </w:r>
    </w:p>
    <w:p w:rsidR="00BD67F4" w:rsidRPr="004E6250" w:rsidRDefault="00BD67F4" w:rsidP="00D764B9">
      <w:pPr>
        <w:tabs>
          <w:tab w:val="num" w:pos="0"/>
        </w:tabs>
        <w:jc w:val="center"/>
        <w:rPr>
          <w:rFonts w:ascii="Tahoma" w:hAnsi="Tahoma" w:cs="Tahoma"/>
          <w:b/>
          <w:sz w:val="20"/>
          <w:szCs w:val="20"/>
        </w:rPr>
      </w:pPr>
    </w:p>
    <w:p w:rsidR="00D764B9" w:rsidRPr="00D764B9" w:rsidRDefault="00BD67F4" w:rsidP="00645C66">
      <w:pPr>
        <w:pStyle w:val="ListParagraph"/>
        <w:numPr>
          <w:ilvl w:val="0"/>
          <w:numId w:val="61"/>
        </w:numPr>
        <w:tabs>
          <w:tab w:val="left" w:pos="426"/>
        </w:tabs>
        <w:spacing w:after="0" w:line="240" w:lineRule="auto"/>
        <w:ind w:left="426" w:hanging="426"/>
        <w:contextualSpacing w:val="0"/>
        <w:jc w:val="both"/>
        <w:rPr>
          <w:rFonts w:ascii="Tahoma" w:hAnsi="Tahoma" w:cs="Tahoma"/>
          <w:sz w:val="20"/>
          <w:szCs w:val="20"/>
        </w:rPr>
      </w:pPr>
      <w:r w:rsidRPr="00D764B9">
        <w:rPr>
          <w:rFonts w:ascii="Tahoma" w:hAnsi="Tahoma" w:cs="Tahoma"/>
          <w:sz w:val="20"/>
          <w:szCs w:val="20"/>
        </w:rPr>
        <w:t>Permohonan keringanan pajak sebagaimana di</w:t>
      </w:r>
      <w:r w:rsidR="006B4123" w:rsidRPr="00D764B9">
        <w:rPr>
          <w:rFonts w:ascii="Tahoma" w:hAnsi="Tahoma" w:cs="Tahoma"/>
          <w:sz w:val="20"/>
          <w:szCs w:val="20"/>
        </w:rPr>
        <w:t xml:space="preserve">maksud dalam Pasal </w:t>
      </w:r>
      <w:r w:rsidR="00CE2159" w:rsidRPr="00D764B9">
        <w:rPr>
          <w:rFonts w:ascii="Tahoma" w:hAnsi="Tahoma" w:cs="Tahoma"/>
          <w:sz w:val="20"/>
          <w:szCs w:val="20"/>
        </w:rPr>
        <w:t>5</w:t>
      </w:r>
      <w:r w:rsidR="00C106D7" w:rsidRPr="00D764B9">
        <w:rPr>
          <w:rFonts w:ascii="Tahoma" w:hAnsi="Tahoma" w:cs="Tahoma"/>
          <w:sz w:val="20"/>
          <w:szCs w:val="20"/>
        </w:rPr>
        <w:t>1</w:t>
      </w:r>
      <w:r w:rsidR="00C76FD8" w:rsidRPr="00D764B9">
        <w:rPr>
          <w:rFonts w:ascii="Tahoma" w:hAnsi="Tahoma" w:cs="Tahoma"/>
          <w:sz w:val="20"/>
          <w:szCs w:val="20"/>
        </w:rPr>
        <w:t xml:space="preserve"> </w:t>
      </w:r>
      <w:r w:rsidRPr="00D764B9">
        <w:rPr>
          <w:rFonts w:ascii="Tahoma" w:hAnsi="Tahoma" w:cs="Tahoma"/>
          <w:sz w:val="20"/>
          <w:szCs w:val="20"/>
        </w:rPr>
        <w:t>ayat (1)</w:t>
      </w:r>
      <w:r w:rsidR="00A026D8" w:rsidRPr="00D764B9">
        <w:rPr>
          <w:rFonts w:ascii="Tahoma" w:hAnsi="Tahoma" w:cs="Tahoma"/>
          <w:sz w:val="20"/>
          <w:szCs w:val="20"/>
        </w:rPr>
        <w:t xml:space="preserve">, </w:t>
      </w:r>
      <w:r w:rsidR="00DA0E45" w:rsidRPr="00D764B9">
        <w:rPr>
          <w:rFonts w:ascii="Tahoma" w:hAnsi="Tahoma" w:cs="Tahoma"/>
          <w:sz w:val="20"/>
          <w:szCs w:val="20"/>
        </w:rPr>
        <w:t>diberikan oleh Bupati</w:t>
      </w:r>
      <w:r w:rsidR="00CE2159" w:rsidRPr="00D764B9">
        <w:rPr>
          <w:rFonts w:ascii="Tahoma" w:hAnsi="Tahoma" w:cs="Tahoma"/>
          <w:sz w:val="20"/>
          <w:szCs w:val="20"/>
        </w:rPr>
        <w:t xml:space="preserve"> atau P</w:t>
      </w:r>
      <w:r w:rsidRPr="00D764B9">
        <w:rPr>
          <w:rFonts w:ascii="Tahoma" w:hAnsi="Tahoma" w:cs="Tahoma"/>
          <w:sz w:val="20"/>
          <w:szCs w:val="20"/>
        </w:rPr>
        <w:t>ejabat yang ditunjuk dalam hal ini Kepala Dinas Pendapatan Daerah</w:t>
      </w:r>
      <w:r w:rsidR="00A026D8" w:rsidRPr="00D764B9">
        <w:rPr>
          <w:rFonts w:ascii="Tahoma" w:hAnsi="Tahoma" w:cs="Tahoma"/>
          <w:sz w:val="20"/>
          <w:szCs w:val="20"/>
        </w:rPr>
        <w:t xml:space="preserve">, </w:t>
      </w:r>
      <w:r w:rsidR="006B4123" w:rsidRPr="00D764B9">
        <w:rPr>
          <w:rFonts w:ascii="Tahoma" w:hAnsi="Tahoma" w:cs="Tahoma"/>
          <w:sz w:val="20"/>
          <w:szCs w:val="20"/>
        </w:rPr>
        <w:t>dapat</w:t>
      </w:r>
      <w:r w:rsidR="00A026D8" w:rsidRPr="00D764B9">
        <w:rPr>
          <w:rFonts w:ascii="Tahoma" w:hAnsi="Tahoma" w:cs="Tahoma"/>
          <w:sz w:val="20"/>
          <w:szCs w:val="20"/>
        </w:rPr>
        <w:t xml:space="preserve"> berupa </w:t>
      </w:r>
      <w:r w:rsidRPr="00D764B9">
        <w:rPr>
          <w:rFonts w:ascii="Tahoma" w:hAnsi="Tahoma" w:cs="Tahoma"/>
          <w:sz w:val="20"/>
          <w:szCs w:val="20"/>
        </w:rPr>
        <w:t>pemberian ang</w:t>
      </w:r>
      <w:r w:rsidR="00A026D8" w:rsidRPr="00D764B9">
        <w:rPr>
          <w:rFonts w:ascii="Tahoma" w:hAnsi="Tahoma" w:cs="Tahoma"/>
          <w:sz w:val="20"/>
          <w:szCs w:val="20"/>
        </w:rPr>
        <w:t xml:space="preserve">suran pembayaran pajak terutang </w:t>
      </w:r>
      <w:r w:rsidR="00EA526F" w:rsidRPr="00D764B9">
        <w:rPr>
          <w:rFonts w:ascii="Tahoma" w:hAnsi="Tahoma" w:cs="Tahoma"/>
          <w:sz w:val="20"/>
          <w:szCs w:val="20"/>
        </w:rPr>
        <w:t>atau</w:t>
      </w:r>
      <w:r w:rsidR="00A026D8" w:rsidRPr="00D764B9">
        <w:rPr>
          <w:rFonts w:ascii="Tahoma" w:hAnsi="Tahoma" w:cs="Tahoma"/>
          <w:sz w:val="20"/>
          <w:szCs w:val="20"/>
        </w:rPr>
        <w:t xml:space="preserve"> </w:t>
      </w:r>
      <w:r w:rsidRPr="00D764B9">
        <w:rPr>
          <w:rFonts w:ascii="Tahoma" w:hAnsi="Tahoma" w:cs="Tahoma"/>
          <w:sz w:val="20"/>
          <w:szCs w:val="20"/>
        </w:rPr>
        <w:t>penu</w:t>
      </w:r>
      <w:r w:rsidR="00D764B9">
        <w:rPr>
          <w:rFonts w:ascii="Tahoma" w:hAnsi="Tahoma" w:cs="Tahoma"/>
          <w:sz w:val="20"/>
          <w:szCs w:val="20"/>
        </w:rPr>
        <w:t>ndaan pembayaran pajak terutang</w:t>
      </w:r>
      <w:r w:rsidR="00D764B9">
        <w:rPr>
          <w:rFonts w:ascii="Tahoma" w:hAnsi="Tahoma" w:cs="Tahoma"/>
          <w:sz w:val="20"/>
          <w:szCs w:val="20"/>
          <w:lang w:val="en-US"/>
        </w:rPr>
        <w:t>;</w:t>
      </w:r>
    </w:p>
    <w:p w:rsidR="00BD67F4" w:rsidRPr="00D764B9" w:rsidRDefault="00BD67F4" w:rsidP="00645C66">
      <w:pPr>
        <w:pStyle w:val="ListParagraph"/>
        <w:numPr>
          <w:ilvl w:val="0"/>
          <w:numId w:val="61"/>
        </w:numPr>
        <w:tabs>
          <w:tab w:val="left" w:pos="426"/>
        </w:tabs>
        <w:spacing w:before="120" w:after="0" w:line="240" w:lineRule="auto"/>
        <w:ind w:left="425" w:hanging="425"/>
        <w:contextualSpacing w:val="0"/>
        <w:jc w:val="both"/>
        <w:rPr>
          <w:rFonts w:ascii="Tahoma" w:hAnsi="Tahoma" w:cs="Tahoma"/>
          <w:sz w:val="20"/>
          <w:szCs w:val="20"/>
        </w:rPr>
      </w:pPr>
      <w:r w:rsidRPr="00D764B9">
        <w:rPr>
          <w:rFonts w:ascii="Tahoma" w:hAnsi="Tahoma" w:cs="Tahoma"/>
          <w:sz w:val="20"/>
          <w:szCs w:val="20"/>
        </w:rPr>
        <w:t>Pemberian keringanan Pajak Hiburan sebagaimana dimaksud pada ayat (1) diberika</w:t>
      </w:r>
      <w:r w:rsidR="00A026D8" w:rsidRPr="00D764B9">
        <w:rPr>
          <w:rFonts w:ascii="Tahoma" w:hAnsi="Tahoma" w:cs="Tahoma"/>
          <w:sz w:val="20"/>
          <w:szCs w:val="20"/>
        </w:rPr>
        <w:t xml:space="preserve">n berdasarkan pertimbangan </w:t>
      </w:r>
      <w:r w:rsidRPr="00D764B9">
        <w:rPr>
          <w:rFonts w:ascii="Tahoma" w:hAnsi="Tahoma" w:cs="Tahoma"/>
          <w:sz w:val="20"/>
          <w:szCs w:val="20"/>
        </w:rPr>
        <w:t>keadaan tertentu</w:t>
      </w:r>
      <w:r w:rsidR="00A026D8" w:rsidRPr="00D764B9">
        <w:rPr>
          <w:rFonts w:ascii="Tahoma" w:hAnsi="Tahoma" w:cs="Tahoma"/>
          <w:sz w:val="20"/>
          <w:szCs w:val="20"/>
        </w:rPr>
        <w:t xml:space="preserve"> yang dialami Wajib Pajak</w:t>
      </w:r>
      <w:r w:rsidR="00D764B9">
        <w:rPr>
          <w:rFonts w:ascii="Tahoma" w:hAnsi="Tahoma" w:cs="Tahoma"/>
          <w:sz w:val="20"/>
          <w:szCs w:val="20"/>
          <w:lang w:val="en-US"/>
        </w:rPr>
        <w:t>;</w:t>
      </w:r>
    </w:p>
    <w:p w:rsidR="00EC5CFA" w:rsidRPr="00D764B9" w:rsidRDefault="00EC5CFA" w:rsidP="00645C66">
      <w:pPr>
        <w:pStyle w:val="ListParagraph"/>
        <w:numPr>
          <w:ilvl w:val="0"/>
          <w:numId w:val="61"/>
        </w:numPr>
        <w:tabs>
          <w:tab w:val="left" w:pos="426"/>
        </w:tabs>
        <w:spacing w:before="120" w:after="0" w:line="240" w:lineRule="auto"/>
        <w:ind w:left="425" w:hanging="425"/>
        <w:contextualSpacing w:val="0"/>
        <w:jc w:val="both"/>
        <w:rPr>
          <w:rFonts w:ascii="Tahoma" w:hAnsi="Tahoma" w:cs="Tahoma"/>
          <w:sz w:val="20"/>
          <w:szCs w:val="20"/>
        </w:rPr>
      </w:pPr>
      <w:r w:rsidRPr="00D764B9">
        <w:rPr>
          <w:rFonts w:ascii="Tahoma" w:hAnsi="Tahoma" w:cs="Tahoma"/>
          <w:sz w:val="20"/>
          <w:szCs w:val="20"/>
        </w:rPr>
        <w:t>Ruang lingkup keringanan pajak berdasarkan pertimbangan keadaan tertentu sebagaimana dimaksud pada ayat (2), akan diatur tersendiri</w:t>
      </w:r>
      <w:r w:rsidR="00EA526F" w:rsidRPr="00D764B9">
        <w:rPr>
          <w:rFonts w:ascii="Tahoma" w:hAnsi="Tahoma" w:cs="Tahoma"/>
          <w:sz w:val="20"/>
          <w:szCs w:val="20"/>
        </w:rPr>
        <w:t xml:space="preserve"> oleh Kepala Dinas Pendapatan Daerah.</w:t>
      </w:r>
      <w:r w:rsidRPr="00D764B9">
        <w:rPr>
          <w:rFonts w:ascii="Tahoma" w:hAnsi="Tahoma" w:cs="Tahoma"/>
          <w:sz w:val="20"/>
          <w:szCs w:val="20"/>
        </w:rPr>
        <w:t xml:space="preserve"> </w:t>
      </w:r>
    </w:p>
    <w:p w:rsidR="00591345" w:rsidRPr="004E6250" w:rsidRDefault="00591345" w:rsidP="00856EC1">
      <w:pPr>
        <w:pStyle w:val="ListParagraph"/>
        <w:tabs>
          <w:tab w:val="num" w:pos="0"/>
          <w:tab w:val="left" w:pos="1560"/>
        </w:tabs>
        <w:spacing w:after="0" w:line="240" w:lineRule="auto"/>
        <w:ind w:left="0"/>
        <w:contextualSpacing w:val="0"/>
        <w:jc w:val="both"/>
        <w:rPr>
          <w:rFonts w:ascii="Tahoma" w:hAnsi="Tahoma" w:cs="Tahoma"/>
          <w:sz w:val="20"/>
          <w:szCs w:val="20"/>
        </w:rPr>
      </w:pPr>
    </w:p>
    <w:p w:rsidR="00591345" w:rsidRPr="004E6250" w:rsidRDefault="00CE2159"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Pasal 5</w:t>
      </w:r>
      <w:r w:rsidR="00C106D7" w:rsidRPr="004E6250">
        <w:rPr>
          <w:rFonts w:ascii="Tahoma" w:hAnsi="Tahoma" w:cs="Tahoma"/>
          <w:b/>
          <w:sz w:val="20"/>
          <w:szCs w:val="20"/>
          <w:lang w:val="en-US"/>
        </w:rPr>
        <w:t>4</w:t>
      </w:r>
    </w:p>
    <w:p w:rsidR="00591345" w:rsidRPr="004E6250" w:rsidRDefault="00591345" w:rsidP="00856EC1">
      <w:pPr>
        <w:pStyle w:val="ListParagraph"/>
        <w:tabs>
          <w:tab w:val="num" w:pos="0"/>
          <w:tab w:val="left" w:pos="1560"/>
        </w:tabs>
        <w:spacing w:after="0" w:line="240" w:lineRule="auto"/>
        <w:ind w:left="0"/>
        <w:contextualSpacing w:val="0"/>
        <w:jc w:val="center"/>
        <w:rPr>
          <w:rFonts w:ascii="Tahoma" w:hAnsi="Tahoma" w:cs="Tahoma"/>
          <w:b/>
          <w:sz w:val="20"/>
          <w:szCs w:val="20"/>
        </w:rPr>
      </w:pPr>
    </w:p>
    <w:p w:rsidR="00B60C2E" w:rsidRPr="004E6250" w:rsidRDefault="00591345" w:rsidP="00D764B9">
      <w:pPr>
        <w:pStyle w:val="ListParagraph"/>
        <w:numPr>
          <w:ilvl w:val="2"/>
          <w:numId w:val="41"/>
        </w:numPr>
        <w:tabs>
          <w:tab w:val="clear" w:pos="2135"/>
          <w:tab w:val="num" w:pos="426"/>
          <w:tab w:val="num" w:pos="1980"/>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Dalam rangka pembinaan dan pengembangan olah raga, kesenian </w:t>
      </w:r>
      <w:r w:rsidR="00C76FD8" w:rsidRPr="004E6250">
        <w:rPr>
          <w:rFonts w:ascii="Tahoma" w:hAnsi="Tahoma" w:cs="Tahoma"/>
          <w:sz w:val="20"/>
          <w:szCs w:val="20"/>
        </w:rPr>
        <w:t xml:space="preserve"> </w:t>
      </w:r>
      <w:r w:rsidRPr="004E6250">
        <w:rPr>
          <w:rFonts w:ascii="Tahoma" w:hAnsi="Tahoma" w:cs="Tahoma"/>
          <w:sz w:val="20"/>
          <w:szCs w:val="20"/>
        </w:rPr>
        <w:t>daerah dan perfilman Nasional, atas permoho</w:t>
      </w:r>
      <w:r w:rsidR="00CE2159" w:rsidRPr="004E6250">
        <w:rPr>
          <w:rFonts w:ascii="Tahoma" w:hAnsi="Tahoma" w:cs="Tahoma"/>
          <w:sz w:val="20"/>
          <w:szCs w:val="20"/>
        </w:rPr>
        <w:t>nan Wajib Pajak secara tertulis,</w:t>
      </w:r>
      <w:r w:rsidR="00DA0E45" w:rsidRPr="004E6250">
        <w:rPr>
          <w:rFonts w:ascii="Tahoma" w:hAnsi="Tahoma" w:cs="Tahoma"/>
          <w:sz w:val="20"/>
          <w:szCs w:val="20"/>
        </w:rPr>
        <w:t xml:space="preserve"> </w:t>
      </w:r>
      <w:r w:rsidR="00DA0E45" w:rsidRPr="004E6250">
        <w:rPr>
          <w:rFonts w:ascii="Tahoma" w:hAnsi="Tahoma" w:cs="Tahoma"/>
          <w:sz w:val="20"/>
          <w:szCs w:val="20"/>
          <w:lang w:val="en-US"/>
        </w:rPr>
        <w:t>Bupati</w:t>
      </w:r>
      <w:r w:rsidRPr="004E6250">
        <w:rPr>
          <w:rFonts w:ascii="Tahoma" w:hAnsi="Tahoma" w:cs="Tahoma"/>
          <w:sz w:val="20"/>
          <w:szCs w:val="20"/>
        </w:rPr>
        <w:t xml:space="preserve"> </w:t>
      </w:r>
      <w:r w:rsidR="00581985" w:rsidRPr="004E6250">
        <w:rPr>
          <w:rFonts w:ascii="Tahoma" w:hAnsi="Tahoma" w:cs="Tahoma"/>
          <w:sz w:val="20"/>
          <w:szCs w:val="20"/>
        </w:rPr>
        <w:t xml:space="preserve">atau pejabat yang ditunjuk dalam hal ini Kepala Dinas Pendapatan Daerah </w:t>
      </w:r>
      <w:r w:rsidRPr="004E6250">
        <w:rPr>
          <w:rFonts w:ascii="Tahoma" w:hAnsi="Tahoma" w:cs="Tahoma"/>
          <w:sz w:val="20"/>
          <w:szCs w:val="20"/>
        </w:rPr>
        <w:t xml:space="preserve">dapat memberikan pengurangan atau keringanan Pajak Hiburan sebagaimana dimaksud dalam Pasal </w:t>
      </w:r>
      <w:r w:rsidR="00CE2159" w:rsidRPr="004E6250">
        <w:rPr>
          <w:rFonts w:ascii="Tahoma" w:hAnsi="Tahoma" w:cs="Tahoma"/>
          <w:sz w:val="20"/>
          <w:szCs w:val="20"/>
        </w:rPr>
        <w:t>5</w:t>
      </w:r>
      <w:r w:rsidR="00C106D7" w:rsidRPr="004E6250">
        <w:rPr>
          <w:rFonts w:ascii="Tahoma" w:hAnsi="Tahoma" w:cs="Tahoma"/>
          <w:sz w:val="20"/>
          <w:szCs w:val="20"/>
        </w:rPr>
        <w:t>2</w:t>
      </w:r>
      <w:r w:rsidR="00CE2159" w:rsidRPr="004E6250">
        <w:rPr>
          <w:rFonts w:ascii="Tahoma" w:hAnsi="Tahoma" w:cs="Tahoma"/>
          <w:sz w:val="20"/>
          <w:szCs w:val="20"/>
        </w:rPr>
        <w:t xml:space="preserve"> dan Pasal 5</w:t>
      </w:r>
      <w:r w:rsidR="00C106D7" w:rsidRPr="004E6250">
        <w:rPr>
          <w:rFonts w:ascii="Tahoma" w:hAnsi="Tahoma" w:cs="Tahoma"/>
          <w:sz w:val="20"/>
          <w:szCs w:val="20"/>
        </w:rPr>
        <w:t>3</w:t>
      </w:r>
      <w:r w:rsidR="00B60C2E" w:rsidRPr="004E6250">
        <w:rPr>
          <w:rFonts w:ascii="Tahoma" w:hAnsi="Tahoma" w:cs="Tahoma"/>
          <w:sz w:val="20"/>
          <w:szCs w:val="20"/>
        </w:rPr>
        <w:t xml:space="preserve"> untuk jenis-jenis hiburan yang meliputi</w:t>
      </w:r>
      <w:r w:rsidR="00D764B9">
        <w:rPr>
          <w:rFonts w:ascii="Tahoma" w:hAnsi="Tahoma" w:cs="Tahoma"/>
          <w:sz w:val="20"/>
          <w:szCs w:val="20"/>
          <w:lang w:val="en-US"/>
        </w:rPr>
        <w:t xml:space="preserve"> </w:t>
      </w:r>
      <w:r w:rsidR="00B60C2E" w:rsidRPr="004E6250">
        <w:rPr>
          <w:rFonts w:ascii="Tahoma" w:hAnsi="Tahoma" w:cs="Tahoma"/>
          <w:sz w:val="20"/>
          <w:szCs w:val="20"/>
        </w:rPr>
        <w:t>:</w:t>
      </w:r>
    </w:p>
    <w:p w:rsidR="00591345" w:rsidRPr="004E6250" w:rsidRDefault="00221815" w:rsidP="00D764B9">
      <w:pPr>
        <w:pStyle w:val="ListParagraph"/>
        <w:numPr>
          <w:ilvl w:val="1"/>
          <w:numId w:val="30"/>
        </w:numPr>
        <w:tabs>
          <w:tab w:val="clear" w:pos="2700"/>
          <w:tab w:val="num" w:pos="709"/>
          <w:tab w:val="left" w:pos="1560"/>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k</w:t>
      </w:r>
      <w:r w:rsidR="00B60C2E" w:rsidRPr="004E6250">
        <w:rPr>
          <w:rFonts w:ascii="Tahoma" w:hAnsi="Tahoma" w:cs="Tahoma"/>
          <w:sz w:val="20"/>
          <w:szCs w:val="20"/>
        </w:rPr>
        <w:t>esenian nasional;</w:t>
      </w:r>
    </w:p>
    <w:p w:rsidR="00B60C2E" w:rsidRPr="004E6250" w:rsidRDefault="00221815" w:rsidP="00D764B9">
      <w:pPr>
        <w:pStyle w:val="ListParagraph"/>
        <w:numPr>
          <w:ilvl w:val="1"/>
          <w:numId w:val="30"/>
        </w:numPr>
        <w:tabs>
          <w:tab w:val="clear" w:pos="2700"/>
          <w:tab w:val="num" w:pos="709"/>
          <w:tab w:val="left" w:pos="1560"/>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o</w:t>
      </w:r>
      <w:r w:rsidR="00CE2159" w:rsidRPr="004E6250">
        <w:rPr>
          <w:rFonts w:ascii="Tahoma" w:hAnsi="Tahoma" w:cs="Tahoma"/>
          <w:sz w:val="20"/>
          <w:szCs w:val="20"/>
        </w:rPr>
        <w:t>lah</w:t>
      </w:r>
      <w:r w:rsidR="00B60C2E" w:rsidRPr="004E6250">
        <w:rPr>
          <w:rFonts w:ascii="Tahoma" w:hAnsi="Tahoma" w:cs="Tahoma"/>
          <w:sz w:val="20"/>
          <w:szCs w:val="20"/>
        </w:rPr>
        <w:t>raga;</w:t>
      </w:r>
    </w:p>
    <w:p w:rsidR="00B60C2E" w:rsidRPr="004E6250" w:rsidRDefault="00221815" w:rsidP="00D764B9">
      <w:pPr>
        <w:pStyle w:val="ListParagraph"/>
        <w:numPr>
          <w:ilvl w:val="1"/>
          <w:numId w:val="30"/>
        </w:numPr>
        <w:tabs>
          <w:tab w:val="clear" w:pos="2700"/>
          <w:tab w:val="num" w:pos="709"/>
          <w:tab w:val="left" w:pos="1560"/>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w:t>
      </w:r>
      <w:r w:rsidR="00B60C2E" w:rsidRPr="004E6250">
        <w:rPr>
          <w:rFonts w:ascii="Tahoma" w:hAnsi="Tahoma" w:cs="Tahoma"/>
          <w:sz w:val="20"/>
          <w:szCs w:val="20"/>
        </w:rPr>
        <w:t>erfilman nasional;</w:t>
      </w:r>
    </w:p>
    <w:p w:rsidR="00B60C2E" w:rsidRPr="004E6250" w:rsidRDefault="00221815" w:rsidP="00D764B9">
      <w:pPr>
        <w:pStyle w:val="ListParagraph"/>
        <w:numPr>
          <w:ilvl w:val="1"/>
          <w:numId w:val="30"/>
        </w:numPr>
        <w:tabs>
          <w:tab w:val="clear" w:pos="2700"/>
          <w:tab w:val="num" w:pos="709"/>
          <w:tab w:val="left" w:pos="1560"/>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t</w:t>
      </w:r>
      <w:r w:rsidR="00B60C2E" w:rsidRPr="004E6250">
        <w:rPr>
          <w:rFonts w:ascii="Tahoma" w:hAnsi="Tahoma" w:cs="Tahoma"/>
          <w:sz w:val="20"/>
          <w:szCs w:val="20"/>
        </w:rPr>
        <w:t>aman</w:t>
      </w:r>
      <w:r w:rsidR="002766C4" w:rsidRPr="004E6250">
        <w:rPr>
          <w:rFonts w:ascii="Tahoma" w:hAnsi="Tahoma" w:cs="Tahoma"/>
          <w:sz w:val="20"/>
          <w:szCs w:val="20"/>
        </w:rPr>
        <w:t xml:space="preserve"> rekreasi/lingkungan wisata.</w:t>
      </w:r>
    </w:p>
    <w:p w:rsidR="00B60C2E" w:rsidRPr="004E6250" w:rsidRDefault="00B60C2E" w:rsidP="00D764B9">
      <w:pPr>
        <w:pStyle w:val="ListParagraph"/>
        <w:numPr>
          <w:ilvl w:val="2"/>
          <w:numId w:val="41"/>
        </w:numPr>
        <w:tabs>
          <w:tab w:val="clear" w:pos="2135"/>
          <w:tab w:val="num" w:pos="426"/>
          <w:tab w:val="left" w:pos="1560"/>
          <w:tab w:val="num" w:pos="198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Jenis hiburan sebagaimana dimaksud pada ayat (1), berupa</w:t>
      </w:r>
      <w:r w:rsidR="00D764B9">
        <w:rPr>
          <w:rFonts w:ascii="Tahoma" w:hAnsi="Tahoma" w:cs="Tahoma"/>
          <w:sz w:val="20"/>
          <w:szCs w:val="20"/>
          <w:lang w:val="en-US"/>
        </w:rPr>
        <w:t xml:space="preserve"> </w:t>
      </w:r>
      <w:r w:rsidRPr="004E6250">
        <w:rPr>
          <w:rFonts w:ascii="Tahoma" w:hAnsi="Tahoma" w:cs="Tahoma"/>
          <w:sz w:val="20"/>
          <w:szCs w:val="20"/>
        </w:rPr>
        <w:t>:</w:t>
      </w:r>
    </w:p>
    <w:p w:rsidR="00B60C2E" w:rsidRPr="004E6250" w:rsidRDefault="00B60C2E" w:rsidP="00D764B9">
      <w:pPr>
        <w:pStyle w:val="ListParagraph"/>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a.</w:t>
      </w:r>
      <w:r w:rsidRPr="004E6250">
        <w:rPr>
          <w:rFonts w:ascii="Tahoma" w:hAnsi="Tahoma" w:cs="Tahoma"/>
          <w:sz w:val="20"/>
          <w:szCs w:val="20"/>
        </w:rPr>
        <w:tab/>
        <w:t>kesenian nasional antara lain terdiri dari:</w:t>
      </w:r>
    </w:p>
    <w:p w:rsidR="003C05E2" w:rsidRPr="004E6250" w:rsidRDefault="00B60C2E"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1)</w:t>
      </w:r>
      <w:r w:rsidRPr="004E6250">
        <w:rPr>
          <w:rFonts w:ascii="Tahoma" w:hAnsi="Tahoma" w:cs="Tahoma"/>
          <w:sz w:val="20"/>
          <w:szCs w:val="20"/>
        </w:rPr>
        <w:tab/>
      </w:r>
      <w:r w:rsidR="003C05E2" w:rsidRPr="004E6250">
        <w:rPr>
          <w:rFonts w:ascii="Tahoma" w:hAnsi="Tahoma" w:cs="Tahoma"/>
          <w:sz w:val="20"/>
          <w:szCs w:val="20"/>
        </w:rPr>
        <w:t>kesenian rakyat/tradisional;</w:t>
      </w:r>
    </w:p>
    <w:p w:rsidR="00B60C2E" w:rsidRPr="004E6250" w:rsidRDefault="003C05E2"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2)</w:t>
      </w:r>
      <w:r w:rsidRPr="004E6250">
        <w:rPr>
          <w:rFonts w:ascii="Tahoma" w:hAnsi="Tahoma" w:cs="Tahoma"/>
          <w:sz w:val="20"/>
          <w:szCs w:val="20"/>
        </w:rPr>
        <w:tab/>
      </w:r>
      <w:r w:rsidR="00B60C2E" w:rsidRPr="004E6250">
        <w:rPr>
          <w:rFonts w:ascii="Tahoma" w:hAnsi="Tahoma" w:cs="Tahoma"/>
          <w:sz w:val="20"/>
          <w:szCs w:val="20"/>
        </w:rPr>
        <w:t>seni tari;</w:t>
      </w:r>
    </w:p>
    <w:p w:rsidR="00B60C2E" w:rsidRPr="004E6250" w:rsidRDefault="003C05E2"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3)</w:t>
      </w:r>
      <w:r w:rsidR="00B60C2E" w:rsidRPr="004E6250">
        <w:rPr>
          <w:rFonts w:ascii="Tahoma" w:hAnsi="Tahoma" w:cs="Tahoma"/>
          <w:sz w:val="20"/>
          <w:szCs w:val="20"/>
        </w:rPr>
        <w:tab/>
        <w:t>seni drama;</w:t>
      </w:r>
    </w:p>
    <w:p w:rsidR="00B60C2E" w:rsidRPr="004E6250" w:rsidRDefault="003C05E2"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4)</w:t>
      </w:r>
      <w:r w:rsidR="00B60C2E" w:rsidRPr="004E6250">
        <w:rPr>
          <w:rFonts w:ascii="Tahoma" w:hAnsi="Tahoma" w:cs="Tahoma"/>
          <w:sz w:val="20"/>
          <w:szCs w:val="20"/>
        </w:rPr>
        <w:tab/>
        <w:t>seni suara;</w:t>
      </w:r>
    </w:p>
    <w:p w:rsidR="00B60C2E" w:rsidRPr="004E6250" w:rsidRDefault="003C05E2"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5</w:t>
      </w:r>
      <w:r w:rsidR="00B60C2E" w:rsidRPr="004E6250">
        <w:rPr>
          <w:rFonts w:ascii="Tahoma" w:hAnsi="Tahoma" w:cs="Tahoma"/>
          <w:sz w:val="20"/>
          <w:szCs w:val="20"/>
        </w:rPr>
        <w:t>)</w:t>
      </w:r>
      <w:r w:rsidR="00B60C2E" w:rsidRPr="004E6250">
        <w:rPr>
          <w:rFonts w:ascii="Tahoma" w:hAnsi="Tahoma" w:cs="Tahoma"/>
          <w:sz w:val="20"/>
          <w:szCs w:val="20"/>
        </w:rPr>
        <w:tab/>
        <w:t>seni musik</w:t>
      </w:r>
      <w:r w:rsidR="00EA526F" w:rsidRPr="004E6250">
        <w:rPr>
          <w:rFonts w:ascii="Tahoma" w:hAnsi="Tahoma" w:cs="Tahoma"/>
          <w:sz w:val="20"/>
          <w:szCs w:val="20"/>
        </w:rPr>
        <w:t xml:space="preserve"> (murni)</w:t>
      </w:r>
      <w:r w:rsidRPr="004E6250">
        <w:rPr>
          <w:rFonts w:ascii="Tahoma" w:hAnsi="Tahoma" w:cs="Tahoma"/>
          <w:sz w:val="20"/>
          <w:szCs w:val="20"/>
        </w:rPr>
        <w:t>.</w:t>
      </w:r>
    </w:p>
    <w:p w:rsidR="003C05E2" w:rsidRPr="00D764B9" w:rsidRDefault="00260CFA" w:rsidP="00D764B9">
      <w:pPr>
        <w:pStyle w:val="ListParagraph"/>
        <w:tabs>
          <w:tab w:val="num" w:pos="709"/>
          <w:tab w:val="left" w:pos="1560"/>
        </w:tabs>
        <w:spacing w:before="120" w:after="0" w:line="240" w:lineRule="auto"/>
        <w:ind w:left="709" w:hanging="283"/>
        <w:contextualSpacing w:val="0"/>
        <w:jc w:val="both"/>
        <w:rPr>
          <w:rFonts w:ascii="Tahoma" w:hAnsi="Tahoma" w:cs="Tahoma"/>
          <w:sz w:val="20"/>
          <w:szCs w:val="20"/>
          <w:lang w:val="en-US"/>
        </w:rPr>
      </w:pPr>
      <w:r w:rsidRPr="004E6250">
        <w:rPr>
          <w:rFonts w:ascii="Tahoma" w:hAnsi="Tahoma" w:cs="Tahoma"/>
          <w:sz w:val="20"/>
          <w:szCs w:val="20"/>
        </w:rPr>
        <w:t>b.</w:t>
      </w:r>
      <w:r w:rsidRPr="004E6250">
        <w:rPr>
          <w:rFonts w:ascii="Tahoma" w:hAnsi="Tahoma" w:cs="Tahoma"/>
          <w:sz w:val="20"/>
          <w:szCs w:val="20"/>
        </w:rPr>
        <w:tab/>
        <w:t>olah</w:t>
      </w:r>
      <w:r w:rsidR="003C05E2" w:rsidRPr="004E6250">
        <w:rPr>
          <w:rFonts w:ascii="Tahoma" w:hAnsi="Tahoma" w:cs="Tahoma"/>
          <w:sz w:val="20"/>
          <w:szCs w:val="20"/>
        </w:rPr>
        <w:t>raga yang bertujuan membina, memasyarakatkan dan meningk</w:t>
      </w:r>
      <w:r w:rsidRPr="004E6250">
        <w:rPr>
          <w:rFonts w:ascii="Tahoma" w:hAnsi="Tahoma" w:cs="Tahoma"/>
          <w:sz w:val="20"/>
          <w:szCs w:val="20"/>
        </w:rPr>
        <w:t>atkan prestasi olah</w:t>
      </w:r>
      <w:r w:rsidR="003C05E2" w:rsidRPr="004E6250">
        <w:rPr>
          <w:rFonts w:ascii="Tahoma" w:hAnsi="Tahoma" w:cs="Tahoma"/>
          <w:sz w:val="20"/>
          <w:szCs w:val="20"/>
        </w:rPr>
        <w:t>raga masyarakat, pelajar, mahasiswa, pemuda dan karyawan da</w:t>
      </w:r>
      <w:r w:rsidR="00D764B9">
        <w:rPr>
          <w:rFonts w:ascii="Tahoma" w:hAnsi="Tahoma" w:cs="Tahoma"/>
          <w:sz w:val="20"/>
          <w:szCs w:val="20"/>
        </w:rPr>
        <w:t>lam lingkup daerah dan nasional</w:t>
      </w:r>
      <w:r w:rsidR="00D764B9">
        <w:rPr>
          <w:rFonts w:ascii="Tahoma" w:hAnsi="Tahoma" w:cs="Tahoma"/>
          <w:sz w:val="20"/>
          <w:szCs w:val="20"/>
          <w:lang w:val="en-US"/>
        </w:rPr>
        <w:t>;</w:t>
      </w:r>
    </w:p>
    <w:p w:rsidR="00221815" w:rsidRPr="00D764B9" w:rsidRDefault="003C05E2" w:rsidP="00D764B9">
      <w:pPr>
        <w:pStyle w:val="ListParagraph"/>
        <w:tabs>
          <w:tab w:val="num" w:pos="709"/>
          <w:tab w:val="left" w:pos="1560"/>
        </w:tabs>
        <w:spacing w:before="120" w:after="0" w:line="240" w:lineRule="auto"/>
        <w:ind w:left="709" w:hanging="283"/>
        <w:contextualSpacing w:val="0"/>
        <w:jc w:val="both"/>
        <w:rPr>
          <w:rFonts w:ascii="Tahoma" w:hAnsi="Tahoma" w:cs="Tahoma"/>
          <w:sz w:val="20"/>
          <w:szCs w:val="20"/>
          <w:lang w:val="en-US"/>
        </w:rPr>
      </w:pPr>
      <w:r w:rsidRPr="004E6250">
        <w:rPr>
          <w:rFonts w:ascii="Tahoma" w:hAnsi="Tahoma" w:cs="Tahoma"/>
          <w:sz w:val="20"/>
          <w:szCs w:val="20"/>
        </w:rPr>
        <w:t>c.</w:t>
      </w:r>
      <w:r w:rsidR="00221815" w:rsidRPr="004E6250">
        <w:rPr>
          <w:rFonts w:ascii="Tahoma" w:hAnsi="Tahoma" w:cs="Tahoma"/>
          <w:sz w:val="20"/>
          <w:szCs w:val="20"/>
        </w:rPr>
        <w:tab/>
        <w:t>perfilman nasional yang bertujuan membina pengembangan perfilman nasional yang diberikan terhadap setiap produks</w:t>
      </w:r>
      <w:r w:rsidR="00D764B9">
        <w:rPr>
          <w:rFonts w:ascii="Tahoma" w:hAnsi="Tahoma" w:cs="Tahoma"/>
          <w:sz w:val="20"/>
          <w:szCs w:val="20"/>
        </w:rPr>
        <w:t>i judul film serta pemutarannya</w:t>
      </w:r>
      <w:r w:rsidR="00D764B9">
        <w:rPr>
          <w:rFonts w:ascii="Tahoma" w:hAnsi="Tahoma" w:cs="Tahoma"/>
          <w:sz w:val="20"/>
          <w:szCs w:val="20"/>
          <w:lang w:val="en-US"/>
        </w:rPr>
        <w:t>;</w:t>
      </w:r>
    </w:p>
    <w:p w:rsidR="003C05E2" w:rsidRPr="004E6250" w:rsidRDefault="00221815" w:rsidP="00D764B9">
      <w:pPr>
        <w:pStyle w:val="ListParagraph"/>
        <w:tabs>
          <w:tab w:val="num" w:pos="709"/>
          <w:tab w:val="left" w:pos="156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d</w:t>
      </w:r>
      <w:r w:rsidR="00D764B9">
        <w:rPr>
          <w:rFonts w:ascii="Tahoma" w:hAnsi="Tahoma" w:cs="Tahoma"/>
          <w:sz w:val="20"/>
          <w:szCs w:val="20"/>
          <w:lang w:val="en-US"/>
        </w:rPr>
        <w:t>.</w:t>
      </w:r>
      <w:r w:rsidRPr="004E6250">
        <w:rPr>
          <w:rFonts w:ascii="Tahoma" w:hAnsi="Tahoma" w:cs="Tahoma"/>
          <w:sz w:val="20"/>
          <w:szCs w:val="20"/>
        </w:rPr>
        <w:t xml:space="preserve"> </w:t>
      </w:r>
      <w:r w:rsidR="003C05E2" w:rsidRPr="004E6250">
        <w:rPr>
          <w:rFonts w:ascii="Tahoma" w:hAnsi="Tahoma" w:cs="Tahoma"/>
          <w:sz w:val="20"/>
          <w:szCs w:val="20"/>
        </w:rPr>
        <w:tab/>
      </w:r>
      <w:r w:rsidR="001B1427" w:rsidRPr="004E6250">
        <w:rPr>
          <w:rFonts w:ascii="Tahoma" w:hAnsi="Tahoma" w:cs="Tahoma"/>
          <w:sz w:val="20"/>
          <w:szCs w:val="20"/>
        </w:rPr>
        <w:t>usaha sosial kemanusiaan antara lain</w:t>
      </w:r>
      <w:r w:rsidR="00D764B9">
        <w:rPr>
          <w:rFonts w:ascii="Tahoma" w:hAnsi="Tahoma" w:cs="Tahoma"/>
          <w:sz w:val="20"/>
          <w:szCs w:val="20"/>
          <w:lang w:val="en-US"/>
        </w:rPr>
        <w:t xml:space="preserve"> </w:t>
      </w:r>
      <w:r w:rsidR="001B1427" w:rsidRPr="004E6250">
        <w:rPr>
          <w:rFonts w:ascii="Tahoma" w:hAnsi="Tahoma" w:cs="Tahoma"/>
          <w:sz w:val="20"/>
          <w:szCs w:val="20"/>
        </w:rPr>
        <w:t>:</w:t>
      </w:r>
    </w:p>
    <w:p w:rsidR="001B1427" w:rsidRPr="004E6250" w:rsidRDefault="001B1427"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1)</w:t>
      </w:r>
      <w:r w:rsidRPr="004E6250">
        <w:rPr>
          <w:rFonts w:ascii="Tahoma" w:hAnsi="Tahoma" w:cs="Tahoma"/>
          <w:sz w:val="20"/>
          <w:szCs w:val="20"/>
        </w:rPr>
        <w:tab/>
        <w:t>yang berbentuk amal;</w:t>
      </w:r>
    </w:p>
    <w:p w:rsidR="001B1427" w:rsidRPr="004E6250" w:rsidRDefault="001B1427"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2)</w:t>
      </w:r>
      <w:r w:rsidRPr="004E6250">
        <w:rPr>
          <w:rFonts w:ascii="Tahoma" w:hAnsi="Tahoma" w:cs="Tahoma"/>
          <w:sz w:val="20"/>
          <w:szCs w:val="20"/>
        </w:rPr>
        <w:tab/>
        <w:t>bencana alam dan sejenisnya.</w:t>
      </w:r>
    </w:p>
    <w:p w:rsidR="001B1427" w:rsidRPr="00D764B9" w:rsidRDefault="001B1427" w:rsidP="00D764B9">
      <w:pPr>
        <w:pStyle w:val="ListParagraph"/>
        <w:tabs>
          <w:tab w:val="num" w:pos="709"/>
          <w:tab w:val="left" w:pos="1560"/>
        </w:tabs>
        <w:spacing w:before="120" w:after="0" w:line="240" w:lineRule="auto"/>
        <w:ind w:left="709" w:hanging="283"/>
        <w:contextualSpacing w:val="0"/>
        <w:jc w:val="both"/>
        <w:rPr>
          <w:rFonts w:ascii="Tahoma" w:hAnsi="Tahoma" w:cs="Tahoma"/>
          <w:sz w:val="20"/>
          <w:szCs w:val="20"/>
          <w:lang w:val="en-US"/>
        </w:rPr>
      </w:pPr>
      <w:r w:rsidRPr="004E6250">
        <w:rPr>
          <w:rFonts w:ascii="Tahoma" w:hAnsi="Tahoma" w:cs="Tahoma"/>
          <w:sz w:val="20"/>
          <w:szCs w:val="20"/>
        </w:rPr>
        <w:t>e.</w:t>
      </w:r>
      <w:r w:rsidRPr="004E6250">
        <w:rPr>
          <w:rFonts w:ascii="Tahoma" w:hAnsi="Tahoma" w:cs="Tahoma"/>
          <w:sz w:val="20"/>
          <w:szCs w:val="20"/>
        </w:rPr>
        <w:tab/>
      </w:r>
      <w:r w:rsidR="002766C4" w:rsidRPr="004E6250">
        <w:rPr>
          <w:rFonts w:ascii="Tahoma" w:hAnsi="Tahoma" w:cs="Tahoma"/>
          <w:sz w:val="20"/>
          <w:szCs w:val="20"/>
        </w:rPr>
        <w:t>taman rekreasi/lingkungan wisata</w:t>
      </w:r>
      <w:r w:rsidR="00D764B9">
        <w:rPr>
          <w:rFonts w:ascii="Tahoma" w:hAnsi="Tahoma" w:cs="Tahoma"/>
          <w:sz w:val="20"/>
          <w:szCs w:val="20"/>
          <w:lang w:val="en-US"/>
        </w:rPr>
        <w:t xml:space="preserve"> antara lain :</w:t>
      </w:r>
    </w:p>
    <w:p w:rsidR="002766C4" w:rsidRPr="004E6250" w:rsidRDefault="002766C4"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1)</w:t>
      </w:r>
      <w:r w:rsidRPr="004E6250">
        <w:rPr>
          <w:rFonts w:ascii="Tahoma" w:hAnsi="Tahoma" w:cs="Tahoma"/>
          <w:sz w:val="20"/>
          <w:szCs w:val="20"/>
        </w:rPr>
        <w:tab/>
        <w:t>taman rekreasi yang bersifat monumental;</w:t>
      </w:r>
    </w:p>
    <w:p w:rsidR="002766C4" w:rsidRPr="004E6250" w:rsidRDefault="002766C4"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lastRenderedPageBreak/>
        <w:t>2)</w:t>
      </w:r>
      <w:r w:rsidRPr="004E6250">
        <w:rPr>
          <w:rFonts w:ascii="Tahoma" w:hAnsi="Tahoma" w:cs="Tahoma"/>
          <w:sz w:val="20"/>
          <w:szCs w:val="20"/>
        </w:rPr>
        <w:tab/>
        <w:t>taman rekreasi yang alami;</w:t>
      </w:r>
    </w:p>
    <w:p w:rsidR="002766C4" w:rsidRPr="004E6250" w:rsidRDefault="002766C4" w:rsidP="00D764B9">
      <w:pPr>
        <w:pStyle w:val="ListParagraph"/>
        <w:tabs>
          <w:tab w:val="num" w:pos="993"/>
          <w:tab w:val="left" w:pos="156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3)</w:t>
      </w:r>
      <w:r w:rsidRPr="004E6250">
        <w:rPr>
          <w:rFonts w:ascii="Tahoma" w:hAnsi="Tahoma" w:cs="Tahoma"/>
          <w:sz w:val="20"/>
          <w:szCs w:val="20"/>
        </w:rPr>
        <w:tab/>
        <w:t>taman rekreasi</w:t>
      </w:r>
      <w:r w:rsidR="001430B3" w:rsidRPr="004E6250">
        <w:rPr>
          <w:rFonts w:ascii="Tahoma" w:hAnsi="Tahoma" w:cs="Tahoma"/>
          <w:sz w:val="20"/>
          <w:szCs w:val="20"/>
        </w:rPr>
        <w:t xml:space="preserve"> pendidikan.</w:t>
      </w:r>
    </w:p>
    <w:p w:rsidR="00EA526F" w:rsidRPr="004E6250" w:rsidRDefault="00EA526F" w:rsidP="00856EC1">
      <w:pPr>
        <w:pStyle w:val="ListParagraph"/>
        <w:tabs>
          <w:tab w:val="num" w:pos="0"/>
          <w:tab w:val="left" w:pos="1560"/>
        </w:tabs>
        <w:spacing w:after="0" w:line="240" w:lineRule="auto"/>
        <w:ind w:left="0"/>
        <w:contextualSpacing w:val="0"/>
        <w:jc w:val="both"/>
        <w:rPr>
          <w:rFonts w:ascii="Tahoma" w:hAnsi="Tahoma" w:cs="Tahoma"/>
          <w:sz w:val="20"/>
          <w:szCs w:val="20"/>
        </w:rPr>
      </w:pPr>
    </w:p>
    <w:p w:rsidR="001430B3" w:rsidRPr="004E6250" w:rsidRDefault="00260CFA"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Pasal 5</w:t>
      </w:r>
      <w:r w:rsidR="00C106D7" w:rsidRPr="004E6250">
        <w:rPr>
          <w:rFonts w:ascii="Tahoma" w:hAnsi="Tahoma" w:cs="Tahoma"/>
          <w:b/>
          <w:sz w:val="20"/>
          <w:szCs w:val="20"/>
          <w:lang w:val="en-US"/>
        </w:rPr>
        <w:t>5</w:t>
      </w:r>
    </w:p>
    <w:p w:rsidR="001430B3" w:rsidRPr="004E6250" w:rsidRDefault="001430B3" w:rsidP="00856EC1">
      <w:pPr>
        <w:pStyle w:val="ListParagraph"/>
        <w:tabs>
          <w:tab w:val="num" w:pos="0"/>
          <w:tab w:val="left" w:pos="1560"/>
        </w:tabs>
        <w:spacing w:after="0" w:line="240" w:lineRule="auto"/>
        <w:ind w:left="0"/>
        <w:contextualSpacing w:val="0"/>
        <w:jc w:val="center"/>
        <w:rPr>
          <w:rFonts w:ascii="Tahoma" w:hAnsi="Tahoma" w:cs="Tahoma"/>
          <w:b/>
          <w:sz w:val="20"/>
          <w:szCs w:val="20"/>
        </w:rPr>
      </w:pPr>
    </w:p>
    <w:p w:rsidR="00090233" w:rsidRPr="00D764B9" w:rsidRDefault="00260CFA" w:rsidP="00D764B9">
      <w:pPr>
        <w:pStyle w:val="ListParagraph"/>
        <w:numPr>
          <w:ilvl w:val="1"/>
          <w:numId w:val="40"/>
        </w:numPr>
        <w:tabs>
          <w:tab w:val="clear" w:pos="3000"/>
          <w:tab w:val="num" w:pos="426"/>
          <w:tab w:val="left" w:pos="1560"/>
          <w:tab w:val="num" w:pos="1980"/>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Surat P</w:t>
      </w:r>
      <w:r w:rsidR="001430B3" w:rsidRPr="004E6250">
        <w:rPr>
          <w:rFonts w:ascii="Tahoma" w:hAnsi="Tahoma" w:cs="Tahoma"/>
          <w:sz w:val="20"/>
          <w:szCs w:val="20"/>
        </w:rPr>
        <w:t>ermohonan Wajib Pajak seb</w:t>
      </w:r>
      <w:r w:rsidR="00886CC2" w:rsidRPr="004E6250">
        <w:rPr>
          <w:rFonts w:ascii="Tahoma" w:hAnsi="Tahoma" w:cs="Tahoma"/>
          <w:sz w:val="20"/>
          <w:szCs w:val="20"/>
        </w:rPr>
        <w:t>agaimana dimaksud dalam Pasal 5</w:t>
      </w:r>
      <w:r w:rsidR="00C106D7" w:rsidRPr="004E6250">
        <w:rPr>
          <w:rFonts w:ascii="Tahoma" w:hAnsi="Tahoma" w:cs="Tahoma"/>
          <w:sz w:val="20"/>
          <w:szCs w:val="20"/>
        </w:rPr>
        <w:t>1</w:t>
      </w:r>
      <w:r w:rsidR="001430B3" w:rsidRPr="004E6250">
        <w:rPr>
          <w:rFonts w:ascii="Tahoma" w:hAnsi="Tahoma" w:cs="Tahoma"/>
          <w:sz w:val="20"/>
          <w:szCs w:val="20"/>
        </w:rPr>
        <w:t xml:space="preserve"> ayat (</w:t>
      </w:r>
      <w:r w:rsidR="00581985" w:rsidRPr="004E6250">
        <w:rPr>
          <w:rFonts w:ascii="Tahoma" w:hAnsi="Tahoma" w:cs="Tahoma"/>
          <w:sz w:val="20"/>
          <w:szCs w:val="20"/>
        </w:rPr>
        <w:t>1</w:t>
      </w:r>
      <w:r w:rsidR="00DA0E45" w:rsidRPr="004E6250">
        <w:rPr>
          <w:rFonts w:ascii="Tahoma" w:hAnsi="Tahoma" w:cs="Tahoma"/>
          <w:sz w:val="20"/>
          <w:szCs w:val="20"/>
        </w:rPr>
        <w:t xml:space="preserve">) harus diajukan kepada </w:t>
      </w:r>
      <w:r w:rsidR="00DA0E45" w:rsidRPr="004E6250">
        <w:rPr>
          <w:rFonts w:ascii="Tahoma" w:hAnsi="Tahoma" w:cs="Tahoma"/>
          <w:sz w:val="20"/>
          <w:szCs w:val="20"/>
          <w:lang w:val="en-US"/>
        </w:rPr>
        <w:t>Bupati</w:t>
      </w:r>
      <w:r w:rsidR="00581985" w:rsidRPr="004E6250">
        <w:rPr>
          <w:rFonts w:ascii="Tahoma" w:hAnsi="Tahoma" w:cs="Tahoma"/>
          <w:sz w:val="20"/>
          <w:szCs w:val="20"/>
        </w:rPr>
        <w:t xml:space="preserve"> </w:t>
      </w:r>
      <w:r w:rsidR="00090233" w:rsidRPr="004E6250">
        <w:rPr>
          <w:rFonts w:ascii="Tahoma" w:hAnsi="Tahoma" w:cs="Tahoma"/>
          <w:sz w:val="20"/>
          <w:szCs w:val="20"/>
        </w:rPr>
        <w:t>atau pejabat yang ditunjuk dalam hal ini</w:t>
      </w:r>
      <w:r w:rsidR="00D764B9">
        <w:rPr>
          <w:rFonts w:ascii="Tahoma" w:hAnsi="Tahoma" w:cs="Tahoma"/>
          <w:sz w:val="20"/>
          <w:szCs w:val="20"/>
        </w:rPr>
        <w:t xml:space="preserve"> Kepala Dinas Pendapatan Daerah</w:t>
      </w:r>
      <w:r w:rsidR="00D764B9">
        <w:rPr>
          <w:rFonts w:ascii="Tahoma" w:hAnsi="Tahoma" w:cs="Tahoma"/>
          <w:sz w:val="20"/>
          <w:szCs w:val="20"/>
          <w:lang w:val="en-US"/>
        </w:rPr>
        <w:t>;</w:t>
      </w:r>
    </w:p>
    <w:p w:rsidR="00090233" w:rsidRPr="004E6250" w:rsidRDefault="00057E0A" w:rsidP="00D764B9">
      <w:pPr>
        <w:pStyle w:val="ListParagraph"/>
        <w:tabs>
          <w:tab w:val="num" w:pos="426"/>
          <w:tab w:val="num" w:pos="198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(2)</w:t>
      </w:r>
      <w:r w:rsidRPr="004E6250">
        <w:rPr>
          <w:rFonts w:ascii="Tahoma" w:hAnsi="Tahoma" w:cs="Tahoma"/>
          <w:sz w:val="20"/>
          <w:szCs w:val="20"/>
        </w:rPr>
        <w:tab/>
      </w:r>
      <w:r w:rsidR="00886CC2" w:rsidRPr="004E6250">
        <w:rPr>
          <w:rFonts w:ascii="Tahoma" w:hAnsi="Tahoma" w:cs="Tahoma"/>
          <w:sz w:val="20"/>
          <w:szCs w:val="20"/>
        </w:rPr>
        <w:t>Surat P</w:t>
      </w:r>
      <w:r w:rsidR="00090233" w:rsidRPr="004E6250">
        <w:rPr>
          <w:rFonts w:ascii="Tahoma" w:hAnsi="Tahoma" w:cs="Tahoma"/>
          <w:sz w:val="20"/>
          <w:szCs w:val="20"/>
        </w:rPr>
        <w:t xml:space="preserve">ermohonan sebagaimana dimaksud pada ayat (1) </w:t>
      </w:r>
      <w:r w:rsidRPr="004E6250">
        <w:rPr>
          <w:rFonts w:ascii="Tahoma" w:hAnsi="Tahoma" w:cs="Tahoma"/>
          <w:sz w:val="20"/>
          <w:szCs w:val="20"/>
        </w:rPr>
        <w:t xml:space="preserve">harus dilengkapi </w:t>
      </w:r>
      <w:r w:rsidR="00090233" w:rsidRPr="004E6250">
        <w:rPr>
          <w:rFonts w:ascii="Tahoma" w:hAnsi="Tahoma" w:cs="Tahoma"/>
          <w:sz w:val="20"/>
          <w:szCs w:val="20"/>
        </w:rPr>
        <w:t>persyaratan</w:t>
      </w:r>
      <w:r w:rsidRPr="004E6250">
        <w:rPr>
          <w:rFonts w:ascii="Tahoma" w:hAnsi="Tahoma" w:cs="Tahoma"/>
          <w:sz w:val="20"/>
          <w:szCs w:val="20"/>
        </w:rPr>
        <w:t xml:space="preserve"> administrasi</w:t>
      </w:r>
      <w:r w:rsidR="00D764B9">
        <w:rPr>
          <w:rFonts w:ascii="Tahoma" w:hAnsi="Tahoma" w:cs="Tahoma"/>
          <w:sz w:val="20"/>
          <w:szCs w:val="20"/>
          <w:lang w:val="en-US"/>
        </w:rPr>
        <w:t xml:space="preserve"> </w:t>
      </w:r>
      <w:r w:rsidRPr="004E6250">
        <w:rPr>
          <w:rFonts w:ascii="Tahoma" w:hAnsi="Tahoma" w:cs="Tahoma"/>
          <w:sz w:val="20"/>
          <w:szCs w:val="20"/>
        </w:rPr>
        <w:t>:</w:t>
      </w:r>
    </w:p>
    <w:p w:rsidR="00057E0A" w:rsidRPr="004E6250" w:rsidRDefault="00057E0A" w:rsidP="00D764B9">
      <w:pPr>
        <w:pStyle w:val="ListParagraph"/>
        <w:tabs>
          <w:tab w:val="num" w:pos="709"/>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a.</w:t>
      </w:r>
      <w:r w:rsidRPr="004E6250">
        <w:rPr>
          <w:rFonts w:ascii="Tahoma" w:hAnsi="Tahoma" w:cs="Tahoma"/>
          <w:sz w:val="20"/>
          <w:szCs w:val="20"/>
        </w:rPr>
        <w:tab/>
        <w:t>proposal kegiatan penyelengaraan hiburan harus memuat</w:t>
      </w:r>
      <w:r w:rsidR="00D764B9">
        <w:rPr>
          <w:rFonts w:ascii="Tahoma" w:hAnsi="Tahoma" w:cs="Tahoma"/>
          <w:sz w:val="20"/>
          <w:szCs w:val="20"/>
          <w:lang w:val="en-US"/>
        </w:rPr>
        <w:t xml:space="preserve"> </w:t>
      </w:r>
      <w:r w:rsidRPr="004E6250">
        <w:rPr>
          <w:rFonts w:ascii="Tahoma" w:hAnsi="Tahoma" w:cs="Tahoma"/>
          <w:sz w:val="20"/>
          <w:szCs w:val="20"/>
        </w:rPr>
        <w:t>:</w:t>
      </w:r>
    </w:p>
    <w:p w:rsidR="00057E0A" w:rsidRPr="004E6250" w:rsidRDefault="00057E0A" w:rsidP="00D764B9">
      <w:pPr>
        <w:pStyle w:val="ListParagraph"/>
        <w:tabs>
          <w:tab w:val="num" w:pos="993"/>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1)</w:t>
      </w:r>
      <w:r w:rsidRPr="004E6250">
        <w:rPr>
          <w:rFonts w:ascii="Tahoma" w:hAnsi="Tahoma" w:cs="Tahoma"/>
          <w:sz w:val="20"/>
          <w:szCs w:val="20"/>
        </w:rPr>
        <w:tab/>
        <w:t>penyelenggaraan hiburan insidental:</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a)</w:t>
      </w:r>
      <w:r w:rsidRPr="004E6250">
        <w:rPr>
          <w:rFonts w:ascii="Tahoma" w:hAnsi="Tahoma" w:cs="Tahoma"/>
          <w:sz w:val="20"/>
          <w:szCs w:val="20"/>
        </w:rPr>
        <w:tab/>
        <w:t>kegiatan yang akan dilaksanakan;</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b)</w:t>
      </w:r>
      <w:r w:rsidRPr="004E6250">
        <w:rPr>
          <w:rFonts w:ascii="Tahoma" w:hAnsi="Tahoma" w:cs="Tahoma"/>
          <w:sz w:val="20"/>
          <w:szCs w:val="20"/>
        </w:rPr>
        <w:tab/>
        <w:t>maksud dan tujuan;</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c)</w:t>
      </w:r>
      <w:r w:rsidRPr="004E6250">
        <w:rPr>
          <w:rFonts w:ascii="Tahoma" w:hAnsi="Tahoma" w:cs="Tahoma"/>
          <w:sz w:val="20"/>
          <w:szCs w:val="20"/>
        </w:rPr>
        <w:tab/>
        <w:t>jenis penyelenggaraan hiburan;</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d)</w:t>
      </w:r>
      <w:r w:rsidRPr="004E6250">
        <w:rPr>
          <w:rFonts w:ascii="Tahoma" w:hAnsi="Tahoma" w:cs="Tahoma"/>
          <w:sz w:val="20"/>
          <w:szCs w:val="20"/>
        </w:rPr>
        <w:tab/>
        <w:t>jumlah undangan dan harga tanda masuk yang ditentukan;</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e)</w:t>
      </w:r>
      <w:r w:rsidRPr="004E6250">
        <w:rPr>
          <w:rFonts w:ascii="Tahoma" w:hAnsi="Tahoma" w:cs="Tahoma"/>
          <w:sz w:val="20"/>
          <w:szCs w:val="20"/>
        </w:rPr>
        <w:tab/>
        <w:t>kepanitia</w:t>
      </w:r>
      <w:r w:rsidR="00886CC2" w:rsidRPr="004E6250">
        <w:rPr>
          <w:rFonts w:ascii="Tahoma" w:hAnsi="Tahoma" w:cs="Tahoma"/>
          <w:sz w:val="20"/>
          <w:szCs w:val="20"/>
          <w:lang w:val="fi-FI"/>
        </w:rPr>
        <w:t>a</w:t>
      </w:r>
      <w:r w:rsidRPr="004E6250">
        <w:rPr>
          <w:rFonts w:ascii="Tahoma" w:hAnsi="Tahoma" w:cs="Tahoma"/>
          <w:sz w:val="20"/>
          <w:szCs w:val="20"/>
        </w:rPr>
        <w:t>n/organisasi penyelenggara;</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f)</w:t>
      </w:r>
      <w:r w:rsidRPr="004E6250">
        <w:rPr>
          <w:rFonts w:ascii="Tahoma" w:hAnsi="Tahoma" w:cs="Tahoma"/>
          <w:sz w:val="20"/>
          <w:szCs w:val="20"/>
        </w:rPr>
        <w:tab/>
        <w:t>modal kerja;</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g)</w:t>
      </w:r>
      <w:r w:rsidRPr="004E6250">
        <w:rPr>
          <w:rFonts w:ascii="Tahoma" w:hAnsi="Tahoma" w:cs="Tahoma"/>
          <w:sz w:val="20"/>
          <w:szCs w:val="20"/>
        </w:rPr>
        <w:tab/>
        <w:t>jadwal kegiatan;</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h)</w:t>
      </w:r>
      <w:r w:rsidRPr="004E6250">
        <w:rPr>
          <w:rFonts w:ascii="Tahoma" w:hAnsi="Tahoma" w:cs="Tahoma"/>
          <w:sz w:val="20"/>
          <w:szCs w:val="20"/>
        </w:rPr>
        <w:tab/>
        <w:t>perjanjian kerjasama penyelenggara hiburan;</w:t>
      </w:r>
    </w:p>
    <w:p w:rsidR="00057E0A" w:rsidRPr="004E6250" w:rsidRDefault="00057E0A" w:rsidP="00D764B9">
      <w:pPr>
        <w:pStyle w:val="ListParagraph"/>
        <w:tabs>
          <w:tab w:val="num" w:pos="1276"/>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i)</w:t>
      </w:r>
      <w:r w:rsidRPr="004E6250">
        <w:rPr>
          <w:rFonts w:ascii="Tahoma" w:hAnsi="Tahoma" w:cs="Tahoma"/>
          <w:sz w:val="20"/>
          <w:szCs w:val="20"/>
        </w:rPr>
        <w:tab/>
        <w:t>rincian peruntukan hasil penyelenggaraan hiburan.</w:t>
      </w:r>
    </w:p>
    <w:p w:rsidR="00057E0A" w:rsidRPr="004E6250" w:rsidRDefault="00057E0A" w:rsidP="00D764B9">
      <w:pPr>
        <w:pStyle w:val="ListParagraph"/>
        <w:numPr>
          <w:ilvl w:val="1"/>
          <w:numId w:val="16"/>
        </w:numPr>
        <w:tabs>
          <w:tab w:val="num" w:pos="993"/>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penyelenggaraan hiburan rutin atau tetap:</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kegiatan yang akan dilaksanakan;</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maksud dan tujuan;</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jenis penyelenggaraan hiburan;</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proyeksi jumlah pengunjung dan harga tanda masuk;</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biodata organisasi penyelenggara;</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cash flow/arus kas;</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perjanjian kontrak kerjasama/bukti pemilikan hak;</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akte pendirian;</w:t>
      </w:r>
    </w:p>
    <w:p w:rsidR="00057E0A" w:rsidRPr="004E6250" w:rsidRDefault="00057E0A" w:rsidP="00D764B9">
      <w:pPr>
        <w:pStyle w:val="ListParagraph"/>
        <w:numPr>
          <w:ilvl w:val="3"/>
          <w:numId w:val="16"/>
        </w:numPr>
        <w:tabs>
          <w:tab w:val="clear" w:pos="4140"/>
          <w:tab w:val="num" w:pos="1276"/>
          <w:tab w:val="num" w:pos="3060"/>
        </w:tabs>
        <w:spacing w:before="120" w:after="0" w:line="240" w:lineRule="auto"/>
        <w:ind w:left="1276" w:hanging="283"/>
        <w:contextualSpacing w:val="0"/>
        <w:jc w:val="both"/>
        <w:rPr>
          <w:rFonts w:ascii="Tahoma" w:hAnsi="Tahoma" w:cs="Tahoma"/>
          <w:sz w:val="20"/>
          <w:szCs w:val="20"/>
        </w:rPr>
      </w:pPr>
      <w:r w:rsidRPr="004E6250">
        <w:rPr>
          <w:rFonts w:ascii="Tahoma" w:hAnsi="Tahoma" w:cs="Tahoma"/>
          <w:sz w:val="20"/>
          <w:szCs w:val="20"/>
        </w:rPr>
        <w:t xml:space="preserve">rincian peruntukan hasil penyelenggaraan hiburan. </w:t>
      </w:r>
    </w:p>
    <w:p w:rsidR="006E24D9" w:rsidRPr="004E6250" w:rsidRDefault="006E24D9" w:rsidP="00D764B9">
      <w:pPr>
        <w:pStyle w:val="ListParagraph"/>
        <w:tabs>
          <w:tab w:val="num" w:pos="709"/>
        </w:tabs>
        <w:spacing w:before="120" w:after="0" w:line="240" w:lineRule="auto"/>
        <w:ind w:left="709" w:hanging="283"/>
        <w:contextualSpacing w:val="0"/>
        <w:jc w:val="both"/>
        <w:rPr>
          <w:rFonts w:ascii="Tahoma" w:hAnsi="Tahoma" w:cs="Tahoma"/>
          <w:sz w:val="20"/>
          <w:szCs w:val="20"/>
          <w:lang w:val="fi-FI"/>
        </w:rPr>
      </w:pPr>
      <w:r w:rsidRPr="004E6250">
        <w:rPr>
          <w:rFonts w:ascii="Tahoma" w:hAnsi="Tahoma" w:cs="Tahoma"/>
          <w:sz w:val="20"/>
          <w:szCs w:val="20"/>
        </w:rPr>
        <w:t>b.</w:t>
      </w:r>
      <w:r w:rsidRPr="004E6250">
        <w:rPr>
          <w:rFonts w:ascii="Tahoma" w:hAnsi="Tahoma" w:cs="Tahoma"/>
          <w:sz w:val="20"/>
          <w:szCs w:val="20"/>
        </w:rPr>
        <w:tab/>
      </w:r>
      <w:r w:rsidR="00057E0A" w:rsidRPr="004E6250">
        <w:rPr>
          <w:rFonts w:ascii="Tahoma" w:hAnsi="Tahoma" w:cs="Tahoma"/>
          <w:sz w:val="20"/>
          <w:szCs w:val="20"/>
        </w:rPr>
        <w:t>fotocopy Kartu Tanda Penduduk atau identitas pemohon</w:t>
      </w:r>
      <w:r w:rsidRPr="004E6250">
        <w:rPr>
          <w:rFonts w:ascii="Tahoma" w:hAnsi="Tahoma" w:cs="Tahoma"/>
          <w:sz w:val="20"/>
          <w:szCs w:val="20"/>
        </w:rPr>
        <w:t>;</w:t>
      </w:r>
    </w:p>
    <w:p w:rsidR="006E24D9" w:rsidRPr="004E6250" w:rsidRDefault="006E24D9" w:rsidP="00D764B9">
      <w:pPr>
        <w:pStyle w:val="ListParagraph"/>
        <w:tabs>
          <w:tab w:val="num" w:pos="709"/>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c.</w:t>
      </w:r>
      <w:r w:rsidRPr="004E6250">
        <w:rPr>
          <w:rFonts w:ascii="Tahoma" w:hAnsi="Tahoma" w:cs="Tahoma"/>
          <w:sz w:val="20"/>
          <w:szCs w:val="20"/>
        </w:rPr>
        <w:tab/>
        <w:t>izin penyelenggara hiburan dari instansi yang berwenang;</w:t>
      </w:r>
    </w:p>
    <w:p w:rsidR="006E24D9" w:rsidRPr="004E6250" w:rsidRDefault="006E24D9" w:rsidP="00D764B9">
      <w:pPr>
        <w:pStyle w:val="ListParagraph"/>
        <w:tabs>
          <w:tab w:val="num" w:pos="709"/>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d.</w:t>
      </w:r>
      <w:r w:rsidRPr="004E6250">
        <w:rPr>
          <w:rFonts w:ascii="Tahoma" w:hAnsi="Tahoma" w:cs="Tahoma"/>
          <w:sz w:val="20"/>
          <w:szCs w:val="20"/>
        </w:rPr>
        <w:tab/>
        <w:t xml:space="preserve">bukti pelunasan Pajak Hiburan </w:t>
      </w:r>
      <w:r w:rsidR="006261D0" w:rsidRPr="004E6250">
        <w:rPr>
          <w:rFonts w:ascii="Tahoma" w:hAnsi="Tahoma" w:cs="Tahoma"/>
          <w:sz w:val="20"/>
          <w:szCs w:val="20"/>
          <w:lang w:val="fi-FI"/>
        </w:rPr>
        <w:t>untuk</w:t>
      </w:r>
      <w:r w:rsidRPr="004E6250">
        <w:rPr>
          <w:rFonts w:ascii="Tahoma" w:hAnsi="Tahoma" w:cs="Tahoma"/>
          <w:sz w:val="20"/>
          <w:szCs w:val="20"/>
        </w:rPr>
        <w:t xml:space="preserve"> penyelenggaraan hiburan insidental.</w:t>
      </w:r>
    </w:p>
    <w:p w:rsidR="004C3745" w:rsidRPr="004E6250" w:rsidRDefault="004C3745" w:rsidP="00856EC1">
      <w:pPr>
        <w:pStyle w:val="ListParagraph"/>
        <w:tabs>
          <w:tab w:val="num" w:pos="0"/>
        </w:tabs>
        <w:spacing w:after="0" w:line="240" w:lineRule="auto"/>
        <w:ind w:left="0"/>
        <w:contextualSpacing w:val="0"/>
        <w:jc w:val="both"/>
        <w:rPr>
          <w:rFonts w:ascii="Tahoma" w:hAnsi="Tahoma" w:cs="Tahoma"/>
          <w:sz w:val="20"/>
          <w:szCs w:val="20"/>
        </w:rPr>
      </w:pPr>
    </w:p>
    <w:p w:rsidR="004C3745" w:rsidRPr="004E6250" w:rsidRDefault="006261D0" w:rsidP="00856EC1">
      <w:pPr>
        <w:pStyle w:val="ListParagraph"/>
        <w:tabs>
          <w:tab w:val="num" w:pos="0"/>
        </w:tabs>
        <w:spacing w:after="0" w:line="240" w:lineRule="auto"/>
        <w:ind w:left="0"/>
        <w:contextualSpacing w:val="0"/>
        <w:jc w:val="center"/>
        <w:rPr>
          <w:rFonts w:ascii="Tahoma" w:hAnsi="Tahoma" w:cs="Tahoma"/>
          <w:b/>
          <w:sz w:val="20"/>
          <w:szCs w:val="20"/>
          <w:lang w:val="fi-FI"/>
        </w:rPr>
      </w:pPr>
      <w:r w:rsidRPr="004E6250">
        <w:rPr>
          <w:rFonts w:ascii="Tahoma" w:hAnsi="Tahoma" w:cs="Tahoma"/>
          <w:b/>
          <w:sz w:val="20"/>
          <w:szCs w:val="20"/>
        </w:rPr>
        <w:t xml:space="preserve">Pasal </w:t>
      </w:r>
      <w:r w:rsidR="00C106D7" w:rsidRPr="004E6250">
        <w:rPr>
          <w:rFonts w:ascii="Tahoma" w:hAnsi="Tahoma" w:cs="Tahoma"/>
          <w:b/>
          <w:sz w:val="20"/>
          <w:szCs w:val="20"/>
          <w:lang w:val="fi-FI"/>
        </w:rPr>
        <w:t>56</w:t>
      </w:r>
    </w:p>
    <w:p w:rsidR="004C3745" w:rsidRPr="004E6250" w:rsidRDefault="004C3745" w:rsidP="00856EC1">
      <w:pPr>
        <w:pStyle w:val="ListParagraph"/>
        <w:tabs>
          <w:tab w:val="num" w:pos="0"/>
        </w:tabs>
        <w:spacing w:after="0" w:line="240" w:lineRule="auto"/>
        <w:ind w:left="0"/>
        <w:contextualSpacing w:val="0"/>
        <w:jc w:val="center"/>
        <w:rPr>
          <w:rFonts w:ascii="Tahoma" w:hAnsi="Tahoma" w:cs="Tahoma"/>
          <w:b/>
          <w:sz w:val="20"/>
          <w:szCs w:val="20"/>
        </w:rPr>
      </w:pPr>
    </w:p>
    <w:p w:rsidR="004C3745" w:rsidRPr="004E6250" w:rsidRDefault="00C27A15" w:rsidP="00856EC1">
      <w:pPr>
        <w:pStyle w:val="ListParagraph"/>
        <w:tabs>
          <w:tab w:val="num" w:pos="0"/>
        </w:tabs>
        <w:spacing w:after="0" w:line="240" w:lineRule="auto"/>
        <w:ind w:left="0"/>
        <w:contextualSpacing w:val="0"/>
        <w:jc w:val="both"/>
        <w:rPr>
          <w:rFonts w:ascii="Tahoma" w:hAnsi="Tahoma" w:cs="Tahoma"/>
          <w:sz w:val="20"/>
          <w:szCs w:val="20"/>
        </w:rPr>
      </w:pPr>
      <w:r w:rsidRPr="004E6250">
        <w:rPr>
          <w:rFonts w:ascii="Tahoma" w:hAnsi="Tahoma" w:cs="Tahoma"/>
          <w:sz w:val="20"/>
          <w:szCs w:val="20"/>
        </w:rPr>
        <w:t>D</w:t>
      </w:r>
      <w:r w:rsidR="00E50C71" w:rsidRPr="004E6250">
        <w:rPr>
          <w:rFonts w:ascii="Tahoma" w:hAnsi="Tahoma" w:cs="Tahoma"/>
          <w:sz w:val="20"/>
          <w:szCs w:val="20"/>
        </w:rPr>
        <w:t>ibebaskan dari pengenaan Pajak Hiburan</w:t>
      </w:r>
      <w:r w:rsidRPr="004E6250">
        <w:rPr>
          <w:rFonts w:ascii="Tahoma" w:hAnsi="Tahoma" w:cs="Tahoma"/>
          <w:sz w:val="20"/>
          <w:szCs w:val="20"/>
        </w:rPr>
        <w:t xml:space="preserve"> adalah:</w:t>
      </w:r>
    </w:p>
    <w:p w:rsidR="00C27A15" w:rsidRPr="004E6250" w:rsidRDefault="00C27A15" w:rsidP="00D764B9">
      <w:pPr>
        <w:pStyle w:val="ListParagraph"/>
        <w:numPr>
          <w:ilvl w:val="3"/>
          <w:numId w:val="4"/>
        </w:numPr>
        <w:tabs>
          <w:tab w:val="clear" w:pos="4140"/>
          <w:tab w:val="num" w:pos="426"/>
          <w:tab w:val="num" w:pos="1980"/>
        </w:tabs>
        <w:spacing w:before="120" w:after="0" w:line="240" w:lineRule="auto"/>
        <w:ind w:left="425" w:hanging="425"/>
        <w:contextualSpacing w:val="0"/>
        <w:jc w:val="both"/>
        <w:rPr>
          <w:rFonts w:ascii="Tahoma" w:hAnsi="Tahoma" w:cs="Tahoma"/>
          <w:sz w:val="20"/>
          <w:szCs w:val="20"/>
        </w:rPr>
      </w:pPr>
      <w:r w:rsidRPr="004E6250">
        <w:rPr>
          <w:rFonts w:ascii="Tahoma" w:hAnsi="Tahoma" w:cs="Tahoma"/>
          <w:sz w:val="20"/>
          <w:szCs w:val="20"/>
        </w:rPr>
        <w:t>penyelenggaraan hiburan panti pijat yang seluruh pemijatnya tuna netra;</w:t>
      </w:r>
    </w:p>
    <w:p w:rsidR="00C27A15" w:rsidRPr="004E6250" w:rsidRDefault="00C27A15" w:rsidP="00D764B9">
      <w:pPr>
        <w:pStyle w:val="ListParagraph"/>
        <w:numPr>
          <w:ilvl w:val="3"/>
          <w:numId w:val="4"/>
        </w:numPr>
        <w:tabs>
          <w:tab w:val="clear" w:pos="4140"/>
          <w:tab w:val="num" w:pos="426"/>
          <w:tab w:val="num" w:pos="1980"/>
        </w:tabs>
        <w:spacing w:before="120" w:after="0" w:line="240" w:lineRule="auto"/>
        <w:ind w:left="425" w:hanging="425"/>
        <w:contextualSpacing w:val="0"/>
        <w:jc w:val="both"/>
        <w:rPr>
          <w:rFonts w:ascii="Tahoma" w:hAnsi="Tahoma" w:cs="Tahoma"/>
          <w:sz w:val="20"/>
          <w:szCs w:val="20"/>
        </w:rPr>
      </w:pPr>
      <w:r w:rsidRPr="004E6250">
        <w:rPr>
          <w:rFonts w:ascii="Tahoma" w:hAnsi="Tahoma" w:cs="Tahoma"/>
          <w:sz w:val="20"/>
          <w:szCs w:val="20"/>
        </w:rPr>
        <w:t>jenis pertunjukan atau permainan yang diselenggarakan oleh pengusaha ekonomi lemah yang penyelenggaraannya dilakukan secara berkeliling dengan menggunakan peralatan yang sederhana dan pembayaran y</w:t>
      </w:r>
      <w:r w:rsidR="006261D0" w:rsidRPr="004E6250">
        <w:rPr>
          <w:rFonts w:ascii="Tahoma" w:hAnsi="Tahoma" w:cs="Tahoma"/>
          <w:sz w:val="20"/>
          <w:szCs w:val="20"/>
        </w:rPr>
        <w:t xml:space="preserve">ang diminta dari penonton secara </w:t>
      </w:r>
      <w:r w:rsidRPr="004E6250">
        <w:rPr>
          <w:rFonts w:ascii="Tahoma" w:hAnsi="Tahoma" w:cs="Tahoma"/>
          <w:sz w:val="20"/>
          <w:szCs w:val="20"/>
        </w:rPr>
        <w:t>sukarela;</w:t>
      </w:r>
    </w:p>
    <w:p w:rsidR="00D62BFF" w:rsidRPr="004E6250" w:rsidRDefault="000A46A7" w:rsidP="00D764B9">
      <w:pPr>
        <w:pStyle w:val="ListParagraph"/>
        <w:numPr>
          <w:ilvl w:val="3"/>
          <w:numId w:val="4"/>
        </w:numPr>
        <w:tabs>
          <w:tab w:val="clear" w:pos="4140"/>
          <w:tab w:val="num" w:pos="426"/>
          <w:tab w:val="num" w:pos="1980"/>
        </w:tabs>
        <w:spacing w:before="120" w:after="0" w:line="240" w:lineRule="auto"/>
        <w:ind w:left="425" w:hanging="425"/>
        <w:contextualSpacing w:val="0"/>
        <w:jc w:val="both"/>
        <w:rPr>
          <w:rFonts w:ascii="Tahoma" w:hAnsi="Tahoma" w:cs="Tahoma"/>
          <w:sz w:val="20"/>
          <w:szCs w:val="20"/>
        </w:rPr>
      </w:pPr>
      <w:r w:rsidRPr="004E6250">
        <w:rPr>
          <w:rFonts w:ascii="Tahoma" w:hAnsi="Tahoma" w:cs="Tahoma"/>
          <w:sz w:val="20"/>
          <w:szCs w:val="20"/>
        </w:rPr>
        <w:t>segala jenis hibur</w:t>
      </w:r>
      <w:r w:rsidR="00F11013" w:rsidRPr="004E6250">
        <w:rPr>
          <w:rFonts w:ascii="Tahoma" w:hAnsi="Tahoma" w:cs="Tahoma"/>
          <w:sz w:val="20"/>
          <w:szCs w:val="20"/>
        </w:rPr>
        <w:t>a</w:t>
      </w:r>
      <w:r w:rsidR="00D62BFF" w:rsidRPr="004E6250">
        <w:rPr>
          <w:rFonts w:ascii="Tahoma" w:hAnsi="Tahoma" w:cs="Tahoma"/>
          <w:sz w:val="20"/>
          <w:szCs w:val="20"/>
        </w:rPr>
        <w:t>n yang diselenggarak</w:t>
      </w:r>
      <w:r w:rsidR="006261D0" w:rsidRPr="004E6250">
        <w:rPr>
          <w:rFonts w:ascii="Tahoma" w:hAnsi="Tahoma" w:cs="Tahoma"/>
          <w:sz w:val="20"/>
          <w:szCs w:val="20"/>
        </w:rPr>
        <w:t xml:space="preserve">an oleh Pemerintah yang seluruh </w:t>
      </w:r>
      <w:r w:rsidR="00D62BFF" w:rsidRPr="004E6250">
        <w:rPr>
          <w:rFonts w:ascii="Tahoma" w:hAnsi="Tahoma" w:cs="Tahoma"/>
          <w:sz w:val="20"/>
          <w:szCs w:val="20"/>
        </w:rPr>
        <w:t>biaya penyel</w:t>
      </w:r>
      <w:r w:rsidR="006261D0" w:rsidRPr="004E6250">
        <w:rPr>
          <w:rFonts w:ascii="Tahoma" w:hAnsi="Tahoma" w:cs="Tahoma"/>
          <w:sz w:val="20"/>
          <w:szCs w:val="20"/>
        </w:rPr>
        <w:t>enggaraannya dibebankan kepada A</w:t>
      </w:r>
      <w:r w:rsidR="00D62BFF" w:rsidRPr="004E6250">
        <w:rPr>
          <w:rFonts w:ascii="Tahoma" w:hAnsi="Tahoma" w:cs="Tahoma"/>
          <w:sz w:val="20"/>
          <w:szCs w:val="20"/>
        </w:rPr>
        <w:t>nggaran Pendapatan dan Belanja Negara atau Anggaran Pendapatan dan Belanja Daerah;</w:t>
      </w:r>
    </w:p>
    <w:p w:rsidR="00D62BFF" w:rsidRPr="004E6250" w:rsidRDefault="00F11013" w:rsidP="00D764B9">
      <w:pPr>
        <w:pStyle w:val="ListParagraph"/>
        <w:numPr>
          <w:ilvl w:val="3"/>
          <w:numId w:val="4"/>
        </w:numPr>
        <w:tabs>
          <w:tab w:val="clear" w:pos="4140"/>
          <w:tab w:val="num" w:pos="426"/>
          <w:tab w:val="num" w:pos="1980"/>
        </w:tabs>
        <w:spacing w:before="120" w:after="0" w:line="240" w:lineRule="auto"/>
        <w:ind w:left="425" w:hanging="425"/>
        <w:contextualSpacing w:val="0"/>
        <w:jc w:val="both"/>
        <w:rPr>
          <w:rFonts w:ascii="Tahoma" w:hAnsi="Tahoma" w:cs="Tahoma"/>
          <w:sz w:val="20"/>
          <w:szCs w:val="20"/>
        </w:rPr>
      </w:pPr>
      <w:r w:rsidRPr="004E6250">
        <w:rPr>
          <w:rFonts w:ascii="Tahoma" w:hAnsi="Tahoma" w:cs="Tahoma"/>
          <w:sz w:val="20"/>
          <w:szCs w:val="20"/>
        </w:rPr>
        <w:t>semua jenis hiburan yang diselenggarakan semata-mata bertujuan untuk penerangan dari Pemerintah;</w:t>
      </w:r>
    </w:p>
    <w:p w:rsidR="00F11013" w:rsidRPr="004E6250" w:rsidRDefault="00F11013" w:rsidP="00D764B9">
      <w:pPr>
        <w:pStyle w:val="ListParagraph"/>
        <w:numPr>
          <w:ilvl w:val="3"/>
          <w:numId w:val="4"/>
        </w:numPr>
        <w:tabs>
          <w:tab w:val="clear" w:pos="4140"/>
          <w:tab w:val="num" w:pos="426"/>
          <w:tab w:val="num" w:pos="1980"/>
        </w:tabs>
        <w:spacing w:before="120" w:after="0" w:line="240" w:lineRule="auto"/>
        <w:ind w:left="425" w:hanging="425"/>
        <w:contextualSpacing w:val="0"/>
        <w:jc w:val="both"/>
        <w:rPr>
          <w:rFonts w:ascii="Tahoma" w:hAnsi="Tahoma" w:cs="Tahoma"/>
          <w:sz w:val="20"/>
          <w:szCs w:val="20"/>
        </w:rPr>
      </w:pPr>
      <w:r w:rsidRPr="004E6250">
        <w:rPr>
          <w:rFonts w:ascii="Tahoma" w:hAnsi="Tahoma" w:cs="Tahoma"/>
          <w:sz w:val="20"/>
          <w:szCs w:val="20"/>
        </w:rPr>
        <w:t>pertunjukan keramaian dan permainan yang semata-mata bersifat hiburan tradisional ya</w:t>
      </w:r>
      <w:r w:rsidR="00F45F71" w:rsidRPr="004E6250">
        <w:rPr>
          <w:rFonts w:ascii="Tahoma" w:hAnsi="Tahoma" w:cs="Tahoma"/>
          <w:sz w:val="20"/>
          <w:szCs w:val="20"/>
        </w:rPr>
        <w:t xml:space="preserve">ng menurut pertimbangan </w:t>
      </w:r>
      <w:r w:rsidR="00F45F71" w:rsidRPr="004E6250">
        <w:rPr>
          <w:rFonts w:ascii="Tahoma" w:hAnsi="Tahoma" w:cs="Tahoma"/>
          <w:sz w:val="20"/>
          <w:szCs w:val="20"/>
          <w:lang w:val="en-US"/>
        </w:rPr>
        <w:t>Bupati</w:t>
      </w:r>
      <w:r w:rsidRPr="004E6250">
        <w:rPr>
          <w:rFonts w:ascii="Tahoma" w:hAnsi="Tahoma" w:cs="Tahoma"/>
          <w:sz w:val="20"/>
          <w:szCs w:val="20"/>
        </w:rPr>
        <w:t xml:space="preserve"> </w:t>
      </w:r>
      <w:r w:rsidR="00C25437" w:rsidRPr="004E6250">
        <w:rPr>
          <w:rFonts w:ascii="Tahoma" w:hAnsi="Tahoma" w:cs="Tahoma"/>
          <w:sz w:val="20"/>
          <w:szCs w:val="20"/>
        </w:rPr>
        <w:t xml:space="preserve">atau Pejabat dalam hal ini Kepala Dinas Pendapatan Daerah </w:t>
      </w:r>
      <w:r w:rsidRPr="004E6250">
        <w:rPr>
          <w:rFonts w:ascii="Tahoma" w:hAnsi="Tahoma" w:cs="Tahoma"/>
          <w:sz w:val="20"/>
          <w:szCs w:val="20"/>
        </w:rPr>
        <w:t>dapat dibebaskan;</w:t>
      </w:r>
    </w:p>
    <w:p w:rsidR="00F11013" w:rsidRPr="004E6250" w:rsidRDefault="00F11013" w:rsidP="00D764B9">
      <w:pPr>
        <w:pStyle w:val="ListParagraph"/>
        <w:numPr>
          <w:ilvl w:val="3"/>
          <w:numId w:val="4"/>
        </w:numPr>
        <w:tabs>
          <w:tab w:val="clear" w:pos="4140"/>
          <w:tab w:val="num" w:pos="426"/>
          <w:tab w:val="num" w:pos="1980"/>
        </w:tabs>
        <w:spacing w:before="120" w:after="0" w:line="240" w:lineRule="auto"/>
        <w:ind w:left="425" w:hanging="425"/>
        <w:contextualSpacing w:val="0"/>
        <w:jc w:val="both"/>
        <w:rPr>
          <w:rFonts w:ascii="Tahoma" w:hAnsi="Tahoma" w:cs="Tahoma"/>
          <w:sz w:val="20"/>
          <w:szCs w:val="20"/>
        </w:rPr>
      </w:pPr>
      <w:r w:rsidRPr="004E6250">
        <w:rPr>
          <w:rFonts w:ascii="Tahoma" w:hAnsi="Tahoma" w:cs="Tahoma"/>
          <w:sz w:val="20"/>
          <w:szCs w:val="20"/>
        </w:rPr>
        <w:lastRenderedPageBreak/>
        <w:t xml:space="preserve">penyelenggaraan hiburan yang semata-mata bersifat sosial dan/atau keagamaan yang bertujuan tidak mencari keuntungan dan menurut </w:t>
      </w:r>
      <w:r w:rsidR="00DA0E45" w:rsidRPr="004E6250">
        <w:rPr>
          <w:rFonts w:ascii="Tahoma" w:hAnsi="Tahoma" w:cs="Tahoma"/>
          <w:sz w:val="20"/>
          <w:szCs w:val="20"/>
        </w:rPr>
        <w:t xml:space="preserve">pertimbangan </w:t>
      </w:r>
      <w:r w:rsidR="00DA0E45" w:rsidRPr="004E6250">
        <w:rPr>
          <w:rFonts w:ascii="Tahoma" w:hAnsi="Tahoma" w:cs="Tahoma"/>
          <w:sz w:val="20"/>
          <w:szCs w:val="20"/>
          <w:lang w:val="en-US"/>
        </w:rPr>
        <w:t>Bupati</w:t>
      </w:r>
      <w:r w:rsidRPr="004E6250">
        <w:rPr>
          <w:rFonts w:ascii="Tahoma" w:hAnsi="Tahoma" w:cs="Tahoma"/>
          <w:sz w:val="20"/>
          <w:szCs w:val="20"/>
        </w:rPr>
        <w:t xml:space="preserve"> </w:t>
      </w:r>
      <w:r w:rsidR="00914942" w:rsidRPr="004E6250">
        <w:rPr>
          <w:rFonts w:ascii="Tahoma" w:hAnsi="Tahoma" w:cs="Tahoma"/>
          <w:sz w:val="20"/>
          <w:szCs w:val="20"/>
        </w:rPr>
        <w:t xml:space="preserve">atau Pejabat dalam hal ini Kepala Dinas Pendapatan Daerah </w:t>
      </w:r>
      <w:r w:rsidRPr="004E6250">
        <w:rPr>
          <w:rFonts w:ascii="Tahoma" w:hAnsi="Tahoma" w:cs="Tahoma"/>
          <w:sz w:val="20"/>
          <w:szCs w:val="20"/>
        </w:rPr>
        <w:t>dapat dibebaskan.</w:t>
      </w:r>
      <w:r w:rsidR="00914942" w:rsidRPr="004E6250">
        <w:rPr>
          <w:rFonts w:ascii="Tahoma" w:hAnsi="Tahoma" w:cs="Tahoma"/>
          <w:sz w:val="20"/>
          <w:szCs w:val="20"/>
        </w:rPr>
        <w:t xml:space="preserve"> </w:t>
      </w:r>
    </w:p>
    <w:p w:rsidR="00B37071" w:rsidRPr="004E6250" w:rsidRDefault="00B37071" w:rsidP="00856EC1">
      <w:pPr>
        <w:pStyle w:val="ListParagraph"/>
        <w:tabs>
          <w:tab w:val="num" w:pos="0"/>
        </w:tabs>
        <w:spacing w:after="0" w:line="240" w:lineRule="auto"/>
        <w:ind w:left="0"/>
        <w:contextualSpacing w:val="0"/>
        <w:jc w:val="both"/>
        <w:rPr>
          <w:rFonts w:ascii="Tahoma" w:hAnsi="Tahoma" w:cs="Tahoma"/>
          <w:sz w:val="20"/>
          <w:szCs w:val="20"/>
        </w:rPr>
      </w:pPr>
    </w:p>
    <w:p w:rsidR="00155F02" w:rsidRPr="004E6250" w:rsidRDefault="006261D0"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 xml:space="preserve">Pasal </w:t>
      </w:r>
      <w:r w:rsidR="00C106D7" w:rsidRPr="004E6250">
        <w:rPr>
          <w:rFonts w:ascii="Tahoma" w:hAnsi="Tahoma" w:cs="Tahoma"/>
          <w:b/>
          <w:sz w:val="20"/>
          <w:szCs w:val="20"/>
          <w:lang w:val="en-US"/>
        </w:rPr>
        <w:t>57</w:t>
      </w:r>
    </w:p>
    <w:p w:rsidR="00155F02" w:rsidRPr="004E6250" w:rsidRDefault="00155F02" w:rsidP="00856EC1">
      <w:pPr>
        <w:pStyle w:val="ListParagraph"/>
        <w:tabs>
          <w:tab w:val="num" w:pos="0"/>
        </w:tabs>
        <w:spacing w:after="0" w:line="240" w:lineRule="auto"/>
        <w:ind w:left="0"/>
        <w:contextualSpacing w:val="0"/>
        <w:jc w:val="center"/>
        <w:rPr>
          <w:rFonts w:ascii="Tahoma" w:hAnsi="Tahoma" w:cs="Tahoma"/>
          <w:b/>
          <w:sz w:val="20"/>
          <w:szCs w:val="20"/>
        </w:rPr>
      </w:pPr>
    </w:p>
    <w:p w:rsidR="00155F02" w:rsidRPr="004E6250" w:rsidRDefault="00F45F71" w:rsidP="00645C66">
      <w:pPr>
        <w:pStyle w:val="ListParagraph"/>
        <w:numPr>
          <w:ilvl w:val="0"/>
          <w:numId w:val="48"/>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lang w:val="en-US"/>
        </w:rPr>
        <w:t>Bupati</w:t>
      </w:r>
      <w:r w:rsidR="00155F02" w:rsidRPr="004E6250">
        <w:rPr>
          <w:rFonts w:ascii="Tahoma" w:hAnsi="Tahoma" w:cs="Tahoma"/>
          <w:sz w:val="20"/>
          <w:szCs w:val="20"/>
        </w:rPr>
        <w:t xml:space="preserve"> dalam hal ini Kepala Dinas Pendapatan Daerah dapat membebaskan Pajak Hiburan atas penyelenggaraan pertunjukan </w:t>
      </w:r>
      <w:r w:rsidR="00155F02" w:rsidRPr="004E6250">
        <w:rPr>
          <w:rFonts w:ascii="Tahoma" w:hAnsi="Tahoma" w:cs="Tahoma"/>
          <w:b/>
          <w:i/>
          <w:sz w:val="20"/>
          <w:szCs w:val="20"/>
        </w:rPr>
        <w:t>preview film</w:t>
      </w:r>
      <w:r w:rsidR="00155F02" w:rsidRPr="004E6250">
        <w:rPr>
          <w:rFonts w:ascii="Tahoma" w:hAnsi="Tahoma" w:cs="Tahoma"/>
          <w:sz w:val="20"/>
          <w:szCs w:val="20"/>
        </w:rPr>
        <w:t xml:space="preserve"> yang tidak dipungut bayaran, dengan ketentuan dan persyaratan diatur sebagai berikut</w:t>
      </w:r>
      <w:r w:rsidR="007D7BB3">
        <w:rPr>
          <w:rFonts w:ascii="Tahoma" w:hAnsi="Tahoma" w:cs="Tahoma"/>
          <w:sz w:val="20"/>
          <w:szCs w:val="20"/>
          <w:lang w:val="en-US"/>
        </w:rPr>
        <w:t xml:space="preserve"> </w:t>
      </w:r>
      <w:r w:rsidR="00155F02" w:rsidRPr="004E6250">
        <w:rPr>
          <w:rFonts w:ascii="Tahoma" w:hAnsi="Tahoma" w:cs="Tahoma"/>
          <w:sz w:val="20"/>
          <w:szCs w:val="20"/>
        </w:rPr>
        <w:t>:</w:t>
      </w:r>
    </w:p>
    <w:p w:rsidR="00313A27" w:rsidRPr="004E6250" w:rsidRDefault="00D3685C" w:rsidP="00645C66">
      <w:pPr>
        <w:pStyle w:val="ListParagraph"/>
        <w:numPr>
          <w:ilvl w:val="1"/>
          <w:numId w:val="44"/>
        </w:numPr>
        <w:tabs>
          <w:tab w:val="clear" w:pos="2700"/>
          <w:tab w:val="num" w:pos="709"/>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w:t>
      </w:r>
      <w:r w:rsidR="00155F02" w:rsidRPr="004E6250">
        <w:rPr>
          <w:rFonts w:ascii="Tahoma" w:hAnsi="Tahoma" w:cs="Tahoma"/>
          <w:sz w:val="20"/>
          <w:szCs w:val="20"/>
        </w:rPr>
        <w:t>e</w:t>
      </w:r>
      <w:r w:rsidR="006261D0" w:rsidRPr="004E6250">
        <w:rPr>
          <w:rFonts w:ascii="Tahoma" w:hAnsi="Tahoma" w:cs="Tahoma"/>
          <w:sz w:val="20"/>
          <w:szCs w:val="20"/>
        </w:rPr>
        <w:t>nyelenggara wajib menyampaikan Surat P</w:t>
      </w:r>
      <w:r w:rsidR="00155F02" w:rsidRPr="004E6250">
        <w:rPr>
          <w:rFonts w:ascii="Tahoma" w:hAnsi="Tahoma" w:cs="Tahoma"/>
          <w:sz w:val="20"/>
          <w:szCs w:val="20"/>
        </w:rPr>
        <w:t>emberitahuan kepada Kepala Dinas Pendapatan Daerah selambat-lambatnya 7 (tujuh) hari sebelum pertunjukan dengan memuat nama dan identitas penyelenggara, judul film, tempat, tanggal dan waktu p</w:t>
      </w:r>
      <w:r w:rsidR="007652AE" w:rsidRPr="004E6250">
        <w:rPr>
          <w:rFonts w:ascii="Tahoma" w:hAnsi="Tahoma" w:cs="Tahoma"/>
          <w:sz w:val="20"/>
          <w:szCs w:val="20"/>
        </w:rPr>
        <w:t xml:space="preserve">enyelenggaraan, jumlah undangan, </w:t>
      </w:r>
      <w:r w:rsidR="00155F02" w:rsidRPr="004E6250">
        <w:rPr>
          <w:rFonts w:ascii="Tahoma" w:hAnsi="Tahoma" w:cs="Tahoma"/>
          <w:sz w:val="20"/>
          <w:szCs w:val="20"/>
        </w:rPr>
        <w:t>tiket</w:t>
      </w:r>
      <w:r w:rsidR="007652AE" w:rsidRPr="004E6250">
        <w:rPr>
          <w:rFonts w:ascii="Tahoma" w:hAnsi="Tahoma" w:cs="Tahoma"/>
          <w:sz w:val="20"/>
          <w:szCs w:val="20"/>
        </w:rPr>
        <w:t xml:space="preserve"> atau </w:t>
      </w:r>
      <w:r w:rsidR="00313A27" w:rsidRPr="004E6250">
        <w:rPr>
          <w:rFonts w:ascii="Tahoma" w:hAnsi="Tahoma" w:cs="Tahoma"/>
          <w:sz w:val="20"/>
          <w:szCs w:val="20"/>
        </w:rPr>
        <w:t>karcis</w:t>
      </w:r>
      <w:r w:rsidR="00155F02" w:rsidRPr="004E6250">
        <w:rPr>
          <w:rFonts w:ascii="Tahoma" w:hAnsi="Tahoma" w:cs="Tahoma"/>
          <w:sz w:val="20"/>
          <w:szCs w:val="20"/>
        </w:rPr>
        <w:t xml:space="preserve"> yang dicetak</w:t>
      </w:r>
      <w:r w:rsidR="00313A27" w:rsidRPr="004E6250">
        <w:rPr>
          <w:rFonts w:ascii="Tahoma" w:hAnsi="Tahoma" w:cs="Tahoma"/>
          <w:sz w:val="20"/>
          <w:szCs w:val="20"/>
        </w:rPr>
        <w:t>;</w:t>
      </w:r>
    </w:p>
    <w:p w:rsidR="00155F02" w:rsidRPr="004E6250" w:rsidRDefault="006261D0" w:rsidP="00645C66">
      <w:pPr>
        <w:pStyle w:val="ListParagraph"/>
        <w:numPr>
          <w:ilvl w:val="1"/>
          <w:numId w:val="44"/>
        </w:numPr>
        <w:tabs>
          <w:tab w:val="clear" w:pos="2700"/>
          <w:tab w:val="num" w:pos="709"/>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Pada saat menyampaikan Surat P</w:t>
      </w:r>
      <w:r w:rsidR="00DC305D" w:rsidRPr="004E6250">
        <w:rPr>
          <w:rFonts w:ascii="Tahoma" w:hAnsi="Tahoma" w:cs="Tahoma"/>
          <w:sz w:val="20"/>
          <w:szCs w:val="20"/>
        </w:rPr>
        <w:t>emberitahuan sebagaimana dimaksud pada huruf a, penyelenggara wajib menyerahkan</w:t>
      </w:r>
      <w:r w:rsidR="007D7BB3">
        <w:rPr>
          <w:rFonts w:ascii="Tahoma" w:hAnsi="Tahoma" w:cs="Tahoma"/>
          <w:sz w:val="20"/>
          <w:szCs w:val="20"/>
          <w:lang w:val="en-US"/>
        </w:rPr>
        <w:t xml:space="preserve"> </w:t>
      </w:r>
      <w:r w:rsidR="00DC305D" w:rsidRPr="004E6250">
        <w:rPr>
          <w:rFonts w:ascii="Tahoma" w:hAnsi="Tahoma" w:cs="Tahoma"/>
          <w:sz w:val="20"/>
          <w:szCs w:val="20"/>
        </w:rPr>
        <w:t>:</w:t>
      </w:r>
    </w:p>
    <w:p w:rsidR="00DC305D" w:rsidRPr="004E6250" w:rsidRDefault="00DC305D" w:rsidP="007D7BB3">
      <w:pPr>
        <w:pStyle w:val="ListParagraph"/>
        <w:numPr>
          <w:ilvl w:val="2"/>
          <w:numId w:val="34"/>
        </w:numPr>
        <w:tabs>
          <w:tab w:val="num" w:pos="993"/>
          <w:tab w:val="left" w:pos="270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surat pernyataan bermaterai cukup dari penyelenggara yang menyatakan pertunjukan tidak dipungut bayaran;</w:t>
      </w:r>
    </w:p>
    <w:p w:rsidR="00DC305D" w:rsidRPr="004E6250" w:rsidRDefault="00DC305D" w:rsidP="007D7BB3">
      <w:pPr>
        <w:pStyle w:val="ListParagraph"/>
        <w:numPr>
          <w:ilvl w:val="2"/>
          <w:numId w:val="34"/>
        </w:numPr>
        <w:tabs>
          <w:tab w:val="num" w:pos="993"/>
          <w:tab w:val="left" w:pos="270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fotocopy izin pertunjukan dari instansi yang berwenang;</w:t>
      </w:r>
    </w:p>
    <w:p w:rsidR="00DC305D" w:rsidRPr="004E6250" w:rsidRDefault="007652AE" w:rsidP="007D7BB3">
      <w:pPr>
        <w:pStyle w:val="ListParagraph"/>
        <w:numPr>
          <w:ilvl w:val="2"/>
          <w:numId w:val="34"/>
        </w:numPr>
        <w:tabs>
          <w:tab w:val="num" w:pos="993"/>
          <w:tab w:val="left" w:pos="2700"/>
        </w:tabs>
        <w:spacing w:before="120" w:after="0" w:line="240" w:lineRule="auto"/>
        <w:ind w:left="993" w:hanging="284"/>
        <w:contextualSpacing w:val="0"/>
        <w:jc w:val="both"/>
        <w:rPr>
          <w:rFonts w:ascii="Tahoma" w:hAnsi="Tahoma" w:cs="Tahoma"/>
          <w:sz w:val="20"/>
          <w:szCs w:val="20"/>
        </w:rPr>
      </w:pPr>
      <w:r w:rsidRPr="004E6250">
        <w:rPr>
          <w:rFonts w:ascii="Tahoma" w:hAnsi="Tahoma" w:cs="Tahoma"/>
          <w:sz w:val="20"/>
          <w:szCs w:val="20"/>
        </w:rPr>
        <w:t xml:space="preserve">undangan, tiket atau </w:t>
      </w:r>
      <w:r w:rsidR="00DC305D" w:rsidRPr="004E6250">
        <w:rPr>
          <w:rFonts w:ascii="Tahoma" w:hAnsi="Tahoma" w:cs="Tahoma"/>
          <w:sz w:val="20"/>
          <w:szCs w:val="20"/>
        </w:rPr>
        <w:t>karcis pert</w:t>
      </w:r>
      <w:r w:rsidR="006261D0" w:rsidRPr="004E6250">
        <w:rPr>
          <w:rFonts w:ascii="Tahoma" w:hAnsi="Tahoma" w:cs="Tahoma"/>
          <w:sz w:val="20"/>
          <w:szCs w:val="20"/>
        </w:rPr>
        <w:t>unjukan yang harus disahkan/dip</w:t>
      </w:r>
      <w:r w:rsidR="006261D0" w:rsidRPr="004E6250">
        <w:rPr>
          <w:rFonts w:ascii="Tahoma" w:hAnsi="Tahoma" w:cs="Tahoma"/>
          <w:sz w:val="20"/>
          <w:szCs w:val="20"/>
          <w:lang w:val="en-US"/>
        </w:rPr>
        <w:t>e</w:t>
      </w:r>
      <w:r w:rsidR="00DC305D" w:rsidRPr="004E6250">
        <w:rPr>
          <w:rFonts w:ascii="Tahoma" w:hAnsi="Tahoma" w:cs="Tahoma"/>
          <w:sz w:val="20"/>
          <w:szCs w:val="20"/>
        </w:rPr>
        <w:t xml:space="preserve">rporasi Dinas Pendapatan Daerah. </w:t>
      </w:r>
    </w:p>
    <w:p w:rsidR="005447CC" w:rsidRPr="004E6250" w:rsidRDefault="005447CC" w:rsidP="00645C66">
      <w:pPr>
        <w:pStyle w:val="ListParagraph"/>
        <w:numPr>
          <w:ilvl w:val="1"/>
          <w:numId w:val="44"/>
        </w:numPr>
        <w:tabs>
          <w:tab w:val="clear" w:pos="2700"/>
          <w:tab w:val="num" w:pos="709"/>
          <w:tab w:val="left"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Penyelenggara</w:t>
      </w:r>
      <w:r w:rsidR="00D3685C" w:rsidRPr="004E6250">
        <w:rPr>
          <w:rFonts w:ascii="Tahoma" w:hAnsi="Tahoma" w:cs="Tahoma"/>
          <w:sz w:val="20"/>
          <w:szCs w:val="20"/>
        </w:rPr>
        <w:t xml:space="preserve"> harus melaporkan pertunjukan preview film kepada Kepala Dinas Pendapatan Daerah  selambat-lambatnya 3 (tiga) hari setelah pertunjukan diselenggarakan, dengan menyerahkan laporan penggunaan undangan</w:t>
      </w:r>
      <w:r w:rsidR="006261D0" w:rsidRPr="004E6250">
        <w:rPr>
          <w:rFonts w:ascii="Tahoma" w:hAnsi="Tahoma" w:cs="Tahoma"/>
          <w:sz w:val="20"/>
          <w:szCs w:val="20"/>
        </w:rPr>
        <w:t xml:space="preserve">/ </w:t>
      </w:r>
      <w:r w:rsidR="00D3685C" w:rsidRPr="004E6250">
        <w:rPr>
          <w:rFonts w:ascii="Tahoma" w:hAnsi="Tahoma" w:cs="Tahoma"/>
          <w:sz w:val="20"/>
          <w:szCs w:val="20"/>
        </w:rPr>
        <w:t>tiket/karcis serta sisanya yang tidak diedarkan</w:t>
      </w:r>
      <w:r w:rsidRPr="004E6250">
        <w:rPr>
          <w:rFonts w:ascii="Tahoma" w:hAnsi="Tahoma" w:cs="Tahoma"/>
          <w:sz w:val="20"/>
          <w:szCs w:val="20"/>
        </w:rPr>
        <w:t>.</w:t>
      </w:r>
    </w:p>
    <w:p w:rsidR="005447CC" w:rsidRPr="004E6250" w:rsidRDefault="005447CC" w:rsidP="00645C66">
      <w:pPr>
        <w:pStyle w:val="ListParagraph"/>
        <w:numPr>
          <w:ilvl w:val="0"/>
          <w:numId w:val="48"/>
        </w:numPr>
        <w:tabs>
          <w:tab w:val="num" w:pos="426"/>
          <w:tab w:val="left" w:pos="234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Pemeriksaan dan pengawasan penyelenggaraan pertunjukan preview film dilaksanakan oleh Dinas Pendapatan Daerah dan dapat berkoordinasi dengan instansi terkait sesuai dengan </w:t>
      </w:r>
      <w:r w:rsidR="007A2971">
        <w:rPr>
          <w:rFonts w:ascii="Tahoma" w:hAnsi="Tahoma" w:cs="Tahoma"/>
          <w:sz w:val="20"/>
          <w:szCs w:val="20"/>
        </w:rPr>
        <w:t>Peraturan Perundang-undangan</w:t>
      </w:r>
      <w:r w:rsidR="007D7BB3">
        <w:rPr>
          <w:rFonts w:ascii="Tahoma" w:hAnsi="Tahoma" w:cs="Tahoma"/>
          <w:sz w:val="20"/>
          <w:szCs w:val="20"/>
        </w:rPr>
        <w:t xml:space="preserve"> yang berlaku</w:t>
      </w:r>
      <w:r w:rsidR="007D7BB3">
        <w:rPr>
          <w:rFonts w:ascii="Tahoma" w:hAnsi="Tahoma" w:cs="Tahoma"/>
          <w:sz w:val="20"/>
          <w:szCs w:val="20"/>
          <w:lang w:val="en-US"/>
        </w:rPr>
        <w:t>;</w:t>
      </w:r>
    </w:p>
    <w:p w:rsidR="006D1149" w:rsidRPr="004E6250" w:rsidRDefault="006D1149" w:rsidP="00645C66">
      <w:pPr>
        <w:pStyle w:val="ListParagraph"/>
        <w:numPr>
          <w:ilvl w:val="0"/>
          <w:numId w:val="48"/>
        </w:numPr>
        <w:tabs>
          <w:tab w:val="num" w:pos="426"/>
          <w:tab w:val="left" w:pos="234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Penyelenggara pertunjukan preview film yang melakukan pelanggaran sebagaimana dimaksud pada ayat (1), berupa</w:t>
      </w:r>
      <w:r w:rsidR="007D7BB3">
        <w:rPr>
          <w:rFonts w:ascii="Tahoma" w:hAnsi="Tahoma" w:cs="Tahoma"/>
          <w:sz w:val="20"/>
          <w:szCs w:val="20"/>
          <w:lang w:val="en-US"/>
        </w:rPr>
        <w:t xml:space="preserve"> </w:t>
      </w:r>
      <w:r w:rsidRPr="004E6250">
        <w:rPr>
          <w:rFonts w:ascii="Tahoma" w:hAnsi="Tahoma" w:cs="Tahoma"/>
          <w:sz w:val="20"/>
          <w:szCs w:val="20"/>
        </w:rPr>
        <w:t>:</w:t>
      </w:r>
    </w:p>
    <w:p w:rsidR="006D1149" w:rsidRPr="004E6250" w:rsidRDefault="006D1149" w:rsidP="00645C66">
      <w:pPr>
        <w:pStyle w:val="ListParagraph"/>
        <w:numPr>
          <w:ilvl w:val="1"/>
          <w:numId w:val="48"/>
        </w:numPr>
        <w:tabs>
          <w:tab w:val="clear" w:pos="2700"/>
          <w:tab w:val="num" w:pos="709"/>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menyelenggarakan pertunjukan preview film untuk kedua kali atau lebih untuk judul film yang sama atau memungut pembayaran, dikenakan sanksi dengan menetapkan pajak secara jabatan;</w:t>
      </w:r>
    </w:p>
    <w:p w:rsidR="006D1149" w:rsidRPr="004E6250" w:rsidRDefault="006D1149" w:rsidP="00645C66">
      <w:pPr>
        <w:pStyle w:val="ListParagraph"/>
        <w:numPr>
          <w:ilvl w:val="1"/>
          <w:numId w:val="48"/>
        </w:numPr>
        <w:tabs>
          <w:tab w:val="clear" w:pos="2700"/>
          <w:tab w:val="num" w:pos="709"/>
          <w:tab w:val="num" w:pos="2340"/>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tidak memberitahukan penyelenggaraan pertunjukan preview film ke Dinas Pendapatan Daerah, dikenakan sanksi dengan menetapka</w:t>
      </w:r>
      <w:r w:rsidR="007D7BB3">
        <w:rPr>
          <w:rFonts w:ascii="Tahoma" w:hAnsi="Tahoma" w:cs="Tahoma"/>
          <w:sz w:val="20"/>
          <w:szCs w:val="20"/>
        </w:rPr>
        <w:t>n pajak secara jabatan</w:t>
      </w:r>
      <w:r w:rsidR="007D7BB3">
        <w:rPr>
          <w:rFonts w:ascii="Tahoma" w:hAnsi="Tahoma" w:cs="Tahoma"/>
          <w:sz w:val="20"/>
          <w:szCs w:val="20"/>
          <w:lang w:val="en-US"/>
        </w:rPr>
        <w:t>.</w:t>
      </w:r>
    </w:p>
    <w:p w:rsidR="006D1149" w:rsidRPr="004E6250" w:rsidRDefault="00ED07AE" w:rsidP="00645C66">
      <w:pPr>
        <w:pStyle w:val="ListParagraph"/>
        <w:numPr>
          <w:ilvl w:val="0"/>
          <w:numId w:val="48"/>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w:t>
      </w:r>
      <w:r w:rsidR="006D1149" w:rsidRPr="004E6250">
        <w:rPr>
          <w:rFonts w:ascii="Tahoma" w:hAnsi="Tahoma" w:cs="Tahoma"/>
          <w:sz w:val="20"/>
          <w:szCs w:val="20"/>
        </w:rPr>
        <w:t xml:space="preserve">enetapan pajak secara jabatan sebagaimana dimaksud pada </w:t>
      </w:r>
      <w:r w:rsidRPr="004E6250">
        <w:rPr>
          <w:rFonts w:ascii="Tahoma" w:hAnsi="Tahoma" w:cs="Tahoma"/>
          <w:sz w:val="20"/>
          <w:szCs w:val="20"/>
        </w:rPr>
        <w:t xml:space="preserve">ayat (3) huruf </w:t>
      </w:r>
      <w:r w:rsidR="006D1149" w:rsidRPr="004E6250">
        <w:rPr>
          <w:rFonts w:ascii="Tahoma" w:hAnsi="Tahoma" w:cs="Tahoma"/>
          <w:sz w:val="20"/>
          <w:szCs w:val="20"/>
        </w:rPr>
        <w:t xml:space="preserve">a dan </w:t>
      </w:r>
      <w:r w:rsidR="006261D0" w:rsidRPr="004E6250">
        <w:rPr>
          <w:rFonts w:ascii="Tahoma" w:hAnsi="Tahoma" w:cs="Tahoma"/>
          <w:sz w:val="20"/>
          <w:szCs w:val="20"/>
        </w:rPr>
        <w:t xml:space="preserve">huruf </w:t>
      </w:r>
      <w:r w:rsidR="006D1149" w:rsidRPr="004E6250">
        <w:rPr>
          <w:rFonts w:ascii="Tahoma" w:hAnsi="Tahoma" w:cs="Tahoma"/>
          <w:sz w:val="20"/>
          <w:szCs w:val="20"/>
        </w:rPr>
        <w:t xml:space="preserve">b, </w:t>
      </w:r>
      <w:r w:rsidR="00912CBB" w:rsidRPr="004E6250">
        <w:rPr>
          <w:rFonts w:ascii="Tahoma" w:hAnsi="Tahoma" w:cs="Tahoma"/>
          <w:sz w:val="20"/>
          <w:szCs w:val="20"/>
        </w:rPr>
        <w:t xml:space="preserve">adalah </w:t>
      </w:r>
      <w:r w:rsidRPr="004E6250">
        <w:rPr>
          <w:rFonts w:ascii="Tahoma" w:hAnsi="Tahoma" w:cs="Tahoma"/>
          <w:sz w:val="20"/>
          <w:szCs w:val="20"/>
        </w:rPr>
        <w:t xml:space="preserve">penghitungan </w:t>
      </w:r>
      <w:r w:rsidR="001E3620" w:rsidRPr="004E6250">
        <w:rPr>
          <w:rFonts w:ascii="Tahoma" w:hAnsi="Tahoma" w:cs="Tahoma"/>
          <w:sz w:val="20"/>
          <w:szCs w:val="20"/>
        </w:rPr>
        <w:t xml:space="preserve">besarnya dasar pengenaan pajak atas seluruh pertunjukan preview film tersebut dengan </w:t>
      </w:r>
      <w:r w:rsidR="00912CBB" w:rsidRPr="004E6250">
        <w:rPr>
          <w:rFonts w:ascii="Tahoma" w:hAnsi="Tahoma" w:cs="Tahoma"/>
          <w:sz w:val="20"/>
          <w:szCs w:val="20"/>
        </w:rPr>
        <w:t>menerbitkan SKPDKB</w:t>
      </w:r>
      <w:r w:rsidRPr="004E6250">
        <w:rPr>
          <w:rFonts w:ascii="Tahoma" w:hAnsi="Tahoma" w:cs="Tahoma"/>
          <w:sz w:val="20"/>
          <w:szCs w:val="20"/>
        </w:rPr>
        <w:t>, ditambah p</w:t>
      </w:r>
      <w:r w:rsidR="00912CBB" w:rsidRPr="004E6250">
        <w:rPr>
          <w:rFonts w:ascii="Tahoma" w:hAnsi="Tahoma" w:cs="Tahoma"/>
          <w:sz w:val="20"/>
          <w:szCs w:val="20"/>
        </w:rPr>
        <w:t xml:space="preserve">engenaan sanksi administrasi berupa kenaikan sebesar 35% (tiga puluh lima persen) dari jumlah pokok pajak yang terutang. </w:t>
      </w:r>
    </w:p>
    <w:p w:rsidR="00910F6A" w:rsidRPr="004E6250" w:rsidRDefault="00910F6A" w:rsidP="00856EC1">
      <w:pPr>
        <w:pStyle w:val="ListParagraph"/>
        <w:tabs>
          <w:tab w:val="num" w:pos="0"/>
        </w:tabs>
        <w:spacing w:after="0" w:line="240" w:lineRule="auto"/>
        <w:ind w:left="0"/>
        <w:contextualSpacing w:val="0"/>
        <w:rPr>
          <w:rFonts w:ascii="Tahoma" w:hAnsi="Tahoma" w:cs="Tahoma"/>
          <w:b/>
          <w:sz w:val="20"/>
          <w:szCs w:val="20"/>
          <w:lang w:val="en-US"/>
        </w:rPr>
      </w:pPr>
    </w:p>
    <w:p w:rsidR="008C3882" w:rsidRPr="004E6250" w:rsidRDefault="006261D0"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 xml:space="preserve">Pasal </w:t>
      </w:r>
      <w:r w:rsidR="00C106D7" w:rsidRPr="004E6250">
        <w:rPr>
          <w:rFonts w:ascii="Tahoma" w:hAnsi="Tahoma" w:cs="Tahoma"/>
          <w:b/>
          <w:sz w:val="20"/>
          <w:szCs w:val="20"/>
          <w:lang w:val="en-US"/>
        </w:rPr>
        <w:t>58</w:t>
      </w:r>
    </w:p>
    <w:p w:rsidR="008C3882" w:rsidRPr="004E6250" w:rsidRDefault="008C3882" w:rsidP="00856EC1">
      <w:pPr>
        <w:pStyle w:val="ListParagraph"/>
        <w:tabs>
          <w:tab w:val="num" w:pos="0"/>
        </w:tabs>
        <w:spacing w:after="0" w:line="240" w:lineRule="auto"/>
        <w:ind w:left="0"/>
        <w:contextualSpacing w:val="0"/>
        <w:jc w:val="center"/>
        <w:rPr>
          <w:rFonts w:ascii="Tahoma" w:hAnsi="Tahoma" w:cs="Tahoma"/>
          <w:b/>
          <w:sz w:val="20"/>
          <w:szCs w:val="20"/>
        </w:rPr>
      </w:pPr>
    </w:p>
    <w:p w:rsidR="008C3882" w:rsidRPr="004E6250" w:rsidRDefault="00F45F71" w:rsidP="00645C66">
      <w:pPr>
        <w:pStyle w:val="ListParagraph"/>
        <w:numPr>
          <w:ilvl w:val="0"/>
          <w:numId w:val="49"/>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lang w:val="en-US"/>
        </w:rPr>
        <w:t>Bupati</w:t>
      </w:r>
      <w:r w:rsidR="008C3882" w:rsidRPr="004E6250">
        <w:rPr>
          <w:rFonts w:ascii="Tahoma" w:hAnsi="Tahoma" w:cs="Tahoma"/>
          <w:sz w:val="20"/>
          <w:szCs w:val="20"/>
        </w:rPr>
        <w:t xml:space="preserve"> dalam hal ini Kepala Dinas Pendapatan Daerah karena jabatannya dapat memberikan pembebasan Pajak Hiburan kepada Wajib Pajak atau terhadap objek pajak tertentu, berdas</w:t>
      </w:r>
      <w:r w:rsidR="006261D0" w:rsidRPr="004E6250">
        <w:rPr>
          <w:rFonts w:ascii="Tahoma" w:hAnsi="Tahoma" w:cs="Tahoma"/>
          <w:sz w:val="20"/>
          <w:szCs w:val="20"/>
        </w:rPr>
        <w:t>ar</w:t>
      </w:r>
      <w:r w:rsidR="008C3882" w:rsidRPr="004E6250">
        <w:rPr>
          <w:rFonts w:ascii="Tahoma" w:hAnsi="Tahoma" w:cs="Tahoma"/>
          <w:sz w:val="20"/>
          <w:szCs w:val="20"/>
        </w:rPr>
        <w:t>kan asas</w:t>
      </w:r>
      <w:r w:rsidR="00B26697">
        <w:rPr>
          <w:rFonts w:ascii="Tahoma" w:hAnsi="Tahoma" w:cs="Tahoma"/>
          <w:sz w:val="20"/>
          <w:szCs w:val="20"/>
        </w:rPr>
        <w:t xml:space="preserve"> keadilan dan asas timbal balik</w:t>
      </w:r>
      <w:r w:rsidR="00B26697">
        <w:rPr>
          <w:rFonts w:ascii="Tahoma" w:hAnsi="Tahoma" w:cs="Tahoma"/>
          <w:sz w:val="20"/>
          <w:szCs w:val="20"/>
          <w:lang w:val="en-US"/>
        </w:rPr>
        <w:t>;</w:t>
      </w:r>
    </w:p>
    <w:p w:rsidR="008C3882" w:rsidRPr="004E6250" w:rsidRDefault="008C3882" w:rsidP="00645C66">
      <w:pPr>
        <w:pStyle w:val="ListParagraph"/>
        <w:numPr>
          <w:ilvl w:val="0"/>
          <w:numId w:val="49"/>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Pemberian pembebasan pajak sebagaimana dimaksud pada ayat (1), dapat diberikan sebagian atau seluruhnya dari pajak yang terutang.</w:t>
      </w:r>
    </w:p>
    <w:p w:rsidR="008C3882" w:rsidRPr="004E6250" w:rsidRDefault="008C3882" w:rsidP="00856EC1">
      <w:pPr>
        <w:pStyle w:val="ListParagraph"/>
        <w:tabs>
          <w:tab w:val="num" w:pos="0"/>
        </w:tabs>
        <w:spacing w:after="0" w:line="240" w:lineRule="auto"/>
        <w:ind w:left="0"/>
        <w:contextualSpacing w:val="0"/>
        <w:jc w:val="both"/>
        <w:rPr>
          <w:rFonts w:ascii="Tahoma" w:hAnsi="Tahoma" w:cs="Tahoma"/>
          <w:sz w:val="20"/>
          <w:szCs w:val="20"/>
        </w:rPr>
      </w:pPr>
    </w:p>
    <w:p w:rsidR="00714AE7" w:rsidRPr="00B26697" w:rsidRDefault="00714AE7" w:rsidP="00B26697">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BAB X</w:t>
      </w:r>
      <w:r w:rsidR="00C106D7" w:rsidRPr="004E6250">
        <w:rPr>
          <w:rFonts w:ascii="Tahoma" w:hAnsi="Tahoma" w:cs="Tahoma"/>
          <w:b/>
          <w:sz w:val="20"/>
          <w:szCs w:val="20"/>
        </w:rPr>
        <w:t>I</w:t>
      </w:r>
    </w:p>
    <w:p w:rsidR="00AB4AE7" w:rsidRPr="00B26697" w:rsidRDefault="00AB4AE7" w:rsidP="00B26697">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INSENTIF PEMUNGUTAN PAJAK</w:t>
      </w:r>
    </w:p>
    <w:p w:rsidR="00AB4AE7" w:rsidRPr="004E6250" w:rsidRDefault="00C106D7"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Pasal 59</w:t>
      </w:r>
    </w:p>
    <w:p w:rsidR="00AB4AE7" w:rsidRPr="004E6250" w:rsidRDefault="00AB4AE7" w:rsidP="00856EC1">
      <w:pPr>
        <w:pStyle w:val="ListParagraph"/>
        <w:tabs>
          <w:tab w:val="num" w:pos="0"/>
        </w:tabs>
        <w:spacing w:after="0" w:line="240" w:lineRule="auto"/>
        <w:ind w:left="0"/>
        <w:contextualSpacing w:val="0"/>
        <w:jc w:val="center"/>
        <w:rPr>
          <w:rFonts w:ascii="Tahoma" w:hAnsi="Tahoma" w:cs="Tahoma"/>
          <w:b/>
          <w:sz w:val="20"/>
          <w:szCs w:val="20"/>
        </w:rPr>
      </w:pPr>
    </w:p>
    <w:p w:rsidR="00AB4AE7" w:rsidRPr="00B26697" w:rsidRDefault="00AB4AE7" w:rsidP="00645C66">
      <w:pPr>
        <w:pStyle w:val="ListParagraph"/>
        <w:numPr>
          <w:ilvl w:val="0"/>
          <w:numId w:val="50"/>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 xml:space="preserve">Dinas Pendapatan Daerah </w:t>
      </w:r>
      <w:r w:rsidR="00E847D5" w:rsidRPr="004E6250">
        <w:rPr>
          <w:rFonts w:ascii="Tahoma" w:hAnsi="Tahoma" w:cs="Tahoma"/>
          <w:sz w:val="20"/>
          <w:szCs w:val="20"/>
        </w:rPr>
        <w:t>selaku pelaksana p</w:t>
      </w:r>
      <w:r w:rsidRPr="004E6250">
        <w:rPr>
          <w:rFonts w:ascii="Tahoma" w:hAnsi="Tahoma" w:cs="Tahoma"/>
          <w:sz w:val="20"/>
          <w:szCs w:val="20"/>
        </w:rPr>
        <w:t xml:space="preserve">emungut Pajak </w:t>
      </w:r>
      <w:r w:rsidR="00914942" w:rsidRPr="004E6250">
        <w:rPr>
          <w:rFonts w:ascii="Tahoma" w:hAnsi="Tahoma" w:cs="Tahoma"/>
          <w:sz w:val="20"/>
          <w:szCs w:val="20"/>
        </w:rPr>
        <w:t xml:space="preserve">Hiburan </w:t>
      </w:r>
      <w:r w:rsidRPr="004E6250">
        <w:rPr>
          <w:rFonts w:ascii="Tahoma" w:hAnsi="Tahoma" w:cs="Tahoma"/>
          <w:sz w:val="20"/>
          <w:szCs w:val="20"/>
        </w:rPr>
        <w:t>dapat diberi</w:t>
      </w:r>
      <w:r w:rsidR="00E847D5" w:rsidRPr="004E6250">
        <w:rPr>
          <w:rFonts w:ascii="Tahoma" w:hAnsi="Tahoma" w:cs="Tahoma"/>
          <w:sz w:val="20"/>
          <w:szCs w:val="20"/>
        </w:rPr>
        <w:t xml:space="preserve"> I</w:t>
      </w:r>
      <w:r w:rsidRPr="004E6250">
        <w:rPr>
          <w:rFonts w:ascii="Tahoma" w:hAnsi="Tahoma" w:cs="Tahoma"/>
          <w:sz w:val="20"/>
          <w:szCs w:val="20"/>
        </w:rPr>
        <w:t>nsentif</w:t>
      </w:r>
      <w:r w:rsidR="00E847D5" w:rsidRPr="004E6250">
        <w:rPr>
          <w:rFonts w:ascii="Tahoma" w:hAnsi="Tahoma" w:cs="Tahoma"/>
          <w:sz w:val="20"/>
          <w:szCs w:val="20"/>
        </w:rPr>
        <w:t xml:space="preserve"> </w:t>
      </w:r>
      <w:r w:rsidR="00EE33DC" w:rsidRPr="004E6250">
        <w:rPr>
          <w:rFonts w:ascii="Tahoma" w:hAnsi="Tahoma" w:cs="Tahoma"/>
          <w:sz w:val="20"/>
          <w:szCs w:val="20"/>
        </w:rPr>
        <w:t xml:space="preserve">apabila telah </w:t>
      </w:r>
      <w:r w:rsidR="00E847D5" w:rsidRPr="004E6250">
        <w:rPr>
          <w:rFonts w:ascii="Tahoma" w:hAnsi="Tahoma" w:cs="Tahoma"/>
          <w:sz w:val="20"/>
          <w:szCs w:val="20"/>
        </w:rPr>
        <w:t xml:space="preserve">mencapai </w:t>
      </w:r>
      <w:r w:rsidRPr="004E6250">
        <w:rPr>
          <w:rFonts w:ascii="Tahoma" w:hAnsi="Tahoma" w:cs="Tahoma"/>
          <w:sz w:val="20"/>
          <w:szCs w:val="20"/>
        </w:rPr>
        <w:t>target kinerja</w:t>
      </w:r>
      <w:r w:rsidR="00EE33DC" w:rsidRPr="004E6250">
        <w:rPr>
          <w:rFonts w:ascii="Tahoma" w:hAnsi="Tahoma" w:cs="Tahoma"/>
          <w:sz w:val="20"/>
          <w:szCs w:val="20"/>
        </w:rPr>
        <w:t xml:space="preserve"> yang </w:t>
      </w:r>
      <w:r w:rsidR="00EF78B8" w:rsidRPr="004E6250">
        <w:rPr>
          <w:rFonts w:ascii="Tahoma" w:hAnsi="Tahoma" w:cs="Tahoma"/>
          <w:sz w:val="20"/>
          <w:szCs w:val="20"/>
        </w:rPr>
        <w:t>ditentukan</w:t>
      </w:r>
      <w:r w:rsidR="00B26697">
        <w:rPr>
          <w:rFonts w:ascii="Tahoma" w:hAnsi="Tahoma" w:cs="Tahoma"/>
          <w:sz w:val="20"/>
          <w:szCs w:val="20"/>
          <w:lang w:val="en-US"/>
        </w:rPr>
        <w:t>;</w:t>
      </w:r>
    </w:p>
    <w:p w:rsidR="00AB4AE7" w:rsidRPr="00B26697" w:rsidRDefault="00AB4AE7" w:rsidP="00645C66">
      <w:pPr>
        <w:pStyle w:val="ListParagraph"/>
        <w:numPr>
          <w:ilvl w:val="0"/>
          <w:numId w:val="50"/>
        </w:numPr>
        <w:tabs>
          <w:tab w:val="num" w:pos="426"/>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Pemberian insentif sebagaimana dimaksud pada ayat (1) ditujukan untuk peningkatan:</w:t>
      </w:r>
    </w:p>
    <w:p w:rsidR="00AB4AE7" w:rsidRPr="004E6250" w:rsidRDefault="00AB4AE7" w:rsidP="00645C66">
      <w:pPr>
        <w:pStyle w:val="ListParagraph"/>
        <w:numPr>
          <w:ilvl w:val="3"/>
          <w:numId w:val="44"/>
        </w:numPr>
        <w:tabs>
          <w:tab w:val="clear" w:pos="4140"/>
          <w:tab w:val="num" w:pos="709"/>
          <w:tab w:val="num" w:pos="2268"/>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kinerja Dinas Pendapatan Daerah;</w:t>
      </w:r>
    </w:p>
    <w:p w:rsidR="00AB4AE7" w:rsidRPr="004E6250" w:rsidRDefault="00AB4AE7" w:rsidP="00645C66">
      <w:pPr>
        <w:pStyle w:val="ListParagraph"/>
        <w:numPr>
          <w:ilvl w:val="3"/>
          <w:numId w:val="44"/>
        </w:numPr>
        <w:tabs>
          <w:tab w:val="clear" w:pos="4140"/>
          <w:tab w:val="num" w:pos="709"/>
          <w:tab w:val="num" w:pos="2268"/>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semangat kerja bagi pejabat atau pegawai;</w:t>
      </w:r>
    </w:p>
    <w:p w:rsidR="00AB4AE7" w:rsidRPr="004E6250" w:rsidRDefault="00AB4AE7" w:rsidP="00645C66">
      <w:pPr>
        <w:pStyle w:val="ListParagraph"/>
        <w:numPr>
          <w:ilvl w:val="3"/>
          <w:numId w:val="44"/>
        </w:numPr>
        <w:tabs>
          <w:tab w:val="clear" w:pos="4140"/>
          <w:tab w:val="num" w:pos="709"/>
          <w:tab w:val="num" w:pos="2268"/>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pendapatan daerah;</w:t>
      </w:r>
    </w:p>
    <w:p w:rsidR="00E847D5" w:rsidRPr="00B26697" w:rsidRDefault="00AB4AE7" w:rsidP="00645C66">
      <w:pPr>
        <w:pStyle w:val="ListParagraph"/>
        <w:numPr>
          <w:ilvl w:val="3"/>
          <w:numId w:val="44"/>
        </w:numPr>
        <w:tabs>
          <w:tab w:val="clear" w:pos="4140"/>
          <w:tab w:val="num" w:pos="709"/>
          <w:tab w:val="num" w:pos="2268"/>
        </w:tabs>
        <w:spacing w:before="120" w:after="0" w:line="240" w:lineRule="auto"/>
        <w:ind w:left="709" w:hanging="283"/>
        <w:contextualSpacing w:val="0"/>
        <w:jc w:val="both"/>
        <w:rPr>
          <w:rFonts w:ascii="Tahoma" w:hAnsi="Tahoma" w:cs="Tahoma"/>
          <w:sz w:val="20"/>
          <w:szCs w:val="20"/>
        </w:rPr>
      </w:pPr>
      <w:r w:rsidRPr="004E6250">
        <w:rPr>
          <w:rFonts w:ascii="Tahoma" w:hAnsi="Tahoma" w:cs="Tahoma"/>
          <w:sz w:val="20"/>
          <w:szCs w:val="20"/>
        </w:rPr>
        <w:t>pelayanan kepada masyarakat.</w:t>
      </w:r>
    </w:p>
    <w:p w:rsidR="00E847D5" w:rsidRPr="004E6250" w:rsidRDefault="00E847D5" w:rsidP="00645C66">
      <w:pPr>
        <w:pStyle w:val="ListParagraph"/>
        <w:numPr>
          <w:ilvl w:val="0"/>
          <w:numId w:val="44"/>
        </w:numPr>
        <w:tabs>
          <w:tab w:val="num" w:pos="426"/>
          <w:tab w:val="num" w:pos="420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lastRenderedPageBreak/>
        <w:t>Pemberian Insentif sebagaimana dimaksud pada ayat (1) dibayarkan setiap triwula</w:t>
      </w:r>
      <w:r w:rsidR="00B26697">
        <w:rPr>
          <w:rFonts w:ascii="Tahoma" w:hAnsi="Tahoma" w:cs="Tahoma"/>
          <w:sz w:val="20"/>
          <w:szCs w:val="20"/>
        </w:rPr>
        <w:t>n pada awal triwulan berikutnya</w:t>
      </w:r>
      <w:r w:rsidR="00B26697">
        <w:rPr>
          <w:rFonts w:ascii="Tahoma" w:hAnsi="Tahoma" w:cs="Tahoma"/>
          <w:sz w:val="20"/>
          <w:szCs w:val="20"/>
          <w:lang w:val="en-US"/>
        </w:rPr>
        <w:t>;</w:t>
      </w:r>
    </w:p>
    <w:p w:rsidR="00AC435E" w:rsidRPr="004E6250" w:rsidRDefault="00EF78B8" w:rsidP="00645C66">
      <w:pPr>
        <w:pStyle w:val="ListParagraph"/>
        <w:numPr>
          <w:ilvl w:val="0"/>
          <w:numId w:val="44"/>
        </w:numPr>
        <w:tabs>
          <w:tab w:val="num" w:pos="426"/>
          <w:tab w:val="num" w:pos="4200"/>
        </w:tabs>
        <w:spacing w:before="120" w:after="0" w:line="240" w:lineRule="auto"/>
        <w:ind w:left="426" w:hanging="426"/>
        <w:contextualSpacing w:val="0"/>
        <w:jc w:val="both"/>
        <w:rPr>
          <w:rFonts w:ascii="Tahoma" w:hAnsi="Tahoma" w:cs="Tahoma"/>
          <w:sz w:val="20"/>
          <w:szCs w:val="20"/>
        </w:rPr>
      </w:pPr>
      <w:r w:rsidRPr="004E6250">
        <w:rPr>
          <w:rFonts w:ascii="Tahoma" w:hAnsi="Tahoma" w:cs="Tahoma"/>
          <w:sz w:val="20"/>
          <w:szCs w:val="20"/>
        </w:rPr>
        <w:t>Dalam hal target kinerja suatu triwulan tidak tercapai, Insentif untuk triwulan tersebut</w:t>
      </w:r>
      <w:r w:rsidR="009B3C8B" w:rsidRPr="004E6250">
        <w:rPr>
          <w:rFonts w:ascii="Tahoma" w:hAnsi="Tahoma" w:cs="Tahoma"/>
          <w:sz w:val="20"/>
          <w:szCs w:val="20"/>
        </w:rPr>
        <w:t xml:space="preserve"> dibayarkan pada awal triwulan berikutnya</w:t>
      </w:r>
      <w:r w:rsidR="00720F7C" w:rsidRPr="004E6250">
        <w:rPr>
          <w:rFonts w:ascii="Tahoma" w:hAnsi="Tahoma" w:cs="Tahoma"/>
          <w:sz w:val="20"/>
          <w:szCs w:val="20"/>
        </w:rPr>
        <w:t xml:space="preserve"> yang telah mencapai target kinerja triwulan yang ditentukan.</w:t>
      </w:r>
    </w:p>
    <w:p w:rsidR="00CE4B6D" w:rsidRPr="004E6250" w:rsidRDefault="00CE4B6D" w:rsidP="00856EC1">
      <w:pPr>
        <w:pStyle w:val="ListParagraph"/>
        <w:tabs>
          <w:tab w:val="num" w:pos="0"/>
        </w:tabs>
        <w:spacing w:after="0" w:line="240" w:lineRule="auto"/>
        <w:ind w:left="0"/>
        <w:contextualSpacing w:val="0"/>
        <w:jc w:val="center"/>
        <w:rPr>
          <w:rFonts w:ascii="Tahoma" w:hAnsi="Tahoma" w:cs="Tahoma"/>
          <w:b/>
          <w:sz w:val="20"/>
          <w:szCs w:val="20"/>
        </w:rPr>
      </w:pPr>
    </w:p>
    <w:p w:rsidR="00AC435E" w:rsidRPr="004E6250" w:rsidRDefault="00CE4B6D" w:rsidP="00856EC1">
      <w:pPr>
        <w:pStyle w:val="ListParagraph"/>
        <w:tabs>
          <w:tab w:val="num" w:pos="0"/>
        </w:tabs>
        <w:spacing w:after="0" w:line="240" w:lineRule="auto"/>
        <w:ind w:left="0"/>
        <w:contextualSpacing w:val="0"/>
        <w:jc w:val="center"/>
        <w:rPr>
          <w:rFonts w:ascii="Tahoma" w:hAnsi="Tahoma" w:cs="Tahoma"/>
          <w:b/>
          <w:sz w:val="20"/>
          <w:szCs w:val="20"/>
          <w:lang w:val="en-US"/>
        </w:rPr>
      </w:pPr>
      <w:r w:rsidRPr="004E6250">
        <w:rPr>
          <w:rFonts w:ascii="Tahoma" w:hAnsi="Tahoma" w:cs="Tahoma"/>
          <w:b/>
          <w:sz w:val="20"/>
          <w:szCs w:val="20"/>
        </w:rPr>
        <w:t>Pasal 6</w:t>
      </w:r>
      <w:r w:rsidR="00C106D7" w:rsidRPr="004E6250">
        <w:rPr>
          <w:rFonts w:ascii="Tahoma" w:hAnsi="Tahoma" w:cs="Tahoma"/>
          <w:b/>
          <w:sz w:val="20"/>
          <w:szCs w:val="20"/>
          <w:lang w:val="en-US"/>
        </w:rPr>
        <w:t>0</w:t>
      </w:r>
    </w:p>
    <w:p w:rsidR="00C83553" w:rsidRPr="004E6250" w:rsidRDefault="00C83553" w:rsidP="00856EC1">
      <w:pPr>
        <w:pStyle w:val="ListParagraph"/>
        <w:tabs>
          <w:tab w:val="num" w:pos="0"/>
        </w:tabs>
        <w:spacing w:after="0" w:line="240" w:lineRule="auto"/>
        <w:ind w:left="0"/>
        <w:contextualSpacing w:val="0"/>
        <w:jc w:val="center"/>
        <w:rPr>
          <w:rFonts w:ascii="Tahoma" w:hAnsi="Tahoma" w:cs="Tahoma"/>
          <w:b/>
          <w:sz w:val="20"/>
          <w:szCs w:val="20"/>
        </w:rPr>
      </w:pPr>
    </w:p>
    <w:p w:rsidR="00EE33DC" w:rsidRPr="00B26697" w:rsidRDefault="00AC435E" w:rsidP="00645C66">
      <w:pPr>
        <w:pStyle w:val="ListParagraph"/>
        <w:numPr>
          <w:ilvl w:val="0"/>
          <w:numId w:val="51"/>
        </w:numPr>
        <w:tabs>
          <w:tab w:val="num" w:pos="426"/>
        </w:tabs>
        <w:spacing w:after="0" w:line="240" w:lineRule="auto"/>
        <w:ind w:left="426" w:hanging="426"/>
        <w:contextualSpacing w:val="0"/>
        <w:jc w:val="both"/>
        <w:rPr>
          <w:rFonts w:ascii="Tahoma" w:hAnsi="Tahoma" w:cs="Tahoma"/>
          <w:sz w:val="20"/>
          <w:szCs w:val="20"/>
        </w:rPr>
      </w:pPr>
      <w:r w:rsidRPr="004E6250">
        <w:rPr>
          <w:rFonts w:ascii="Tahoma" w:hAnsi="Tahoma" w:cs="Tahoma"/>
          <w:sz w:val="20"/>
          <w:szCs w:val="20"/>
        </w:rPr>
        <w:t>Besarnya Insentif seb</w:t>
      </w:r>
      <w:r w:rsidR="00914942" w:rsidRPr="004E6250">
        <w:rPr>
          <w:rFonts w:ascii="Tahoma" w:hAnsi="Tahoma" w:cs="Tahoma"/>
          <w:sz w:val="20"/>
          <w:szCs w:val="20"/>
        </w:rPr>
        <w:t xml:space="preserve">agaimana dimaksud </w:t>
      </w:r>
      <w:r w:rsidR="00C106D7" w:rsidRPr="004E6250">
        <w:rPr>
          <w:rFonts w:ascii="Tahoma" w:hAnsi="Tahoma" w:cs="Tahoma"/>
          <w:sz w:val="20"/>
          <w:szCs w:val="20"/>
        </w:rPr>
        <w:t>dalam Pasal 59</w:t>
      </w:r>
      <w:r w:rsidRPr="004E6250">
        <w:rPr>
          <w:rFonts w:ascii="Tahoma" w:hAnsi="Tahoma" w:cs="Tahoma"/>
          <w:sz w:val="20"/>
          <w:szCs w:val="20"/>
        </w:rPr>
        <w:t xml:space="preserve"> ditetapkan</w:t>
      </w:r>
      <w:r w:rsidR="00EE33DC" w:rsidRPr="004E6250">
        <w:rPr>
          <w:rFonts w:ascii="Tahoma" w:hAnsi="Tahoma" w:cs="Tahoma"/>
          <w:sz w:val="20"/>
          <w:szCs w:val="20"/>
        </w:rPr>
        <w:t xml:space="preserve"> paling tinggi 5% (lima persen) dari rencana penerimaan </w:t>
      </w:r>
      <w:r w:rsidR="00CE4B6D" w:rsidRPr="004E6250">
        <w:rPr>
          <w:rFonts w:ascii="Tahoma" w:hAnsi="Tahoma" w:cs="Tahoma"/>
          <w:sz w:val="20"/>
          <w:szCs w:val="20"/>
        </w:rPr>
        <w:t>Pajak Hiburan</w:t>
      </w:r>
      <w:r w:rsidR="00B26697">
        <w:rPr>
          <w:rFonts w:ascii="Tahoma" w:hAnsi="Tahoma" w:cs="Tahoma"/>
          <w:sz w:val="20"/>
          <w:szCs w:val="20"/>
        </w:rPr>
        <w:t xml:space="preserve"> dalam tahun anggaran</w:t>
      </w:r>
      <w:r w:rsidR="00B26697">
        <w:rPr>
          <w:rFonts w:ascii="Tahoma" w:hAnsi="Tahoma" w:cs="Tahoma"/>
          <w:sz w:val="20"/>
          <w:szCs w:val="20"/>
          <w:lang w:val="en-US"/>
        </w:rPr>
        <w:t>;</w:t>
      </w:r>
    </w:p>
    <w:p w:rsidR="00AC435E" w:rsidRPr="004E6250" w:rsidRDefault="003E2776" w:rsidP="00645C66">
      <w:pPr>
        <w:pStyle w:val="ListParagraph"/>
        <w:numPr>
          <w:ilvl w:val="0"/>
          <w:numId w:val="51"/>
        </w:numPr>
        <w:tabs>
          <w:tab w:val="num" w:pos="426"/>
        </w:tabs>
        <w:spacing w:before="120" w:after="0" w:line="240" w:lineRule="auto"/>
        <w:ind w:left="426" w:hanging="426"/>
        <w:contextualSpacing w:val="0"/>
        <w:jc w:val="both"/>
        <w:rPr>
          <w:rFonts w:ascii="Tahoma" w:hAnsi="Tahoma" w:cs="Tahoma"/>
          <w:b/>
          <w:sz w:val="20"/>
          <w:szCs w:val="20"/>
        </w:rPr>
      </w:pPr>
      <w:r w:rsidRPr="004E6250">
        <w:rPr>
          <w:rFonts w:ascii="Tahoma" w:hAnsi="Tahoma" w:cs="Tahoma"/>
          <w:sz w:val="20"/>
          <w:szCs w:val="20"/>
        </w:rPr>
        <w:t>Ketentuan teknis mengenai p</w:t>
      </w:r>
      <w:r w:rsidR="00EE33DC" w:rsidRPr="004E6250">
        <w:rPr>
          <w:rFonts w:ascii="Tahoma" w:hAnsi="Tahoma" w:cs="Tahoma"/>
          <w:sz w:val="20"/>
          <w:szCs w:val="20"/>
        </w:rPr>
        <w:t xml:space="preserve">emberian </w:t>
      </w:r>
      <w:r w:rsidRPr="004E6250">
        <w:rPr>
          <w:rFonts w:ascii="Tahoma" w:hAnsi="Tahoma" w:cs="Tahoma"/>
          <w:sz w:val="20"/>
          <w:szCs w:val="20"/>
        </w:rPr>
        <w:t xml:space="preserve">dan pemanfaatan </w:t>
      </w:r>
      <w:r w:rsidR="00EE33DC" w:rsidRPr="004E6250">
        <w:rPr>
          <w:rFonts w:ascii="Tahoma" w:hAnsi="Tahoma" w:cs="Tahoma"/>
          <w:sz w:val="20"/>
          <w:szCs w:val="20"/>
        </w:rPr>
        <w:t xml:space="preserve">Insentif dan besarnya pembayaran yang diterima </w:t>
      </w:r>
      <w:r w:rsidRPr="004E6250">
        <w:rPr>
          <w:rFonts w:ascii="Tahoma" w:hAnsi="Tahoma" w:cs="Tahoma"/>
          <w:sz w:val="20"/>
          <w:szCs w:val="20"/>
        </w:rPr>
        <w:t xml:space="preserve">oleh </w:t>
      </w:r>
      <w:r w:rsidR="00932C93" w:rsidRPr="004E6250">
        <w:rPr>
          <w:rFonts w:ascii="Tahoma" w:hAnsi="Tahoma" w:cs="Tahoma"/>
          <w:sz w:val="20"/>
          <w:szCs w:val="20"/>
        </w:rPr>
        <w:t>pejabat dan</w:t>
      </w:r>
      <w:r w:rsidRPr="004E6250">
        <w:rPr>
          <w:rFonts w:ascii="Tahoma" w:hAnsi="Tahoma" w:cs="Tahoma"/>
          <w:sz w:val="20"/>
          <w:szCs w:val="20"/>
        </w:rPr>
        <w:t xml:space="preserve"> </w:t>
      </w:r>
      <w:r w:rsidR="00932C93" w:rsidRPr="004E6250">
        <w:rPr>
          <w:rFonts w:ascii="Tahoma" w:hAnsi="Tahoma" w:cs="Tahoma"/>
          <w:sz w:val="20"/>
          <w:szCs w:val="20"/>
        </w:rPr>
        <w:t xml:space="preserve">pegawai Dinas Pendapatan Daerah selaku pelaksana pemungut </w:t>
      </w:r>
      <w:r w:rsidRPr="004E6250">
        <w:rPr>
          <w:rFonts w:ascii="Tahoma" w:hAnsi="Tahoma" w:cs="Tahoma"/>
          <w:sz w:val="20"/>
          <w:szCs w:val="20"/>
        </w:rPr>
        <w:t>P</w:t>
      </w:r>
      <w:r w:rsidR="00932C93" w:rsidRPr="004E6250">
        <w:rPr>
          <w:rFonts w:ascii="Tahoma" w:hAnsi="Tahoma" w:cs="Tahoma"/>
          <w:sz w:val="20"/>
          <w:szCs w:val="20"/>
        </w:rPr>
        <w:t xml:space="preserve">ajak </w:t>
      </w:r>
      <w:r w:rsidR="00CE4B6D" w:rsidRPr="004E6250">
        <w:rPr>
          <w:rFonts w:ascii="Tahoma" w:hAnsi="Tahoma" w:cs="Tahoma"/>
          <w:sz w:val="20"/>
          <w:szCs w:val="20"/>
        </w:rPr>
        <w:t>Hiburan</w:t>
      </w:r>
      <w:r w:rsidRPr="004E6250">
        <w:rPr>
          <w:rFonts w:ascii="Tahoma" w:hAnsi="Tahoma" w:cs="Tahoma"/>
          <w:sz w:val="20"/>
          <w:szCs w:val="20"/>
        </w:rPr>
        <w:t>, akan diatur</w:t>
      </w:r>
      <w:r w:rsidR="00F45F71" w:rsidRPr="004E6250">
        <w:rPr>
          <w:rFonts w:ascii="Tahoma" w:hAnsi="Tahoma" w:cs="Tahoma"/>
          <w:sz w:val="20"/>
          <w:szCs w:val="20"/>
        </w:rPr>
        <w:t xml:space="preserve"> secara tersendiri oleh </w:t>
      </w:r>
      <w:r w:rsidR="00F45F71" w:rsidRPr="004E6250">
        <w:rPr>
          <w:rFonts w:ascii="Tahoma" w:hAnsi="Tahoma" w:cs="Tahoma"/>
          <w:sz w:val="20"/>
          <w:szCs w:val="20"/>
          <w:lang w:val="en-US"/>
        </w:rPr>
        <w:t>Bupati</w:t>
      </w:r>
      <w:r w:rsidRPr="004E6250">
        <w:rPr>
          <w:rFonts w:ascii="Tahoma" w:hAnsi="Tahoma" w:cs="Tahoma"/>
          <w:sz w:val="20"/>
          <w:szCs w:val="20"/>
        </w:rPr>
        <w:t>.</w:t>
      </w:r>
      <w:r w:rsidRPr="004E6250">
        <w:rPr>
          <w:rFonts w:ascii="Tahoma" w:hAnsi="Tahoma" w:cs="Tahoma"/>
          <w:b/>
          <w:sz w:val="20"/>
          <w:szCs w:val="20"/>
        </w:rPr>
        <w:t xml:space="preserve"> </w:t>
      </w:r>
    </w:p>
    <w:p w:rsidR="00AC0171" w:rsidRPr="004E6250" w:rsidRDefault="00AC0171" w:rsidP="00856EC1">
      <w:pPr>
        <w:pStyle w:val="ListParagraph"/>
        <w:tabs>
          <w:tab w:val="num" w:pos="0"/>
          <w:tab w:val="left" w:pos="2340"/>
        </w:tabs>
        <w:spacing w:after="0" w:line="240" w:lineRule="auto"/>
        <w:ind w:left="0"/>
        <w:contextualSpacing w:val="0"/>
        <w:jc w:val="both"/>
        <w:rPr>
          <w:rFonts w:ascii="Tahoma" w:hAnsi="Tahoma" w:cs="Tahoma"/>
          <w:sz w:val="20"/>
          <w:szCs w:val="20"/>
        </w:rPr>
      </w:pPr>
    </w:p>
    <w:p w:rsidR="00B14D6F" w:rsidRPr="004E6250" w:rsidRDefault="00CE4B6D" w:rsidP="00856EC1">
      <w:pPr>
        <w:pStyle w:val="ListParagraph"/>
        <w:tabs>
          <w:tab w:val="num" w:pos="0"/>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t>BAB XI</w:t>
      </w:r>
      <w:r w:rsidR="00C106D7" w:rsidRPr="004E6250">
        <w:rPr>
          <w:rFonts w:ascii="Tahoma" w:hAnsi="Tahoma" w:cs="Tahoma"/>
          <w:b/>
          <w:sz w:val="20"/>
          <w:szCs w:val="20"/>
        </w:rPr>
        <w:t>I</w:t>
      </w:r>
    </w:p>
    <w:p w:rsidR="00B14D6F" w:rsidRPr="004E6250" w:rsidRDefault="00B14D6F" w:rsidP="00856EC1">
      <w:pPr>
        <w:pStyle w:val="ListParagraph"/>
        <w:tabs>
          <w:tab w:val="num" w:pos="0"/>
        </w:tabs>
        <w:spacing w:after="0" w:line="240" w:lineRule="auto"/>
        <w:ind w:left="0"/>
        <w:contextualSpacing w:val="0"/>
        <w:jc w:val="center"/>
        <w:rPr>
          <w:rFonts w:ascii="Tahoma" w:hAnsi="Tahoma" w:cs="Tahoma"/>
          <w:b/>
          <w:sz w:val="20"/>
          <w:szCs w:val="20"/>
        </w:rPr>
      </w:pPr>
      <w:r w:rsidRPr="004E6250">
        <w:rPr>
          <w:rFonts w:ascii="Tahoma" w:hAnsi="Tahoma" w:cs="Tahoma"/>
          <w:b/>
          <w:sz w:val="20"/>
          <w:szCs w:val="20"/>
        </w:rPr>
        <w:t>KETENTUAN PENUTUP</w:t>
      </w:r>
    </w:p>
    <w:p w:rsidR="00B14D6F" w:rsidRPr="004E6250" w:rsidRDefault="00B14D6F" w:rsidP="00B26697">
      <w:pPr>
        <w:pStyle w:val="ListParagraph"/>
        <w:tabs>
          <w:tab w:val="num" w:pos="0"/>
        </w:tabs>
        <w:spacing w:before="120" w:after="0" w:line="240" w:lineRule="auto"/>
        <w:ind w:left="0"/>
        <w:contextualSpacing w:val="0"/>
        <w:jc w:val="center"/>
        <w:rPr>
          <w:rFonts w:ascii="Tahoma" w:hAnsi="Tahoma" w:cs="Tahoma"/>
          <w:b/>
          <w:sz w:val="20"/>
          <w:szCs w:val="20"/>
        </w:rPr>
      </w:pPr>
      <w:r w:rsidRPr="004E6250">
        <w:rPr>
          <w:rFonts w:ascii="Tahoma" w:hAnsi="Tahoma" w:cs="Tahoma"/>
          <w:b/>
          <w:sz w:val="20"/>
          <w:szCs w:val="20"/>
        </w:rPr>
        <w:t xml:space="preserve">Pasal </w:t>
      </w:r>
      <w:r w:rsidR="00CE4B6D" w:rsidRPr="004E6250">
        <w:rPr>
          <w:rFonts w:ascii="Tahoma" w:hAnsi="Tahoma" w:cs="Tahoma"/>
          <w:b/>
          <w:sz w:val="20"/>
          <w:szCs w:val="20"/>
        </w:rPr>
        <w:t>6</w:t>
      </w:r>
      <w:r w:rsidR="00C106D7" w:rsidRPr="004E6250">
        <w:rPr>
          <w:rFonts w:ascii="Tahoma" w:hAnsi="Tahoma" w:cs="Tahoma"/>
          <w:b/>
          <w:sz w:val="20"/>
          <w:szCs w:val="20"/>
        </w:rPr>
        <w:t>1</w:t>
      </w:r>
    </w:p>
    <w:p w:rsidR="002C3434" w:rsidRPr="004E6250" w:rsidRDefault="002C3434" w:rsidP="00856EC1">
      <w:pPr>
        <w:pStyle w:val="ListParagraph"/>
        <w:tabs>
          <w:tab w:val="num" w:pos="0"/>
          <w:tab w:val="left" w:pos="1560"/>
        </w:tabs>
        <w:spacing w:after="0" w:line="240" w:lineRule="auto"/>
        <w:ind w:left="0"/>
        <w:contextualSpacing w:val="0"/>
        <w:jc w:val="center"/>
        <w:rPr>
          <w:rFonts w:ascii="Tahoma" w:hAnsi="Tahoma" w:cs="Tahoma"/>
          <w:b/>
          <w:sz w:val="20"/>
          <w:szCs w:val="20"/>
        </w:rPr>
      </w:pPr>
    </w:p>
    <w:p w:rsidR="00B14D6F" w:rsidRPr="004E6250" w:rsidRDefault="00CD74A6" w:rsidP="00856EC1">
      <w:pPr>
        <w:tabs>
          <w:tab w:val="num" w:pos="0"/>
          <w:tab w:val="left" w:pos="1440"/>
        </w:tabs>
        <w:jc w:val="both"/>
        <w:rPr>
          <w:rFonts w:ascii="Tahoma" w:hAnsi="Tahoma" w:cs="Tahoma"/>
          <w:sz w:val="20"/>
          <w:szCs w:val="20"/>
          <w:lang w:val="id-ID"/>
        </w:rPr>
      </w:pPr>
      <w:r w:rsidRPr="004E6250">
        <w:rPr>
          <w:rFonts w:ascii="Tahoma" w:hAnsi="Tahoma" w:cs="Tahoma"/>
          <w:sz w:val="20"/>
          <w:szCs w:val="20"/>
          <w:lang w:val="id-ID"/>
        </w:rPr>
        <w:t xml:space="preserve">Peraturan </w:t>
      </w:r>
      <w:r w:rsidRPr="004E6250">
        <w:rPr>
          <w:rFonts w:ascii="Tahoma" w:hAnsi="Tahoma" w:cs="Tahoma"/>
          <w:sz w:val="20"/>
          <w:szCs w:val="20"/>
        </w:rPr>
        <w:t>Bupati</w:t>
      </w:r>
      <w:r w:rsidR="00B14D6F" w:rsidRPr="004E6250">
        <w:rPr>
          <w:rFonts w:ascii="Tahoma" w:hAnsi="Tahoma" w:cs="Tahoma"/>
          <w:sz w:val="20"/>
          <w:szCs w:val="20"/>
          <w:lang w:val="id-ID"/>
        </w:rPr>
        <w:t xml:space="preserve"> ini mulai berlaku pada tanggal diundangkan.</w:t>
      </w:r>
    </w:p>
    <w:p w:rsidR="00B14D6F" w:rsidRPr="004E6250" w:rsidRDefault="00B14D6F" w:rsidP="00B26697">
      <w:pPr>
        <w:tabs>
          <w:tab w:val="num" w:pos="0"/>
        </w:tabs>
        <w:spacing w:before="120"/>
        <w:jc w:val="both"/>
        <w:rPr>
          <w:rFonts w:ascii="Tahoma" w:hAnsi="Tahoma" w:cs="Tahoma"/>
          <w:sz w:val="20"/>
          <w:szCs w:val="20"/>
          <w:lang w:val="id-ID"/>
        </w:rPr>
      </w:pPr>
      <w:r w:rsidRPr="004E6250">
        <w:rPr>
          <w:rFonts w:ascii="Tahoma" w:hAnsi="Tahoma" w:cs="Tahoma"/>
          <w:sz w:val="20"/>
          <w:szCs w:val="20"/>
          <w:lang w:val="id-ID"/>
        </w:rPr>
        <w:t>Agar setiap orang mengetahuinya, memerintahkan</w:t>
      </w:r>
      <w:r w:rsidR="00CD74A6" w:rsidRPr="004E6250">
        <w:rPr>
          <w:rFonts w:ascii="Tahoma" w:hAnsi="Tahoma" w:cs="Tahoma"/>
          <w:sz w:val="20"/>
          <w:szCs w:val="20"/>
          <w:lang w:val="id-ID"/>
        </w:rPr>
        <w:t xml:space="preserve"> pengundangan Peraturan </w:t>
      </w:r>
      <w:r w:rsidR="00CD74A6" w:rsidRPr="004E6250">
        <w:rPr>
          <w:rFonts w:ascii="Tahoma" w:hAnsi="Tahoma" w:cs="Tahoma"/>
          <w:sz w:val="20"/>
          <w:szCs w:val="20"/>
        </w:rPr>
        <w:t>Bupati</w:t>
      </w:r>
      <w:r w:rsidRPr="004E6250">
        <w:rPr>
          <w:rFonts w:ascii="Tahoma" w:hAnsi="Tahoma" w:cs="Tahoma"/>
          <w:sz w:val="20"/>
          <w:szCs w:val="20"/>
          <w:lang w:val="id-ID"/>
        </w:rPr>
        <w:t xml:space="preserve"> ini den</w:t>
      </w:r>
      <w:r w:rsidR="00CE4B6D" w:rsidRPr="004E6250">
        <w:rPr>
          <w:rFonts w:ascii="Tahoma" w:hAnsi="Tahoma" w:cs="Tahoma"/>
          <w:sz w:val="20"/>
          <w:szCs w:val="20"/>
          <w:lang w:val="id-ID"/>
        </w:rPr>
        <w:t>gan penempata</w:t>
      </w:r>
      <w:r w:rsidR="00E74126" w:rsidRPr="004E6250">
        <w:rPr>
          <w:rFonts w:ascii="Tahoma" w:hAnsi="Tahoma" w:cs="Tahoma"/>
          <w:sz w:val="20"/>
          <w:szCs w:val="20"/>
          <w:lang w:val="id-ID"/>
        </w:rPr>
        <w:t>nnya dalam Berita Daerah</w:t>
      </w:r>
      <w:r w:rsidR="00CD74A6" w:rsidRPr="004E6250">
        <w:rPr>
          <w:rFonts w:ascii="Tahoma" w:hAnsi="Tahoma" w:cs="Tahoma"/>
          <w:sz w:val="20"/>
          <w:szCs w:val="20"/>
          <w:lang w:val="id-ID"/>
        </w:rPr>
        <w:t xml:space="preserve"> </w:t>
      </w:r>
      <w:r w:rsidR="00CD74A6" w:rsidRPr="004E6250">
        <w:rPr>
          <w:rFonts w:ascii="Tahoma" w:hAnsi="Tahoma" w:cs="Tahoma"/>
          <w:sz w:val="20"/>
          <w:szCs w:val="20"/>
        </w:rPr>
        <w:t>Kabupaten Kutai Barat</w:t>
      </w:r>
      <w:r w:rsidRPr="004E6250">
        <w:rPr>
          <w:rFonts w:ascii="Tahoma" w:hAnsi="Tahoma" w:cs="Tahoma"/>
          <w:sz w:val="20"/>
          <w:szCs w:val="20"/>
          <w:lang w:val="id-ID"/>
        </w:rPr>
        <w:t xml:space="preserve">. </w:t>
      </w:r>
    </w:p>
    <w:p w:rsidR="00EF0225" w:rsidRPr="00F817AF" w:rsidRDefault="00EF0225" w:rsidP="00EF0225">
      <w:pPr>
        <w:tabs>
          <w:tab w:val="left" w:pos="1440"/>
          <w:tab w:val="num" w:pos="1985"/>
        </w:tabs>
        <w:jc w:val="both"/>
        <w:rPr>
          <w:rFonts w:ascii="Tahoma" w:hAnsi="Tahoma" w:cs="Tahoma"/>
          <w:sz w:val="20"/>
          <w:szCs w:val="20"/>
          <w:lang w:val="fi-FI"/>
        </w:rPr>
      </w:pPr>
    </w:p>
    <w:p w:rsidR="00EF0225" w:rsidRPr="00416A3F" w:rsidRDefault="00EF0225" w:rsidP="00EF0225">
      <w:pPr>
        <w:pStyle w:val="NoSpacing"/>
        <w:tabs>
          <w:tab w:val="left" w:pos="0"/>
        </w:tabs>
        <w:jc w:val="both"/>
        <w:rPr>
          <w:rFonts w:ascii="Tahoma" w:hAnsi="Tahoma" w:cs="Tahoma"/>
          <w:color w:val="040404"/>
          <w:sz w:val="20"/>
          <w:szCs w:val="20"/>
          <w:lang w:val="fi-FI"/>
        </w:rPr>
      </w:pPr>
    </w:p>
    <w:p w:rsidR="00EF0225" w:rsidRPr="00416A3F" w:rsidRDefault="001F25AC" w:rsidP="00EF0225">
      <w:pPr>
        <w:ind w:left="5387"/>
        <w:rPr>
          <w:rFonts w:ascii="Tahoma" w:hAnsi="Tahoma" w:cs="Tahoma"/>
          <w:color w:val="040404"/>
          <w:sz w:val="20"/>
          <w:szCs w:val="20"/>
          <w:lang w:val="sv-SE"/>
        </w:rPr>
      </w:pPr>
      <w:r w:rsidRPr="001F25AC">
        <w:rPr>
          <w:rFonts w:ascii="Tahoma" w:hAnsi="Tahoma" w:cs="Tahoma"/>
          <w:b/>
          <w:noProof/>
          <w:color w:val="040404"/>
          <w:sz w:val="20"/>
          <w:szCs w:val="20"/>
        </w:rPr>
        <w:pict>
          <v:shapetype id="_x0000_t202" coordsize="21600,21600" o:spt="202" path="m,l,21600r21600,l21600,xe">
            <v:stroke joinstyle="miter"/>
            <v:path gradientshapeok="t" o:connecttype="rect"/>
          </v:shapetype>
          <v:shape id="_x0000_s2051" type="#_x0000_t202" style="position:absolute;left:0;text-align:left;margin-left:-18.25pt;margin-top:2.55pt;width:268.45pt;height:95.45pt;z-index:251663360" stroked="f">
            <v:textbox style="mso-next-textbox:#_x0000_s2051">
              <w:txbxContent>
                <w:tbl>
                  <w:tblPr>
                    <w:tblW w:w="4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05"/>
                    <w:gridCol w:w="1791"/>
                    <w:gridCol w:w="1915"/>
                    <w:gridCol w:w="877"/>
                  </w:tblGrid>
                  <w:tr w:rsidR="004E777A" w:rsidTr="00795D6B">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No</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jc w:val="center"/>
                          <w:rPr>
                            <w:rFonts w:ascii="Calibri" w:hAnsi="Calibri"/>
                            <w:color w:val="040404"/>
                            <w:sz w:val="14"/>
                            <w:szCs w:val="14"/>
                          </w:rPr>
                        </w:pPr>
                        <w:r w:rsidRPr="00CA003F">
                          <w:rPr>
                            <w:rFonts w:ascii="Calibri" w:hAnsi="Calibri"/>
                            <w:color w:val="040404"/>
                            <w:sz w:val="14"/>
                            <w:szCs w:val="14"/>
                          </w:rPr>
                          <w:t>Nama</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jc w:val="center"/>
                          <w:rPr>
                            <w:rFonts w:ascii="Calibri" w:hAnsi="Calibri"/>
                            <w:color w:val="040404"/>
                            <w:sz w:val="14"/>
                            <w:szCs w:val="14"/>
                          </w:rPr>
                        </w:pPr>
                        <w:r w:rsidRPr="00CA003F">
                          <w:rPr>
                            <w:rFonts w:ascii="Calibri" w:hAnsi="Calibri"/>
                            <w:color w:val="040404"/>
                            <w:sz w:val="14"/>
                            <w:szCs w:val="14"/>
                          </w:rPr>
                          <w:t>Jabatan</w:t>
                        </w:r>
                      </w:p>
                    </w:tc>
                    <w:tc>
                      <w:tcPr>
                        <w:tcW w:w="877"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jc w:val="center"/>
                          <w:rPr>
                            <w:rFonts w:ascii="Calibri" w:hAnsi="Calibri"/>
                            <w:color w:val="040404"/>
                            <w:sz w:val="14"/>
                            <w:szCs w:val="14"/>
                          </w:rPr>
                        </w:pPr>
                        <w:r w:rsidRPr="00CA003F">
                          <w:rPr>
                            <w:rFonts w:ascii="Calibri" w:hAnsi="Calibri"/>
                            <w:color w:val="040404"/>
                            <w:sz w:val="14"/>
                            <w:szCs w:val="14"/>
                          </w:rPr>
                          <w:t>Paraf</w:t>
                        </w:r>
                      </w:p>
                    </w:tc>
                  </w:tr>
                  <w:tr w:rsidR="004E777A" w:rsidTr="00795D6B">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1.</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108"/>
                          <w:rPr>
                            <w:rFonts w:ascii="Calibri" w:hAnsi="Calibri"/>
                            <w:color w:val="040404"/>
                            <w:sz w:val="14"/>
                            <w:szCs w:val="14"/>
                          </w:rPr>
                        </w:pPr>
                        <w:r w:rsidRPr="00CA003F">
                          <w:rPr>
                            <w:rFonts w:ascii="Calibri" w:hAnsi="Calibri"/>
                            <w:color w:val="040404"/>
                            <w:sz w:val="14"/>
                            <w:szCs w:val="14"/>
                          </w:rPr>
                          <w:t>Lung, SH</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left="-140" w:right="-108"/>
                          <w:jc w:val="center"/>
                          <w:rPr>
                            <w:rFonts w:ascii="Calibri" w:hAnsi="Calibri"/>
                            <w:color w:val="040404"/>
                            <w:sz w:val="14"/>
                            <w:szCs w:val="14"/>
                          </w:rPr>
                        </w:pPr>
                        <w:r w:rsidRPr="00CA003F">
                          <w:rPr>
                            <w:rFonts w:ascii="Calibri" w:hAnsi="Calibri"/>
                            <w:color w:val="040404"/>
                            <w:sz w:val="14"/>
                            <w:szCs w:val="14"/>
                          </w:rPr>
                          <w:t>Kasubbag Kumdang</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4E777A" w:rsidRPr="00CA003F" w:rsidRDefault="004E777A" w:rsidP="004E777A">
                        <w:pPr>
                          <w:rPr>
                            <w:rFonts w:ascii="Calibri" w:hAnsi="Calibri"/>
                            <w:color w:val="040404"/>
                            <w:sz w:val="14"/>
                            <w:szCs w:val="14"/>
                          </w:rPr>
                        </w:pPr>
                      </w:p>
                    </w:tc>
                  </w:tr>
                  <w:tr w:rsidR="004E777A" w:rsidTr="00795D6B">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2.</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rPr>
                            <w:rFonts w:ascii="Calibri" w:hAnsi="Calibri"/>
                            <w:color w:val="040404"/>
                            <w:sz w:val="14"/>
                            <w:szCs w:val="14"/>
                          </w:rPr>
                        </w:pPr>
                        <w:r w:rsidRPr="00CA003F">
                          <w:rPr>
                            <w:rFonts w:ascii="Calibri" w:hAnsi="Calibri"/>
                            <w:color w:val="040404"/>
                            <w:sz w:val="14"/>
                            <w:szCs w:val="14"/>
                          </w:rPr>
                          <w:t>Jannes Hutajulu, SH</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left="2"/>
                          <w:jc w:val="center"/>
                          <w:rPr>
                            <w:rFonts w:ascii="Calibri" w:hAnsi="Calibri"/>
                            <w:color w:val="040404"/>
                            <w:sz w:val="14"/>
                            <w:szCs w:val="14"/>
                          </w:rPr>
                        </w:pPr>
                        <w:r w:rsidRPr="00CA003F">
                          <w:rPr>
                            <w:rFonts w:ascii="Calibri" w:hAnsi="Calibri"/>
                            <w:color w:val="040404"/>
                            <w:sz w:val="14"/>
                            <w:szCs w:val="14"/>
                          </w:rPr>
                          <w:t>Kabag Hukum</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4E777A" w:rsidRPr="00CA003F" w:rsidRDefault="004E777A" w:rsidP="004E777A">
                        <w:pPr>
                          <w:rPr>
                            <w:rFonts w:ascii="Calibri" w:hAnsi="Calibri"/>
                            <w:color w:val="040404"/>
                            <w:sz w:val="14"/>
                            <w:szCs w:val="14"/>
                          </w:rPr>
                        </w:pPr>
                      </w:p>
                    </w:tc>
                  </w:tr>
                  <w:tr w:rsidR="004E777A" w:rsidTr="00795D6B">
                    <w:trPr>
                      <w:trHeight w:val="191"/>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3.</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108"/>
                          <w:rPr>
                            <w:rFonts w:ascii="Calibri" w:hAnsi="Calibri"/>
                            <w:color w:val="040404"/>
                            <w:sz w:val="14"/>
                            <w:szCs w:val="14"/>
                          </w:rPr>
                        </w:pPr>
                        <w:r>
                          <w:rPr>
                            <w:rFonts w:ascii="Calibri" w:hAnsi="Calibri"/>
                            <w:color w:val="040404"/>
                            <w:sz w:val="14"/>
                            <w:szCs w:val="14"/>
                          </w:rPr>
                          <w:t>V. Yacobus N, SE</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left="2"/>
                          <w:jc w:val="center"/>
                          <w:rPr>
                            <w:rFonts w:ascii="Calibri" w:hAnsi="Calibri"/>
                            <w:color w:val="040404"/>
                            <w:sz w:val="14"/>
                            <w:szCs w:val="14"/>
                          </w:rPr>
                        </w:pPr>
                        <w:r>
                          <w:rPr>
                            <w:rFonts w:ascii="Calibri" w:hAnsi="Calibri"/>
                            <w:color w:val="040404"/>
                            <w:sz w:val="14"/>
                            <w:szCs w:val="14"/>
                          </w:rPr>
                          <w:t>Kepala Dispenda</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4E777A" w:rsidRPr="00CA003F" w:rsidRDefault="004E777A" w:rsidP="004E777A">
                        <w:pPr>
                          <w:rPr>
                            <w:rFonts w:ascii="Calibri" w:hAnsi="Calibri"/>
                            <w:color w:val="040404"/>
                            <w:sz w:val="14"/>
                            <w:szCs w:val="14"/>
                          </w:rPr>
                        </w:pPr>
                      </w:p>
                    </w:tc>
                  </w:tr>
                  <w:tr w:rsidR="004E777A" w:rsidTr="00795D6B">
                    <w:trPr>
                      <w:trHeight w:val="200"/>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4.</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rPr>
                            <w:rFonts w:ascii="Calibri" w:hAnsi="Calibri"/>
                            <w:color w:val="040404"/>
                            <w:sz w:val="14"/>
                            <w:szCs w:val="14"/>
                          </w:rPr>
                        </w:pPr>
                        <w:r w:rsidRPr="00CA003F">
                          <w:rPr>
                            <w:rFonts w:ascii="Calibri" w:hAnsi="Calibri" w:cs="Arial"/>
                            <w:color w:val="040404"/>
                            <w:sz w:val="14"/>
                            <w:szCs w:val="14"/>
                          </w:rPr>
                          <w:t xml:space="preserve">Drs. </w:t>
                        </w:r>
                        <w:r>
                          <w:rPr>
                            <w:rFonts w:ascii="Calibri" w:hAnsi="Calibri" w:cs="Arial"/>
                            <w:color w:val="040404"/>
                            <w:sz w:val="14"/>
                            <w:szCs w:val="14"/>
                          </w:rPr>
                          <w:t>Murni Neri, MM</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left="2"/>
                          <w:jc w:val="center"/>
                          <w:rPr>
                            <w:rFonts w:ascii="Calibri" w:hAnsi="Calibri"/>
                            <w:color w:val="040404"/>
                            <w:sz w:val="14"/>
                            <w:szCs w:val="14"/>
                          </w:rPr>
                        </w:pPr>
                        <w:r w:rsidRPr="00CA003F">
                          <w:rPr>
                            <w:rFonts w:ascii="Calibri" w:hAnsi="Calibri"/>
                            <w:color w:val="040404"/>
                            <w:sz w:val="14"/>
                            <w:szCs w:val="14"/>
                          </w:rPr>
                          <w:t>Ass. III</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4E777A" w:rsidRPr="00CA003F" w:rsidRDefault="004E777A" w:rsidP="004E777A">
                        <w:pPr>
                          <w:rPr>
                            <w:rFonts w:ascii="Calibri" w:hAnsi="Calibri"/>
                            <w:color w:val="040404"/>
                            <w:sz w:val="14"/>
                            <w:szCs w:val="14"/>
                          </w:rPr>
                        </w:pPr>
                      </w:p>
                    </w:tc>
                  </w:tr>
                  <w:tr w:rsidR="004E777A" w:rsidTr="00795D6B">
                    <w:trPr>
                      <w:trHeight w:val="21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5.</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rPr>
                            <w:rFonts w:ascii="Calibri" w:hAnsi="Calibri"/>
                            <w:color w:val="040404"/>
                            <w:sz w:val="14"/>
                            <w:szCs w:val="14"/>
                          </w:rPr>
                        </w:pPr>
                        <w:r w:rsidRPr="00CA003F">
                          <w:rPr>
                            <w:rFonts w:ascii="Calibri" w:hAnsi="Calibri"/>
                            <w:color w:val="040404"/>
                            <w:sz w:val="14"/>
                            <w:szCs w:val="14"/>
                          </w:rPr>
                          <w:t>Drs. Aminuddin, M.Si</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left="2"/>
                          <w:jc w:val="center"/>
                          <w:rPr>
                            <w:rFonts w:ascii="Calibri" w:hAnsi="Calibri"/>
                            <w:color w:val="040404"/>
                            <w:sz w:val="14"/>
                            <w:szCs w:val="14"/>
                          </w:rPr>
                        </w:pPr>
                        <w:r w:rsidRPr="00CA003F">
                          <w:rPr>
                            <w:rFonts w:ascii="Calibri" w:hAnsi="Calibri"/>
                            <w:color w:val="040404"/>
                            <w:sz w:val="14"/>
                            <w:szCs w:val="14"/>
                          </w:rPr>
                          <w:t>Sekda</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4E777A" w:rsidRPr="00CA003F" w:rsidRDefault="004E777A" w:rsidP="004E777A">
                        <w:pPr>
                          <w:rPr>
                            <w:rFonts w:ascii="Calibri" w:hAnsi="Calibri"/>
                            <w:color w:val="040404"/>
                            <w:sz w:val="14"/>
                            <w:szCs w:val="14"/>
                          </w:rPr>
                        </w:pPr>
                      </w:p>
                    </w:tc>
                  </w:tr>
                  <w:tr w:rsidR="004E777A" w:rsidTr="00795D6B">
                    <w:trPr>
                      <w:trHeight w:val="182"/>
                    </w:trPr>
                    <w:tc>
                      <w:tcPr>
                        <w:tcW w:w="40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right="-66"/>
                          <w:jc w:val="center"/>
                          <w:rPr>
                            <w:rFonts w:ascii="Calibri" w:hAnsi="Calibri"/>
                            <w:color w:val="040404"/>
                            <w:sz w:val="14"/>
                            <w:szCs w:val="14"/>
                          </w:rPr>
                        </w:pPr>
                        <w:r w:rsidRPr="00CA003F">
                          <w:rPr>
                            <w:rFonts w:ascii="Calibri" w:hAnsi="Calibri"/>
                            <w:color w:val="040404"/>
                            <w:sz w:val="14"/>
                            <w:szCs w:val="14"/>
                          </w:rPr>
                          <w:t>6.</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rPr>
                            <w:rFonts w:ascii="Calibri" w:hAnsi="Calibri"/>
                            <w:color w:val="040404"/>
                            <w:sz w:val="14"/>
                            <w:szCs w:val="14"/>
                          </w:rPr>
                        </w:pPr>
                        <w:r w:rsidRPr="00CA003F">
                          <w:rPr>
                            <w:rFonts w:ascii="Calibri" w:hAnsi="Calibri"/>
                            <w:color w:val="040404"/>
                            <w:sz w:val="14"/>
                            <w:szCs w:val="14"/>
                          </w:rPr>
                          <w:t>H. Didik Effendi, S.Sos</w:t>
                        </w:r>
                        <w:r>
                          <w:rPr>
                            <w:rFonts w:ascii="Calibri" w:hAnsi="Calibri"/>
                            <w:color w:val="040404"/>
                            <w:sz w:val="14"/>
                            <w:szCs w:val="14"/>
                          </w:rPr>
                          <w:t>, M.Si</w:t>
                        </w: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rsidR="004E777A" w:rsidRPr="00CA003F" w:rsidRDefault="004E777A" w:rsidP="004E777A">
                        <w:pPr>
                          <w:ind w:left="2"/>
                          <w:jc w:val="center"/>
                          <w:rPr>
                            <w:rFonts w:ascii="Calibri" w:hAnsi="Calibri"/>
                            <w:color w:val="040404"/>
                            <w:sz w:val="14"/>
                            <w:szCs w:val="14"/>
                          </w:rPr>
                        </w:pPr>
                        <w:r w:rsidRPr="00CA003F">
                          <w:rPr>
                            <w:rFonts w:ascii="Calibri" w:hAnsi="Calibri"/>
                            <w:color w:val="040404"/>
                            <w:sz w:val="14"/>
                            <w:szCs w:val="14"/>
                          </w:rPr>
                          <w:t>Wakil Bupati</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4E777A" w:rsidRPr="00CA003F" w:rsidRDefault="004E777A" w:rsidP="004E777A">
                        <w:pPr>
                          <w:rPr>
                            <w:rFonts w:ascii="Calibri" w:hAnsi="Calibri"/>
                            <w:color w:val="040404"/>
                            <w:sz w:val="14"/>
                            <w:szCs w:val="14"/>
                          </w:rPr>
                        </w:pPr>
                      </w:p>
                    </w:tc>
                  </w:tr>
                </w:tbl>
                <w:p w:rsidR="004E777A" w:rsidRDefault="004E777A" w:rsidP="00EF0225">
                  <w:pPr>
                    <w:rPr>
                      <w:rFonts w:ascii="Calibri" w:hAnsi="Calibri"/>
                      <w:sz w:val="16"/>
                      <w:szCs w:val="16"/>
                    </w:rPr>
                  </w:pPr>
                </w:p>
              </w:txbxContent>
            </v:textbox>
          </v:shape>
        </w:pict>
      </w:r>
      <w:r w:rsidR="00EF0225" w:rsidRPr="00416A3F">
        <w:rPr>
          <w:rFonts w:ascii="Tahoma" w:hAnsi="Tahoma" w:cs="Tahoma"/>
          <w:color w:val="040404"/>
          <w:sz w:val="20"/>
          <w:szCs w:val="20"/>
          <w:lang w:val="sv-SE"/>
        </w:rPr>
        <w:t>ditetapkan di  Sendawar,</w:t>
      </w:r>
    </w:p>
    <w:p w:rsidR="00EF0225" w:rsidRPr="00416A3F" w:rsidRDefault="00EF0225" w:rsidP="00EF0225">
      <w:pPr>
        <w:ind w:left="5387"/>
        <w:jc w:val="both"/>
        <w:rPr>
          <w:rFonts w:ascii="Tahoma" w:hAnsi="Tahoma" w:cs="Tahoma"/>
          <w:color w:val="040404"/>
          <w:sz w:val="20"/>
          <w:szCs w:val="20"/>
          <w:lang w:val="id-ID"/>
        </w:rPr>
      </w:pPr>
      <w:r w:rsidRPr="00416A3F">
        <w:rPr>
          <w:rFonts w:ascii="Tahoma" w:hAnsi="Tahoma" w:cs="Tahoma"/>
          <w:color w:val="040404"/>
          <w:sz w:val="20"/>
          <w:szCs w:val="20"/>
          <w:lang w:val="sv-SE"/>
        </w:rPr>
        <w:t xml:space="preserve">pada tanggal, </w:t>
      </w:r>
      <w:r w:rsidR="00795D6B">
        <w:rPr>
          <w:rFonts w:ascii="Tahoma" w:hAnsi="Tahoma" w:cs="Tahoma"/>
          <w:color w:val="040404"/>
          <w:sz w:val="20"/>
          <w:szCs w:val="20"/>
          <w:lang w:val="sv-SE"/>
        </w:rPr>
        <w:t xml:space="preserve">24 Oktober </w:t>
      </w:r>
      <w:r w:rsidRPr="00416A3F">
        <w:rPr>
          <w:rFonts w:ascii="Tahoma" w:hAnsi="Tahoma" w:cs="Tahoma"/>
          <w:color w:val="040404"/>
          <w:sz w:val="20"/>
          <w:szCs w:val="20"/>
          <w:lang w:val="sv-SE"/>
        </w:rPr>
        <w:t>2011.</w:t>
      </w:r>
    </w:p>
    <w:p w:rsidR="00EF0225" w:rsidRPr="00416A3F" w:rsidRDefault="00EF0225" w:rsidP="00EF0225">
      <w:pPr>
        <w:tabs>
          <w:tab w:val="left" w:pos="4395"/>
          <w:tab w:val="num" w:pos="5670"/>
        </w:tabs>
        <w:ind w:left="4395"/>
        <w:jc w:val="both"/>
        <w:rPr>
          <w:rFonts w:ascii="Tahoma" w:hAnsi="Tahoma" w:cs="Tahoma"/>
          <w:color w:val="040404"/>
          <w:sz w:val="20"/>
          <w:szCs w:val="20"/>
          <w:lang w:val="id-ID"/>
        </w:rPr>
      </w:pPr>
    </w:p>
    <w:p w:rsidR="00EF0225" w:rsidRPr="00416A3F" w:rsidRDefault="00EF0225" w:rsidP="00EF0225">
      <w:pPr>
        <w:ind w:left="5245" w:right="51"/>
        <w:jc w:val="center"/>
        <w:rPr>
          <w:rFonts w:ascii="Tahoma" w:hAnsi="Tahoma" w:cs="Tahoma"/>
          <w:b/>
          <w:color w:val="040404"/>
          <w:sz w:val="20"/>
          <w:szCs w:val="20"/>
        </w:rPr>
      </w:pPr>
      <w:r w:rsidRPr="00416A3F">
        <w:rPr>
          <w:rFonts w:ascii="Tahoma" w:hAnsi="Tahoma" w:cs="Tahoma"/>
          <w:b/>
          <w:color w:val="040404"/>
          <w:sz w:val="20"/>
          <w:szCs w:val="20"/>
          <w:lang w:val="id-ID"/>
        </w:rPr>
        <w:t>BUPATI KUTAI BARAT</w:t>
      </w:r>
      <w:r w:rsidRPr="00416A3F">
        <w:rPr>
          <w:rFonts w:ascii="Tahoma" w:hAnsi="Tahoma" w:cs="Tahoma"/>
          <w:b/>
          <w:color w:val="040404"/>
          <w:sz w:val="20"/>
          <w:szCs w:val="20"/>
        </w:rPr>
        <w:t>,</w:t>
      </w:r>
    </w:p>
    <w:p w:rsidR="00EF0225" w:rsidRPr="00416A3F" w:rsidRDefault="00EF0225" w:rsidP="00EF0225">
      <w:pPr>
        <w:ind w:left="5245" w:right="476"/>
        <w:jc w:val="center"/>
        <w:rPr>
          <w:rFonts w:ascii="Tahoma" w:hAnsi="Tahoma" w:cs="Tahoma"/>
          <w:b/>
          <w:color w:val="040404"/>
          <w:sz w:val="20"/>
          <w:szCs w:val="20"/>
          <w:lang w:val="id-ID"/>
        </w:rPr>
      </w:pPr>
    </w:p>
    <w:p w:rsidR="00EF0225" w:rsidRPr="00416A3F" w:rsidRDefault="00EF0225" w:rsidP="00EF0225">
      <w:pPr>
        <w:ind w:left="5245" w:right="476"/>
        <w:jc w:val="center"/>
        <w:rPr>
          <w:rFonts w:ascii="Tahoma" w:hAnsi="Tahoma" w:cs="Tahoma"/>
          <w:b/>
          <w:color w:val="040404"/>
          <w:sz w:val="20"/>
          <w:szCs w:val="20"/>
        </w:rPr>
      </w:pPr>
    </w:p>
    <w:p w:rsidR="00EF0225" w:rsidRPr="00416A3F" w:rsidRDefault="00EF0225" w:rsidP="00EF0225">
      <w:pPr>
        <w:ind w:left="5245" w:right="476"/>
        <w:jc w:val="center"/>
        <w:rPr>
          <w:rFonts w:ascii="Tahoma" w:hAnsi="Tahoma" w:cs="Tahoma"/>
          <w:b/>
          <w:color w:val="040404"/>
          <w:sz w:val="20"/>
          <w:szCs w:val="20"/>
          <w:lang w:val="id-ID"/>
        </w:rPr>
      </w:pPr>
    </w:p>
    <w:p w:rsidR="00EF0225" w:rsidRPr="00416A3F" w:rsidRDefault="00EF0225" w:rsidP="00EF0225">
      <w:pPr>
        <w:ind w:left="5245" w:right="476"/>
        <w:jc w:val="center"/>
        <w:rPr>
          <w:rFonts w:ascii="Tahoma" w:hAnsi="Tahoma" w:cs="Tahoma"/>
          <w:b/>
          <w:color w:val="040404"/>
          <w:sz w:val="20"/>
          <w:szCs w:val="20"/>
          <w:lang w:val="id-ID"/>
        </w:rPr>
      </w:pPr>
      <w:r w:rsidRPr="00416A3F">
        <w:rPr>
          <w:rFonts w:ascii="Tahoma" w:hAnsi="Tahoma" w:cs="Tahoma"/>
          <w:b/>
          <w:color w:val="040404"/>
          <w:sz w:val="20"/>
          <w:szCs w:val="20"/>
        </w:rPr>
        <w:t xml:space="preserve">      </w:t>
      </w:r>
      <w:r w:rsidRPr="00416A3F">
        <w:rPr>
          <w:rFonts w:ascii="Tahoma" w:hAnsi="Tahoma" w:cs="Tahoma"/>
          <w:b/>
          <w:color w:val="040404"/>
          <w:sz w:val="20"/>
          <w:szCs w:val="20"/>
          <w:lang w:val="id-ID"/>
        </w:rPr>
        <w:t>ISMAIL THOMAS</w:t>
      </w:r>
    </w:p>
    <w:p w:rsidR="00EF0225" w:rsidRPr="00416A3F" w:rsidRDefault="00EF0225" w:rsidP="00EF0225">
      <w:pPr>
        <w:tabs>
          <w:tab w:val="num" w:pos="567"/>
        </w:tabs>
        <w:ind w:left="5245" w:hanging="567"/>
        <w:jc w:val="both"/>
        <w:rPr>
          <w:rFonts w:ascii="Tahoma" w:hAnsi="Tahoma" w:cs="Tahoma"/>
          <w:color w:val="040404"/>
          <w:sz w:val="20"/>
          <w:szCs w:val="20"/>
          <w:lang w:val="sv-SE"/>
        </w:rPr>
      </w:pPr>
    </w:p>
    <w:p w:rsidR="00EF0225" w:rsidRPr="00416A3F" w:rsidRDefault="00EF0225" w:rsidP="00EF0225">
      <w:pPr>
        <w:tabs>
          <w:tab w:val="num" w:pos="567"/>
        </w:tabs>
        <w:ind w:left="567" w:hanging="567"/>
        <w:jc w:val="both"/>
        <w:rPr>
          <w:rFonts w:ascii="Tahoma" w:hAnsi="Tahoma" w:cs="Tahoma"/>
          <w:color w:val="040404"/>
          <w:sz w:val="20"/>
          <w:szCs w:val="20"/>
          <w:lang w:val="id-ID"/>
        </w:rPr>
      </w:pPr>
      <w:r w:rsidRPr="00416A3F">
        <w:rPr>
          <w:rFonts w:ascii="Tahoma" w:hAnsi="Tahoma" w:cs="Tahoma"/>
          <w:color w:val="040404"/>
          <w:sz w:val="20"/>
          <w:szCs w:val="20"/>
          <w:lang w:val="sv-SE"/>
        </w:rPr>
        <w:t>diundangkan di Sendawar,</w:t>
      </w:r>
    </w:p>
    <w:p w:rsidR="00EF0225" w:rsidRPr="00416A3F" w:rsidRDefault="00EF0225" w:rsidP="00EF0225">
      <w:pPr>
        <w:tabs>
          <w:tab w:val="num" w:pos="567"/>
          <w:tab w:val="left" w:pos="1560"/>
        </w:tabs>
        <w:ind w:left="567" w:hanging="567"/>
        <w:jc w:val="both"/>
        <w:rPr>
          <w:rFonts w:ascii="Tahoma" w:hAnsi="Tahoma" w:cs="Tahoma"/>
          <w:color w:val="040404"/>
          <w:sz w:val="20"/>
          <w:szCs w:val="20"/>
          <w:lang w:val="sv-SE"/>
        </w:rPr>
      </w:pPr>
      <w:r w:rsidRPr="00416A3F">
        <w:rPr>
          <w:rFonts w:ascii="Tahoma" w:hAnsi="Tahoma" w:cs="Tahoma"/>
          <w:color w:val="040404"/>
          <w:sz w:val="20"/>
          <w:szCs w:val="20"/>
          <w:lang w:val="sv-SE"/>
        </w:rPr>
        <w:t xml:space="preserve">pada tanggal, </w:t>
      </w:r>
      <w:r w:rsidR="00795D6B">
        <w:rPr>
          <w:rFonts w:ascii="Tahoma" w:hAnsi="Tahoma" w:cs="Tahoma"/>
          <w:color w:val="040404"/>
          <w:sz w:val="20"/>
          <w:szCs w:val="20"/>
          <w:lang w:val="sv-SE"/>
        </w:rPr>
        <w:t>24 Oktober</w:t>
      </w:r>
      <w:r w:rsidRPr="00416A3F">
        <w:rPr>
          <w:rFonts w:ascii="Tahoma" w:hAnsi="Tahoma" w:cs="Tahoma"/>
          <w:color w:val="040404"/>
          <w:sz w:val="20"/>
          <w:szCs w:val="20"/>
          <w:lang w:val="sv-SE"/>
        </w:rPr>
        <w:t xml:space="preserve"> 2011.</w:t>
      </w:r>
    </w:p>
    <w:p w:rsidR="00EF0225" w:rsidRPr="00416A3F" w:rsidRDefault="00EF0225" w:rsidP="00EF0225">
      <w:pPr>
        <w:tabs>
          <w:tab w:val="num" w:pos="567"/>
        </w:tabs>
        <w:ind w:left="567" w:hanging="567"/>
        <w:jc w:val="both"/>
        <w:rPr>
          <w:rFonts w:ascii="Tahoma" w:hAnsi="Tahoma" w:cs="Tahoma"/>
          <w:color w:val="040404"/>
          <w:sz w:val="20"/>
          <w:szCs w:val="20"/>
          <w:lang w:val="id-ID"/>
        </w:rPr>
      </w:pPr>
    </w:p>
    <w:p w:rsidR="00EF0225" w:rsidRPr="00416A3F" w:rsidRDefault="00EF0225" w:rsidP="00EF0225">
      <w:pPr>
        <w:ind w:left="567" w:hanging="207"/>
        <w:jc w:val="both"/>
        <w:rPr>
          <w:rFonts w:ascii="Tahoma" w:hAnsi="Tahoma" w:cs="Tahoma"/>
          <w:b/>
          <w:color w:val="040404"/>
          <w:sz w:val="20"/>
          <w:szCs w:val="20"/>
          <w:lang w:val="id-ID"/>
        </w:rPr>
      </w:pPr>
      <w:r w:rsidRPr="00416A3F">
        <w:rPr>
          <w:rFonts w:ascii="Tahoma" w:hAnsi="Tahoma" w:cs="Tahoma"/>
          <w:color w:val="040404"/>
          <w:sz w:val="20"/>
          <w:szCs w:val="20"/>
          <w:lang w:val="id-ID"/>
        </w:rPr>
        <w:t xml:space="preserve">  </w:t>
      </w:r>
      <w:r w:rsidRPr="00416A3F">
        <w:rPr>
          <w:rFonts w:ascii="Tahoma" w:hAnsi="Tahoma" w:cs="Tahoma"/>
          <w:b/>
          <w:color w:val="040404"/>
          <w:sz w:val="20"/>
          <w:szCs w:val="20"/>
          <w:lang w:val="id-ID"/>
        </w:rPr>
        <w:t xml:space="preserve">SEKRETARIS DAERAH </w:t>
      </w:r>
    </w:p>
    <w:p w:rsidR="00EF0225" w:rsidRPr="00416A3F" w:rsidRDefault="00EF0225" w:rsidP="00EF0225">
      <w:pPr>
        <w:jc w:val="both"/>
        <w:rPr>
          <w:rFonts w:ascii="Tahoma" w:hAnsi="Tahoma" w:cs="Tahoma"/>
          <w:b/>
          <w:color w:val="040404"/>
          <w:sz w:val="20"/>
          <w:szCs w:val="20"/>
        </w:rPr>
      </w:pPr>
      <w:r w:rsidRPr="00416A3F">
        <w:rPr>
          <w:rFonts w:ascii="Tahoma" w:hAnsi="Tahoma" w:cs="Tahoma"/>
          <w:b/>
          <w:color w:val="040404"/>
          <w:sz w:val="20"/>
          <w:szCs w:val="20"/>
          <w:lang w:val="id-ID"/>
        </w:rPr>
        <w:t xml:space="preserve">    KABUPATEN KUTAI BARAT</w:t>
      </w:r>
      <w:r w:rsidRPr="00416A3F">
        <w:rPr>
          <w:rFonts w:ascii="Tahoma" w:hAnsi="Tahoma" w:cs="Tahoma"/>
          <w:b/>
          <w:color w:val="040404"/>
          <w:sz w:val="20"/>
          <w:szCs w:val="20"/>
        </w:rPr>
        <w:t>,</w:t>
      </w:r>
    </w:p>
    <w:p w:rsidR="00EF0225" w:rsidRPr="00416A3F" w:rsidRDefault="00EF0225" w:rsidP="00EF0225">
      <w:pPr>
        <w:ind w:left="567" w:hanging="207"/>
        <w:jc w:val="both"/>
        <w:rPr>
          <w:rFonts w:ascii="Tahoma" w:hAnsi="Tahoma" w:cs="Tahoma"/>
          <w:b/>
          <w:color w:val="040404"/>
          <w:sz w:val="20"/>
          <w:szCs w:val="20"/>
          <w:lang w:val="sv-SE"/>
        </w:rPr>
      </w:pPr>
    </w:p>
    <w:p w:rsidR="00EF0225" w:rsidRPr="00416A3F" w:rsidRDefault="00EF0225" w:rsidP="00EF0225">
      <w:pPr>
        <w:ind w:left="567" w:hanging="207"/>
        <w:jc w:val="center"/>
        <w:rPr>
          <w:rFonts w:ascii="Tahoma" w:hAnsi="Tahoma" w:cs="Tahoma"/>
          <w:b/>
          <w:color w:val="040404"/>
          <w:sz w:val="20"/>
          <w:szCs w:val="20"/>
          <w:lang w:val="sv-SE"/>
        </w:rPr>
      </w:pPr>
    </w:p>
    <w:p w:rsidR="00EF0225" w:rsidRPr="00416A3F" w:rsidRDefault="00EF0225" w:rsidP="00EF0225">
      <w:pPr>
        <w:ind w:left="567" w:hanging="207"/>
        <w:jc w:val="center"/>
        <w:rPr>
          <w:rFonts w:ascii="Tahoma" w:hAnsi="Tahoma" w:cs="Tahoma"/>
          <w:b/>
          <w:color w:val="040404"/>
          <w:sz w:val="20"/>
          <w:szCs w:val="20"/>
          <w:lang w:val="sv-SE"/>
        </w:rPr>
      </w:pPr>
    </w:p>
    <w:p w:rsidR="00EF0225" w:rsidRPr="00416A3F" w:rsidRDefault="00EF0225" w:rsidP="00EF0225">
      <w:pPr>
        <w:pStyle w:val="BodyTextIndent3"/>
        <w:ind w:left="0"/>
        <w:rPr>
          <w:rFonts w:ascii="Tahoma" w:hAnsi="Tahoma" w:cs="Tahoma"/>
          <w:b/>
          <w:color w:val="040404"/>
          <w:sz w:val="20"/>
          <w:szCs w:val="20"/>
        </w:rPr>
      </w:pPr>
      <w:r w:rsidRPr="00416A3F">
        <w:rPr>
          <w:rFonts w:ascii="Tahoma" w:hAnsi="Tahoma" w:cs="Tahoma"/>
          <w:b/>
          <w:color w:val="040404"/>
          <w:sz w:val="20"/>
          <w:szCs w:val="20"/>
          <w:lang w:val="sv-SE"/>
        </w:rPr>
        <w:t xml:space="preserve">             </w:t>
      </w:r>
      <w:r>
        <w:rPr>
          <w:rFonts w:ascii="Tahoma" w:hAnsi="Tahoma" w:cs="Tahoma"/>
          <w:b/>
          <w:color w:val="040404"/>
          <w:sz w:val="20"/>
          <w:szCs w:val="20"/>
          <w:lang w:val="sv-SE"/>
        </w:rPr>
        <w:t xml:space="preserve"> </w:t>
      </w:r>
      <w:r w:rsidRPr="00416A3F">
        <w:rPr>
          <w:rFonts w:ascii="Tahoma" w:hAnsi="Tahoma" w:cs="Tahoma"/>
          <w:b/>
          <w:color w:val="040404"/>
          <w:sz w:val="20"/>
          <w:szCs w:val="20"/>
          <w:lang w:val="sv-SE"/>
        </w:rPr>
        <w:t xml:space="preserve"> </w:t>
      </w:r>
      <w:r w:rsidRPr="00416A3F">
        <w:rPr>
          <w:rFonts w:ascii="Tahoma" w:hAnsi="Tahoma" w:cs="Tahoma"/>
          <w:b/>
          <w:color w:val="040404"/>
          <w:sz w:val="20"/>
          <w:szCs w:val="20"/>
        </w:rPr>
        <w:t>AMINUDDIN</w:t>
      </w:r>
    </w:p>
    <w:p w:rsidR="00EF0225" w:rsidRPr="00416A3F" w:rsidRDefault="00EF0225" w:rsidP="00EF0225">
      <w:pPr>
        <w:pStyle w:val="BodyTextIndent3"/>
        <w:ind w:hanging="207"/>
        <w:rPr>
          <w:rFonts w:ascii="Tahoma" w:hAnsi="Tahoma" w:cs="Tahoma"/>
          <w:color w:val="040404"/>
          <w:sz w:val="20"/>
          <w:szCs w:val="20"/>
        </w:rPr>
      </w:pPr>
    </w:p>
    <w:p w:rsidR="00EF0225" w:rsidRPr="00416A3F" w:rsidRDefault="00EF0225" w:rsidP="00EF0225">
      <w:pPr>
        <w:pStyle w:val="BodyTextIndent3"/>
        <w:ind w:left="0"/>
        <w:rPr>
          <w:rFonts w:ascii="Tahoma" w:hAnsi="Tahoma" w:cs="Tahoma"/>
          <w:b/>
          <w:color w:val="040404"/>
          <w:sz w:val="20"/>
          <w:szCs w:val="20"/>
        </w:rPr>
      </w:pPr>
      <w:r w:rsidRPr="00416A3F">
        <w:rPr>
          <w:rFonts w:ascii="Tahoma" w:hAnsi="Tahoma" w:cs="Tahoma"/>
          <w:color w:val="040404"/>
          <w:sz w:val="20"/>
          <w:szCs w:val="20"/>
          <w:lang w:val="id-ID"/>
        </w:rPr>
        <w:t>BERITA</w:t>
      </w:r>
      <w:r w:rsidRPr="00416A3F">
        <w:rPr>
          <w:rFonts w:ascii="Tahoma" w:hAnsi="Tahoma" w:cs="Tahoma"/>
          <w:color w:val="040404"/>
          <w:sz w:val="20"/>
          <w:szCs w:val="20"/>
          <w:lang w:val="sv-SE"/>
        </w:rPr>
        <w:t xml:space="preserve"> DAERAH KABUPATEN </w:t>
      </w:r>
      <w:r w:rsidRPr="00416A3F">
        <w:rPr>
          <w:rFonts w:ascii="Tahoma" w:hAnsi="Tahoma" w:cs="Tahoma"/>
          <w:color w:val="040404"/>
          <w:sz w:val="20"/>
          <w:szCs w:val="20"/>
          <w:lang w:val="id-ID"/>
        </w:rPr>
        <w:t xml:space="preserve">KUTAI BARAT </w:t>
      </w:r>
      <w:r w:rsidRPr="00416A3F">
        <w:rPr>
          <w:rFonts w:ascii="Tahoma" w:hAnsi="Tahoma" w:cs="Tahoma"/>
          <w:color w:val="040404"/>
          <w:sz w:val="20"/>
          <w:szCs w:val="20"/>
          <w:lang w:val="sv-SE"/>
        </w:rPr>
        <w:t xml:space="preserve">TAHUN 2011 NOMOR </w:t>
      </w:r>
      <w:r w:rsidR="00795D6B">
        <w:rPr>
          <w:rFonts w:ascii="Tahoma" w:hAnsi="Tahoma" w:cs="Tahoma"/>
          <w:color w:val="040404"/>
          <w:sz w:val="20"/>
          <w:szCs w:val="20"/>
          <w:lang w:val="sv-SE"/>
        </w:rPr>
        <w:t>23</w:t>
      </w:r>
      <w:r w:rsidR="00BE62CD">
        <w:rPr>
          <w:rFonts w:ascii="Tahoma" w:hAnsi="Tahoma" w:cs="Tahoma"/>
          <w:color w:val="040404"/>
          <w:sz w:val="20"/>
          <w:szCs w:val="20"/>
          <w:lang w:val="sv-SE"/>
        </w:rPr>
        <w:t>.</w:t>
      </w:r>
    </w:p>
    <w:p w:rsidR="00B14D6F" w:rsidRPr="004E6250" w:rsidRDefault="00B14D6F" w:rsidP="00856EC1">
      <w:pPr>
        <w:tabs>
          <w:tab w:val="left" w:pos="1440"/>
          <w:tab w:val="num" w:pos="1985"/>
        </w:tabs>
        <w:ind w:left="1559" w:firstLine="568"/>
        <w:jc w:val="both"/>
        <w:rPr>
          <w:rFonts w:ascii="Tahoma" w:hAnsi="Tahoma" w:cs="Tahoma"/>
          <w:sz w:val="20"/>
          <w:szCs w:val="20"/>
          <w:lang w:val="id-ID"/>
        </w:rPr>
      </w:pPr>
    </w:p>
    <w:sectPr w:rsidR="00B14D6F" w:rsidRPr="004E6250" w:rsidSect="004F39DA">
      <w:footerReference w:type="even" r:id="rId9"/>
      <w:footerReference w:type="default" r:id="rId10"/>
      <w:pgSz w:w="12242" w:h="18722" w:code="5"/>
      <w:pgMar w:top="1418" w:right="1418" w:bottom="1418"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77A" w:rsidRDefault="004E777A">
      <w:r>
        <w:separator/>
      </w:r>
    </w:p>
  </w:endnote>
  <w:endnote w:type="continuationSeparator" w:id="0">
    <w:p w:rsidR="004E777A" w:rsidRDefault="004E7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77A" w:rsidRDefault="004E777A" w:rsidP="00D27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777A" w:rsidRDefault="004E777A" w:rsidP="00B02D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641"/>
      <w:docPartObj>
        <w:docPartGallery w:val="Page Numbers (Bottom of Page)"/>
        <w:docPartUnique/>
      </w:docPartObj>
    </w:sdtPr>
    <w:sdtEndPr>
      <w:rPr>
        <w:rFonts w:ascii="Tahoma" w:hAnsi="Tahoma" w:cs="Tahoma"/>
        <w:sz w:val="16"/>
        <w:szCs w:val="16"/>
      </w:rPr>
    </w:sdtEndPr>
    <w:sdtContent>
      <w:p w:rsidR="004E777A" w:rsidRDefault="004E777A">
        <w:pPr>
          <w:pStyle w:val="Footer"/>
          <w:jc w:val="right"/>
        </w:pPr>
        <w:r w:rsidRPr="004F39DA">
          <w:rPr>
            <w:rFonts w:ascii="Tahoma" w:hAnsi="Tahoma" w:cs="Tahoma"/>
            <w:sz w:val="16"/>
            <w:szCs w:val="16"/>
          </w:rPr>
          <w:fldChar w:fldCharType="begin"/>
        </w:r>
        <w:r w:rsidRPr="004F39DA">
          <w:rPr>
            <w:rFonts w:ascii="Tahoma" w:hAnsi="Tahoma" w:cs="Tahoma"/>
            <w:sz w:val="16"/>
            <w:szCs w:val="16"/>
          </w:rPr>
          <w:instrText xml:space="preserve"> PAGE   \* MERGEFORMAT </w:instrText>
        </w:r>
        <w:r w:rsidRPr="004F39DA">
          <w:rPr>
            <w:rFonts w:ascii="Tahoma" w:hAnsi="Tahoma" w:cs="Tahoma"/>
            <w:sz w:val="16"/>
            <w:szCs w:val="16"/>
          </w:rPr>
          <w:fldChar w:fldCharType="separate"/>
        </w:r>
        <w:r w:rsidR="00141343">
          <w:rPr>
            <w:rFonts w:ascii="Tahoma" w:hAnsi="Tahoma" w:cs="Tahoma"/>
            <w:noProof/>
            <w:sz w:val="16"/>
            <w:szCs w:val="16"/>
          </w:rPr>
          <w:t>3</w:t>
        </w:r>
        <w:r w:rsidRPr="004F39DA">
          <w:rPr>
            <w:rFonts w:ascii="Tahoma" w:hAnsi="Tahoma" w:cs="Tahoma"/>
            <w:sz w:val="16"/>
            <w:szCs w:val="16"/>
          </w:rPr>
          <w:fldChar w:fldCharType="end"/>
        </w:r>
      </w:p>
    </w:sdtContent>
  </w:sdt>
  <w:p w:rsidR="004E777A" w:rsidRPr="00E23D72" w:rsidRDefault="004E777A" w:rsidP="00B02D8F">
    <w:pPr>
      <w:pStyle w:val="Footer"/>
      <w:ind w:right="360"/>
      <w:rPr>
        <w:rFonts w:ascii="Book Antiqua" w:hAnsi="Book Antiqua"/>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77A" w:rsidRDefault="004E777A">
      <w:r>
        <w:separator/>
      </w:r>
    </w:p>
  </w:footnote>
  <w:footnote w:type="continuationSeparator" w:id="0">
    <w:p w:rsidR="004E777A" w:rsidRDefault="004E7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4CB"/>
    <w:multiLevelType w:val="hybridMultilevel"/>
    <w:tmpl w:val="168A0632"/>
    <w:lvl w:ilvl="0" w:tplc="F6327FB0">
      <w:start w:val="1"/>
      <w:numFmt w:val="decimal"/>
      <w:lvlText w:val="(%1)"/>
      <w:lvlJc w:val="left"/>
      <w:pPr>
        <w:tabs>
          <w:tab w:val="num" w:pos="1980"/>
        </w:tabs>
        <w:ind w:left="1980" w:hanging="360"/>
      </w:pPr>
      <w:rPr>
        <w:rFonts w:hint="default"/>
      </w:rPr>
    </w:lvl>
    <w:lvl w:ilvl="1" w:tplc="2AD44E4E">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56528B4"/>
    <w:multiLevelType w:val="hybridMultilevel"/>
    <w:tmpl w:val="8AE859F8"/>
    <w:lvl w:ilvl="0" w:tplc="520CFECA">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746F5C"/>
    <w:multiLevelType w:val="hybridMultilevel"/>
    <w:tmpl w:val="515A56C6"/>
    <w:lvl w:ilvl="0" w:tplc="F6327FB0">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nsid w:val="0EAA43E0"/>
    <w:multiLevelType w:val="hybridMultilevel"/>
    <w:tmpl w:val="93AE0F66"/>
    <w:lvl w:ilvl="0" w:tplc="22906C22">
      <w:start w:val="1"/>
      <w:numFmt w:val="decimal"/>
      <w:lvlText w:val="(%1)"/>
      <w:lvlJc w:val="left"/>
      <w:pPr>
        <w:tabs>
          <w:tab w:val="num" w:pos="1980"/>
        </w:tabs>
        <w:ind w:left="1980" w:hanging="360"/>
      </w:pPr>
      <w:rPr>
        <w:rFonts w:hint="default"/>
        <w:color w:val="auto"/>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0651698"/>
    <w:multiLevelType w:val="hybridMultilevel"/>
    <w:tmpl w:val="0BDC7586"/>
    <w:lvl w:ilvl="0" w:tplc="F6327FB0">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14301B86"/>
    <w:multiLevelType w:val="hybridMultilevel"/>
    <w:tmpl w:val="D7F68D9A"/>
    <w:lvl w:ilvl="0" w:tplc="6A8E3A7C">
      <w:start w:val="1"/>
      <w:numFmt w:val="decimal"/>
      <w:lvlText w:val="(%1)"/>
      <w:lvlJc w:val="left"/>
      <w:pPr>
        <w:tabs>
          <w:tab w:val="num" w:pos="1980"/>
        </w:tabs>
        <w:ind w:left="1980" w:hanging="360"/>
      </w:pPr>
      <w:rPr>
        <w:rFonts w:hint="default"/>
      </w:rPr>
    </w:lvl>
    <w:lvl w:ilvl="1" w:tplc="F6327FB0">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19B869D8"/>
    <w:multiLevelType w:val="hybridMultilevel"/>
    <w:tmpl w:val="5B3A5C4C"/>
    <w:lvl w:ilvl="0" w:tplc="4BD4652E">
      <w:start w:val="1"/>
      <w:numFmt w:val="decimal"/>
      <w:lvlText w:val="(%1)"/>
      <w:lvlJc w:val="left"/>
      <w:pPr>
        <w:tabs>
          <w:tab w:val="num" w:pos="1980"/>
        </w:tabs>
        <w:ind w:left="1980" w:hanging="360"/>
      </w:pPr>
      <w:rPr>
        <w:rFonts w:hint="default"/>
      </w:rPr>
    </w:lvl>
    <w:lvl w:ilvl="1" w:tplc="691E3370">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nsid w:val="1BE37B26"/>
    <w:multiLevelType w:val="hybridMultilevel"/>
    <w:tmpl w:val="E056C1F6"/>
    <w:lvl w:ilvl="0" w:tplc="8842B2F2">
      <w:start w:val="1"/>
      <w:numFmt w:val="decimal"/>
      <w:lvlText w:val="(%1)"/>
      <w:lvlJc w:val="left"/>
      <w:pPr>
        <w:tabs>
          <w:tab w:val="num" w:pos="1980"/>
        </w:tabs>
        <w:ind w:left="1980" w:hanging="360"/>
      </w:pPr>
      <w:rPr>
        <w:rFonts w:hint="default"/>
        <w:color w:val="auto"/>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1CD01214"/>
    <w:multiLevelType w:val="hybridMultilevel"/>
    <w:tmpl w:val="565802B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nsid w:val="1D782F40"/>
    <w:multiLevelType w:val="hybridMultilevel"/>
    <w:tmpl w:val="B36A61B0"/>
    <w:lvl w:ilvl="0" w:tplc="8C8A1394">
      <w:start w:val="1"/>
      <w:numFmt w:val="decimal"/>
      <w:lvlText w:val="(%1)"/>
      <w:lvlJc w:val="left"/>
      <w:pPr>
        <w:tabs>
          <w:tab w:val="num" w:pos="1980"/>
        </w:tabs>
        <w:ind w:left="1980" w:hanging="360"/>
      </w:pPr>
      <w:rPr>
        <w:rFonts w:hint="default"/>
      </w:rPr>
    </w:lvl>
    <w:lvl w:ilvl="1" w:tplc="30B89216">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23AD49C5"/>
    <w:multiLevelType w:val="hybridMultilevel"/>
    <w:tmpl w:val="C01ECE12"/>
    <w:lvl w:ilvl="0" w:tplc="D4A0BD56">
      <w:start w:val="2"/>
      <w:numFmt w:val="lowerLetter"/>
      <w:lvlText w:val="%1."/>
      <w:lvlJc w:val="left"/>
      <w:pPr>
        <w:tabs>
          <w:tab w:val="num" w:pos="2040"/>
        </w:tabs>
        <w:ind w:left="2040" w:hanging="360"/>
      </w:pPr>
      <w:rPr>
        <w:rFonts w:hint="default"/>
      </w:rPr>
    </w:lvl>
    <w:lvl w:ilvl="1" w:tplc="04090019">
      <w:start w:val="1"/>
      <w:numFmt w:val="lowerLetter"/>
      <w:lvlText w:val="%2."/>
      <w:lvlJc w:val="left"/>
      <w:pPr>
        <w:tabs>
          <w:tab w:val="num" w:pos="2760"/>
        </w:tabs>
        <w:ind w:left="2760" w:hanging="360"/>
      </w:pPr>
    </w:lvl>
    <w:lvl w:ilvl="2" w:tplc="0409001B">
      <w:start w:val="1"/>
      <w:numFmt w:val="lowerRoman"/>
      <w:lvlText w:val="%3."/>
      <w:lvlJc w:val="right"/>
      <w:pPr>
        <w:tabs>
          <w:tab w:val="num" w:pos="3480"/>
        </w:tabs>
        <w:ind w:left="3480" w:hanging="180"/>
      </w:pPr>
    </w:lvl>
    <w:lvl w:ilvl="3" w:tplc="4760B78A">
      <w:start w:val="1"/>
      <w:numFmt w:val="decimal"/>
      <w:lvlText w:val="(%4)"/>
      <w:lvlJc w:val="left"/>
      <w:pPr>
        <w:tabs>
          <w:tab w:val="num" w:pos="4200"/>
        </w:tabs>
        <w:ind w:left="4200" w:hanging="360"/>
      </w:pPr>
      <w:rPr>
        <w:rFonts w:hint="default"/>
      </w:r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1">
    <w:nsid w:val="262A61DA"/>
    <w:multiLevelType w:val="hybridMultilevel"/>
    <w:tmpl w:val="9064B4B2"/>
    <w:lvl w:ilvl="0" w:tplc="16949690">
      <w:start w:val="1"/>
      <w:numFmt w:val="lowerLetter"/>
      <w:lvlText w:val="%1."/>
      <w:lvlJc w:val="left"/>
      <w:pPr>
        <w:ind w:left="2805" w:hanging="360"/>
      </w:pPr>
      <w:rPr>
        <w:rFonts w:hint="default"/>
      </w:rPr>
    </w:lvl>
    <w:lvl w:ilvl="1" w:tplc="04210019" w:tentative="1">
      <w:start w:val="1"/>
      <w:numFmt w:val="lowerLetter"/>
      <w:lvlText w:val="%2."/>
      <w:lvlJc w:val="left"/>
      <w:pPr>
        <w:ind w:left="3525" w:hanging="360"/>
      </w:pPr>
    </w:lvl>
    <w:lvl w:ilvl="2" w:tplc="0421001B" w:tentative="1">
      <w:start w:val="1"/>
      <w:numFmt w:val="lowerRoman"/>
      <w:lvlText w:val="%3."/>
      <w:lvlJc w:val="right"/>
      <w:pPr>
        <w:ind w:left="4245" w:hanging="180"/>
      </w:pPr>
    </w:lvl>
    <w:lvl w:ilvl="3" w:tplc="0421000F" w:tentative="1">
      <w:start w:val="1"/>
      <w:numFmt w:val="decimal"/>
      <w:lvlText w:val="%4."/>
      <w:lvlJc w:val="left"/>
      <w:pPr>
        <w:ind w:left="4965" w:hanging="360"/>
      </w:pPr>
    </w:lvl>
    <w:lvl w:ilvl="4" w:tplc="04210019" w:tentative="1">
      <w:start w:val="1"/>
      <w:numFmt w:val="lowerLetter"/>
      <w:lvlText w:val="%5."/>
      <w:lvlJc w:val="left"/>
      <w:pPr>
        <w:ind w:left="5685" w:hanging="360"/>
      </w:pPr>
    </w:lvl>
    <w:lvl w:ilvl="5" w:tplc="0421001B" w:tentative="1">
      <w:start w:val="1"/>
      <w:numFmt w:val="lowerRoman"/>
      <w:lvlText w:val="%6."/>
      <w:lvlJc w:val="right"/>
      <w:pPr>
        <w:ind w:left="6405" w:hanging="180"/>
      </w:pPr>
    </w:lvl>
    <w:lvl w:ilvl="6" w:tplc="0421000F" w:tentative="1">
      <w:start w:val="1"/>
      <w:numFmt w:val="decimal"/>
      <w:lvlText w:val="%7."/>
      <w:lvlJc w:val="left"/>
      <w:pPr>
        <w:ind w:left="7125" w:hanging="360"/>
      </w:pPr>
    </w:lvl>
    <w:lvl w:ilvl="7" w:tplc="04210019" w:tentative="1">
      <w:start w:val="1"/>
      <w:numFmt w:val="lowerLetter"/>
      <w:lvlText w:val="%8."/>
      <w:lvlJc w:val="left"/>
      <w:pPr>
        <w:ind w:left="7845" w:hanging="360"/>
      </w:pPr>
    </w:lvl>
    <w:lvl w:ilvl="8" w:tplc="0421001B" w:tentative="1">
      <w:start w:val="1"/>
      <w:numFmt w:val="lowerRoman"/>
      <w:lvlText w:val="%9."/>
      <w:lvlJc w:val="right"/>
      <w:pPr>
        <w:ind w:left="8565" w:hanging="180"/>
      </w:pPr>
    </w:lvl>
  </w:abstractNum>
  <w:abstractNum w:abstractNumId="12">
    <w:nsid w:val="2BF926D0"/>
    <w:multiLevelType w:val="hybridMultilevel"/>
    <w:tmpl w:val="083402B0"/>
    <w:lvl w:ilvl="0" w:tplc="39946CF2">
      <w:start w:val="1"/>
      <w:numFmt w:val="decimal"/>
      <w:lvlText w:val="(%1)"/>
      <w:lvlJc w:val="left"/>
      <w:pPr>
        <w:tabs>
          <w:tab w:val="num" w:pos="1980"/>
        </w:tabs>
        <w:ind w:left="1980" w:hanging="360"/>
      </w:pPr>
      <w:rPr>
        <w:rFonts w:hint="default"/>
      </w:rPr>
    </w:lvl>
    <w:lvl w:ilvl="1" w:tplc="6C9867BA">
      <w:start w:val="1"/>
      <w:numFmt w:val="lowerLetter"/>
      <w:lvlText w:val="%2."/>
      <w:lvlJc w:val="left"/>
      <w:pPr>
        <w:tabs>
          <w:tab w:val="num" w:pos="2700"/>
        </w:tabs>
        <w:ind w:left="2700" w:hanging="360"/>
      </w:pPr>
      <w:rPr>
        <w:rFonts w:hint="default"/>
      </w:rPr>
    </w:lvl>
    <w:lvl w:ilvl="2" w:tplc="89CAB4B6">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nsid w:val="2D91443D"/>
    <w:multiLevelType w:val="hybridMultilevel"/>
    <w:tmpl w:val="BBDEBE8E"/>
    <w:lvl w:ilvl="0" w:tplc="69B26C9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nsid w:val="2E6A64CA"/>
    <w:multiLevelType w:val="hybridMultilevel"/>
    <w:tmpl w:val="72E07F0A"/>
    <w:lvl w:ilvl="0" w:tplc="014AAE9E">
      <w:start w:val="1"/>
      <w:numFmt w:val="lowerLetter"/>
      <w:lvlText w:val="%1."/>
      <w:lvlJc w:val="left"/>
      <w:pPr>
        <w:tabs>
          <w:tab w:val="num" w:pos="2340"/>
        </w:tabs>
        <w:ind w:left="2340" w:hanging="360"/>
      </w:pPr>
      <w:rPr>
        <w:rFonts w:hint="default"/>
      </w:rPr>
    </w:lvl>
    <w:lvl w:ilvl="1" w:tplc="2C98231E">
      <w:start w:val="1"/>
      <w:numFmt w:val="decimal"/>
      <w:lvlText w:val="(%2)"/>
      <w:lvlJc w:val="left"/>
      <w:pPr>
        <w:tabs>
          <w:tab w:val="num" w:pos="3060"/>
        </w:tabs>
        <w:ind w:left="3060" w:hanging="360"/>
      </w:pPr>
      <w:rPr>
        <w:rFonts w:hint="default"/>
        <w:color w:val="auto"/>
      </w:r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5">
    <w:nsid w:val="31262DDA"/>
    <w:multiLevelType w:val="hybridMultilevel"/>
    <w:tmpl w:val="0E3EA19A"/>
    <w:lvl w:ilvl="0" w:tplc="DF544D78">
      <w:start w:val="1"/>
      <w:numFmt w:val="lowerLetter"/>
      <w:lvlText w:val="%1."/>
      <w:lvlJc w:val="left"/>
      <w:pPr>
        <w:ind w:left="2280" w:hanging="360"/>
      </w:pPr>
      <w:rPr>
        <w:rFonts w:hint="default"/>
      </w:rPr>
    </w:lvl>
    <w:lvl w:ilvl="1" w:tplc="2DDA865E">
      <w:start w:val="1"/>
      <w:numFmt w:val="decimal"/>
      <w:lvlText w:val="(%2)"/>
      <w:lvlJc w:val="left"/>
      <w:pPr>
        <w:tabs>
          <w:tab w:val="num" w:pos="3000"/>
        </w:tabs>
        <w:ind w:left="3000" w:hanging="360"/>
      </w:pPr>
      <w:rPr>
        <w:rFonts w:hint="default"/>
      </w:r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
    <w:nsid w:val="315309A4"/>
    <w:multiLevelType w:val="hybridMultilevel"/>
    <w:tmpl w:val="241241A0"/>
    <w:lvl w:ilvl="0" w:tplc="7A4C3F58">
      <w:start w:val="1"/>
      <w:numFmt w:val="decimal"/>
      <w:lvlText w:val="(%1)"/>
      <w:lvlJc w:val="left"/>
      <w:pPr>
        <w:tabs>
          <w:tab w:val="num" w:pos="1920"/>
        </w:tabs>
        <w:ind w:left="1920" w:hanging="360"/>
      </w:pPr>
      <w:rPr>
        <w:rFonts w:hint="default"/>
      </w:rPr>
    </w:lvl>
    <w:lvl w:ilvl="1" w:tplc="0492ADFA">
      <w:start w:val="1"/>
      <w:numFmt w:val="lowerLetter"/>
      <w:lvlText w:val="%2."/>
      <w:lvlJc w:val="left"/>
      <w:pPr>
        <w:tabs>
          <w:tab w:val="num" w:pos="2640"/>
        </w:tabs>
        <w:ind w:left="2640" w:hanging="360"/>
      </w:pPr>
      <w:rPr>
        <w:rFonts w:hint="default"/>
        <w:color w:val="000000"/>
      </w:r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17">
    <w:nsid w:val="35163F5E"/>
    <w:multiLevelType w:val="hybridMultilevel"/>
    <w:tmpl w:val="88769C46"/>
    <w:lvl w:ilvl="0" w:tplc="14CC42A6">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33D78"/>
    <w:multiLevelType w:val="hybridMultilevel"/>
    <w:tmpl w:val="9E06D05A"/>
    <w:lvl w:ilvl="0" w:tplc="B7EA1884">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93D85534">
      <w:start w:val="1"/>
      <w:numFmt w:val="decimal"/>
      <w:lvlText w:val="%4)"/>
      <w:lvlJc w:val="left"/>
      <w:pPr>
        <w:tabs>
          <w:tab w:val="num" w:pos="4140"/>
        </w:tabs>
        <w:ind w:left="4140" w:hanging="36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nsid w:val="36D3722C"/>
    <w:multiLevelType w:val="hybridMultilevel"/>
    <w:tmpl w:val="EB0CBA74"/>
    <w:lvl w:ilvl="0" w:tplc="EFAC290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nsid w:val="3775407B"/>
    <w:multiLevelType w:val="hybridMultilevel"/>
    <w:tmpl w:val="70CE0B20"/>
    <w:lvl w:ilvl="0" w:tplc="7C6A88A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nsid w:val="381C39A6"/>
    <w:multiLevelType w:val="hybridMultilevel"/>
    <w:tmpl w:val="AF9C9352"/>
    <w:lvl w:ilvl="0" w:tplc="564C043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3A9A6F36"/>
    <w:multiLevelType w:val="hybridMultilevel"/>
    <w:tmpl w:val="52D2D2B0"/>
    <w:lvl w:ilvl="0" w:tplc="5EC29D38">
      <w:start w:val="1"/>
      <w:numFmt w:val="decimal"/>
      <w:lvlText w:val="(%1)"/>
      <w:lvlJc w:val="left"/>
      <w:pPr>
        <w:tabs>
          <w:tab w:val="num" w:pos="1980"/>
        </w:tabs>
        <w:ind w:left="1980" w:hanging="360"/>
      </w:pPr>
      <w:rPr>
        <w:rFonts w:hint="default"/>
      </w:rPr>
    </w:lvl>
    <w:lvl w:ilvl="1" w:tplc="6B54FC34">
      <w:start w:val="2"/>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3E080B5B"/>
    <w:multiLevelType w:val="hybridMultilevel"/>
    <w:tmpl w:val="EC8E81CC"/>
    <w:lvl w:ilvl="0" w:tplc="C93C7A9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3FC8297F"/>
    <w:multiLevelType w:val="hybridMultilevel"/>
    <w:tmpl w:val="ACBC2E42"/>
    <w:lvl w:ilvl="0" w:tplc="6DDC093A">
      <w:start w:val="1"/>
      <w:numFmt w:val="decimal"/>
      <w:lvlText w:val="(%1)"/>
      <w:lvlJc w:val="left"/>
      <w:pPr>
        <w:tabs>
          <w:tab w:val="num" w:pos="1980"/>
        </w:tabs>
        <w:ind w:left="1980" w:hanging="360"/>
      </w:pPr>
      <w:rPr>
        <w:rFonts w:hint="default"/>
      </w:rPr>
    </w:lvl>
    <w:lvl w:ilvl="1" w:tplc="6212A86E">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19">
      <w:start w:val="1"/>
      <w:numFmt w:val="lowerLetter"/>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nsid w:val="444255B1"/>
    <w:multiLevelType w:val="hybridMultilevel"/>
    <w:tmpl w:val="3D9274B0"/>
    <w:lvl w:ilvl="0" w:tplc="F6327FB0">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458A060A"/>
    <w:multiLevelType w:val="hybridMultilevel"/>
    <w:tmpl w:val="3BD4B9CA"/>
    <w:lvl w:ilvl="0" w:tplc="AB3CC99C">
      <w:start w:val="1"/>
      <w:numFmt w:val="decimal"/>
      <w:lvlText w:val="(%1)"/>
      <w:lvlJc w:val="left"/>
      <w:pPr>
        <w:tabs>
          <w:tab w:val="num" w:pos="-1200"/>
        </w:tabs>
        <w:ind w:left="-1200" w:hanging="360"/>
      </w:pPr>
      <w:rPr>
        <w:rFonts w:hint="default"/>
        <w:color w:val="auto"/>
      </w:rPr>
    </w:lvl>
    <w:lvl w:ilvl="1" w:tplc="E8D86DEC">
      <w:start w:val="1"/>
      <w:numFmt w:val="lowerLetter"/>
      <w:lvlText w:val="%2."/>
      <w:lvlJc w:val="left"/>
      <w:pPr>
        <w:tabs>
          <w:tab w:val="num" w:pos="-480"/>
        </w:tabs>
        <w:ind w:left="-480" w:hanging="360"/>
      </w:pPr>
      <w:rPr>
        <w:color w:val="auto"/>
      </w:rPr>
    </w:lvl>
    <w:lvl w:ilvl="2" w:tplc="0409001B">
      <w:start w:val="1"/>
      <w:numFmt w:val="lowerRoman"/>
      <w:lvlText w:val="%3."/>
      <w:lvlJc w:val="right"/>
      <w:pPr>
        <w:tabs>
          <w:tab w:val="num" w:pos="240"/>
        </w:tabs>
        <w:ind w:left="240" w:hanging="180"/>
      </w:pPr>
    </w:lvl>
    <w:lvl w:ilvl="3" w:tplc="0409000F" w:tentative="1">
      <w:start w:val="1"/>
      <w:numFmt w:val="decimal"/>
      <w:lvlText w:val="%4."/>
      <w:lvlJc w:val="left"/>
      <w:pPr>
        <w:tabs>
          <w:tab w:val="num" w:pos="960"/>
        </w:tabs>
        <w:ind w:left="960" w:hanging="360"/>
      </w:pPr>
    </w:lvl>
    <w:lvl w:ilvl="4" w:tplc="04090019" w:tentative="1">
      <w:start w:val="1"/>
      <w:numFmt w:val="lowerLetter"/>
      <w:lvlText w:val="%5."/>
      <w:lvlJc w:val="left"/>
      <w:pPr>
        <w:tabs>
          <w:tab w:val="num" w:pos="1680"/>
        </w:tabs>
        <w:ind w:left="1680" w:hanging="360"/>
      </w:pPr>
    </w:lvl>
    <w:lvl w:ilvl="5" w:tplc="0409001B" w:tentative="1">
      <w:start w:val="1"/>
      <w:numFmt w:val="lowerRoman"/>
      <w:lvlText w:val="%6."/>
      <w:lvlJc w:val="right"/>
      <w:pPr>
        <w:tabs>
          <w:tab w:val="num" w:pos="2400"/>
        </w:tabs>
        <w:ind w:left="2400" w:hanging="180"/>
      </w:pPr>
    </w:lvl>
    <w:lvl w:ilvl="6" w:tplc="0409000F" w:tentative="1">
      <w:start w:val="1"/>
      <w:numFmt w:val="decimal"/>
      <w:lvlText w:val="%7."/>
      <w:lvlJc w:val="left"/>
      <w:pPr>
        <w:tabs>
          <w:tab w:val="num" w:pos="3120"/>
        </w:tabs>
        <w:ind w:left="3120" w:hanging="360"/>
      </w:pPr>
    </w:lvl>
    <w:lvl w:ilvl="7" w:tplc="04090019" w:tentative="1">
      <w:start w:val="1"/>
      <w:numFmt w:val="lowerLetter"/>
      <w:lvlText w:val="%8."/>
      <w:lvlJc w:val="left"/>
      <w:pPr>
        <w:tabs>
          <w:tab w:val="num" w:pos="3840"/>
        </w:tabs>
        <w:ind w:left="3840" w:hanging="360"/>
      </w:pPr>
    </w:lvl>
    <w:lvl w:ilvl="8" w:tplc="0409001B" w:tentative="1">
      <w:start w:val="1"/>
      <w:numFmt w:val="lowerRoman"/>
      <w:lvlText w:val="%9."/>
      <w:lvlJc w:val="right"/>
      <w:pPr>
        <w:tabs>
          <w:tab w:val="num" w:pos="4560"/>
        </w:tabs>
        <w:ind w:left="4560" w:hanging="180"/>
      </w:pPr>
    </w:lvl>
  </w:abstractNum>
  <w:abstractNum w:abstractNumId="27">
    <w:nsid w:val="46631827"/>
    <w:multiLevelType w:val="hybridMultilevel"/>
    <w:tmpl w:val="B590012E"/>
    <w:lvl w:ilvl="0" w:tplc="C576DAF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04E8A"/>
    <w:multiLevelType w:val="hybridMultilevel"/>
    <w:tmpl w:val="AB148E9A"/>
    <w:lvl w:ilvl="0" w:tplc="4CA859FA">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446A1C14">
      <w:start w:val="1"/>
      <w:numFmt w:val="decimal"/>
      <w:lvlText w:val="%3)"/>
      <w:lvlJc w:val="left"/>
      <w:pPr>
        <w:ind w:left="3540" w:hanging="360"/>
      </w:pPr>
      <w:rPr>
        <w:rFonts w:hint="default"/>
      </w:r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nsid w:val="496028C8"/>
    <w:multiLevelType w:val="hybridMultilevel"/>
    <w:tmpl w:val="ACB2B9B6"/>
    <w:lvl w:ilvl="0" w:tplc="F6327FB0">
      <w:start w:val="1"/>
      <w:numFmt w:val="decimal"/>
      <w:lvlText w:val="(%1)"/>
      <w:lvlJc w:val="left"/>
      <w:pPr>
        <w:tabs>
          <w:tab w:val="num" w:pos="1980"/>
        </w:tabs>
        <w:ind w:left="1980" w:hanging="360"/>
      </w:pPr>
      <w:rPr>
        <w:rFonts w:hint="default"/>
      </w:rPr>
    </w:lvl>
    <w:lvl w:ilvl="1" w:tplc="E99834B4">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0">
    <w:nsid w:val="49C97A6B"/>
    <w:multiLevelType w:val="hybridMultilevel"/>
    <w:tmpl w:val="D226AFB6"/>
    <w:lvl w:ilvl="0" w:tplc="0ABE6C12">
      <w:start w:val="1"/>
      <w:numFmt w:val="lowerLetter"/>
      <w:lvlText w:val="%1."/>
      <w:lvlJc w:val="left"/>
      <w:pPr>
        <w:tabs>
          <w:tab w:val="num" w:pos="1980"/>
        </w:tabs>
        <w:ind w:left="1980" w:hanging="360"/>
      </w:pPr>
      <w:rPr>
        <w:rFonts w:hint="default"/>
      </w:rPr>
    </w:lvl>
    <w:lvl w:ilvl="1" w:tplc="081EAD4E">
      <w:start w:val="1"/>
      <w:numFmt w:val="decimal"/>
      <w:lvlText w:val="%2)"/>
      <w:lvlJc w:val="left"/>
      <w:pPr>
        <w:tabs>
          <w:tab w:val="num" w:pos="2700"/>
        </w:tabs>
        <w:ind w:left="2700" w:hanging="360"/>
      </w:pPr>
      <w:rPr>
        <w:rFonts w:hint="default"/>
      </w:rPr>
    </w:lvl>
    <w:lvl w:ilvl="2" w:tplc="24401364">
      <w:start w:val="1"/>
      <w:numFmt w:val="decimal"/>
      <w:lvlText w:val="(%3)"/>
      <w:lvlJc w:val="left"/>
      <w:pPr>
        <w:tabs>
          <w:tab w:val="num" w:pos="3600"/>
        </w:tabs>
        <w:ind w:left="3600" w:hanging="360"/>
      </w:pPr>
      <w:rPr>
        <w:rFonts w:hint="default"/>
      </w:rPr>
    </w:lvl>
    <w:lvl w:ilvl="3" w:tplc="8D903896">
      <w:start w:val="1"/>
      <w:numFmt w:val="lowerLetter"/>
      <w:lvlText w:val="%4)"/>
      <w:lvlJc w:val="left"/>
      <w:pPr>
        <w:tabs>
          <w:tab w:val="num" w:pos="4140"/>
        </w:tabs>
        <w:ind w:left="4140" w:hanging="36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1">
    <w:nsid w:val="4A480283"/>
    <w:multiLevelType w:val="hybridMultilevel"/>
    <w:tmpl w:val="401CFAC6"/>
    <w:lvl w:ilvl="0" w:tplc="04090011">
      <w:start w:val="1"/>
      <w:numFmt w:val="decimal"/>
      <w:lvlText w:val="%1)"/>
      <w:lvlJc w:val="left"/>
      <w:pPr>
        <w:ind w:left="515" w:hanging="360"/>
      </w:pPr>
      <w:rPr>
        <w:rFonts w:hint="default"/>
      </w:rPr>
    </w:lvl>
    <w:lvl w:ilvl="1" w:tplc="04210019">
      <w:start w:val="1"/>
      <w:numFmt w:val="lowerLetter"/>
      <w:lvlText w:val="%2."/>
      <w:lvlJc w:val="left"/>
      <w:pPr>
        <w:ind w:left="1235" w:hanging="360"/>
      </w:pPr>
    </w:lvl>
    <w:lvl w:ilvl="2" w:tplc="81E84764">
      <w:start w:val="1"/>
      <w:numFmt w:val="decimal"/>
      <w:lvlText w:val="(%3)"/>
      <w:lvlJc w:val="left"/>
      <w:pPr>
        <w:tabs>
          <w:tab w:val="num" w:pos="2135"/>
        </w:tabs>
        <w:ind w:left="2135" w:hanging="360"/>
      </w:pPr>
      <w:rPr>
        <w:rFonts w:hint="default"/>
      </w:rPr>
    </w:lvl>
    <w:lvl w:ilvl="3" w:tplc="0421000F" w:tentative="1">
      <w:start w:val="1"/>
      <w:numFmt w:val="decimal"/>
      <w:lvlText w:val="%4."/>
      <w:lvlJc w:val="left"/>
      <w:pPr>
        <w:ind w:left="2675" w:hanging="360"/>
      </w:pPr>
    </w:lvl>
    <w:lvl w:ilvl="4" w:tplc="04210019" w:tentative="1">
      <w:start w:val="1"/>
      <w:numFmt w:val="lowerLetter"/>
      <w:lvlText w:val="%5."/>
      <w:lvlJc w:val="left"/>
      <w:pPr>
        <w:ind w:left="3395" w:hanging="360"/>
      </w:pPr>
    </w:lvl>
    <w:lvl w:ilvl="5" w:tplc="0421001B" w:tentative="1">
      <w:start w:val="1"/>
      <w:numFmt w:val="lowerRoman"/>
      <w:lvlText w:val="%6."/>
      <w:lvlJc w:val="right"/>
      <w:pPr>
        <w:ind w:left="4115" w:hanging="180"/>
      </w:pPr>
    </w:lvl>
    <w:lvl w:ilvl="6" w:tplc="0421000F" w:tentative="1">
      <w:start w:val="1"/>
      <w:numFmt w:val="decimal"/>
      <w:lvlText w:val="%7."/>
      <w:lvlJc w:val="left"/>
      <w:pPr>
        <w:ind w:left="4835" w:hanging="360"/>
      </w:pPr>
    </w:lvl>
    <w:lvl w:ilvl="7" w:tplc="04210019" w:tentative="1">
      <w:start w:val="1"/>
      <w:numFmt w:val="lowerLetter"/>
      <w:lvlText w:val="%8."/>
      <w:lvlJc w:val="left"/>
      <w:pPr>
        <w:ind w:left="5555" w:hanging="360"/>
      </w:pPr>
    </w:lvl>
    <w:lvl w:ilvl="8" w:tplc="0421001B" w:tentative="1">
      <w:start w:val="1"/>
      <w:numFmt w:val="lowerRoman"/>
      <w:lvlText w:val="%9."/>
      <w:lvlJc w:val="right"/>
      <w:pPr>
        <w:ind w:left="6275" w:hanging="180"/>
      </w:pPr>
    </w:lvl>
  </w:abstractNum>
  <w:abstractNum w:abstractNumId="32">
    <w:nsid w:val="4BE13D9E"/>
    <w:multiLevelType w:val="hybridMultilevel"/>
    <w:tmpl w:val="12A6ABAE"/>
    <w:lvl w:ilvl="0" w:tplc="631823E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3">
    <w:nsid w:val="4C674D02"/>
    <w:multiLevelType w:val="hybridMultilevel"/>
    <w:tmpl w:val="8A927ACC"/>
    <w:lvl w:ilvl="0" w:tplc="0EEE00A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4">
    <w:nsid w:val="4FEF5565"/>
    <w:multiLevelType w:val="hybridMultilevel"/>
    <w:tmpl w:val="8EE0A764"/>
    <w:lvl w:ilvl="0" w:tplc="69488DEE">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nsid w:val="581A2F14"/>
    <w:multiLevelType w:val="hybridMultilevel"/>
    <w:tmpl w:val="4342BDC0"/>
    <w:lvl w:ilvl="0" w:tplc="FC702242">
      <w:start w:val="1"/>
      <w:numFmt w:val="decimal"/>
      <w:lvlText w:val="(%1)"/>
      <w:lvlJc w:val="left"/>
      <w:pPr>
        <w:tabs>
          <w:tab w:val="num" w:pos="1980"/>
        </w:tabs>
        <w:ind w:left="1980" w:hanging="360"/>
      </w:pPr>
      <w:rPr>
        <w:rFonts w:hint="default"/>
        <w:b w:val="0"/>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nsid w:val="5B540176"/>
    <w:multiLevelType w:val="hybridMultilevel"/>
    <w:tmpl w:val="890C15BC"/>
    <w:lvl w:ilvl="0" w:tplc="0F9648B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nsid w:val="5B9E0A30"/>
    <w:multiLevelType w:val="hybridMultilevel"/>
    <w:tmpl w:val="48CE8028"/>
    <w:lvl w:ilvl="0" w:tplc="F1141830">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38">
    <w:nsid w:val="5F8114DA"/>
    <w:multiLevelType w:val="hybridMultilevel"/>
    <w:tmpl w:val="A09047C4"/>
    <w:lvl w:ilvl="0" w:tplc="0F24302E">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nsid w:val="62535F8E"/>
    <w:multiLevelType w:val="hybridMultilevel"/>
    <w:tmpl w:val="30F8029C"/>
    <w:lvl w:ilvl="0" w:tplc="4A389F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715D11"/>
    <w:multiLevelType w:val="hybridMultilevel"/>
    <w:tmpl w:val="236AE3D6"/>
    <w:lvl w:ilvl="0" w:tplc="256ACA3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1">
    <w:nsid w:val="62907C78"/>
    <w:multiLevelType w:val="hybridMultilevel"/>
    <w:tmpl w:val="360CF724"/>
    <w:lvl w:ilvl="0" w:tplc="1ABAC48C">
      <w:start w:val="1"/>
      <w:numFmt w:val="decimal"/>
      <w:lvlText w:val="(%1)"/>
      <w:lvlJc w:val="left"/>
      <w:pPr>
        <w:tabs>
          <w:tab w:val="num" w:pos="1980"/>
        </w:tabs>
        <w:ind w:left="1980" w:hanging="360"/>
      </w:pPr>
      <w:rPr>
        <w:rFonts w:hint="default"/>
      </w:rPr>
    </w:lvl>
    <w:lvl w:ilvl="1" w:tplc="AFF28D8C">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2">
    <w:nsid w:val="6467217B"/>
    <w:multiLevelType w:val="hybridMultilevel"/>
    <w:tmpl w:val="17CC5A5E"/>
    <w:lvl w:ilvl="0" w:tplc="C7AC851E">
      <w:start w:val="1"/>
      <w:numFmt w:val="decimal"/>
      <w:lvlText w:val="(%1)"/>
      <w:lvlJc w:val="left"/>
      <w:pPr>
        <w:tabs>
          <w:tab w:val="num" w:pos="1980"/>
        </w:tabs>
        <w:ind w:left="1980" w:hanging="360"/>
      </w:pPr>
      <w:rPr>
        <w:rFonts w:hint="default"/>
      </w:rPr>
    </w:lvl>
    <w:lvl w:ilvl="1" w:tplc="5F7C9384">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613CD92A">
      <w:start w:val="1"/>
      <w:numFmt w:val="decimal"/>
      <w:lvlText w:val="%4)"/>
      <w:lvlJc w:val="left"/>
      <w:pPr>
        <w:tabs>
          <w:tab w:val="num" w:pos="4140"/>
        </w:tabs>
        <w:ind w:left="4140" w:hanging="36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nsid w:val="662568CD"/>
    <w:multiLevelType w:val="hybridMultilevel"/>
    <w:tmpl w:val="3C9C7F26"/>
    <w:lvl w:ilvl="0" w:tplc="3E54AA26">
      <w:start w:val="1"/>
      <w:numFmt w:val="decimal"/>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4">
    <w:nsid w:val="692A4486"/>
    <w:multiLevelType w:val="hybridMultilevel"/>
    <w:tmpl w:val="B242322A"/>
    <w:lvl w:ilvl="0" w:tplc="F3082A9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5">
    <w:nsid w:val="69C20CF1"/>
    <w:multiLevelType w:val="hybridMultilevel"/>
    <w:tmpl w:val="2CFC3AA2"/>
    <w:lvl w:ilvl="0" w:tplc="F284403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46">
    <w:nsid w:val="69F2290B"/>
    <w:multiLevelType w:val="hybridMultilevel"/>
    <w:tmpl w:val="8A1CB756"/>
    <w:lvl w:ilvl="0" w:tplc="10CA707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7">
    <w:nsid w:val="6A1E55CF"/>
    <w:multiLevelType w:val="hybridMultilevel"/>
    <w:tmpl w:val="2D3E1DF6"/>
    <w:lvl w:ilvl="0" w:tplc="5FD03958">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8">
    <w:nsid w:val="6A895048"/>
    <w:multiLevelType w:val="hybridMultilevel"/>
    <w:tmpl w:val="D4DA2E40"/>
    <w:lvl w:ilvl="0" w:tplc="C1903D44">
      <w:start w:val="1"/>
      <w:numFmt w:val="decimal"/>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9">
    <w:nsid w:val="6A965209"/>
    <w:multiLevelType w:val="hybridMultilevel"/>
    <w:tmpl w:val="E08AC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2266C5"/>
    <w:multiLevelType w:val="hybridMultilevel"/>
    <w:tmpl w:val="BEC2A0D6"/>
    <w:lvl w:ilvl="0" w:tplc="0270FD7A">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1">
    <w:nsid w:val="6F9612B9"/>
    <w:multiLevelType w:val="hybridMultilevel"/>
    <w:tmpl w:val="0A4EBB5A"/>
    <w:lvl w:ilvl="0" w:tplc="457C3988">
      <w:start w:val="2"/>
      <w:numFmt w:val="lowerLetter"/>
      <w:lvlText w:val="%1."/>
      <w:lvlJc w:val="left"/>
      <w:pPr>
        <w:tabs>
          <w:tab w:val="num" w:pos="2040"/>
        </w:tabs>
        <w:ind w:left="2040" w:hanging="360"/>
      </w:pPr>
      <w:rPr>
        <w:rFonts w:hint="default"/>
        <w:color w:val="000000"/>
      </w:rPr>
    </w:lvl>
    <w:lvl w:ilvl="1" w:tplc="E04A0E74">
      <w:start w:val="2"/>
      <w:numFmt w:val="decimal"/>
      <w:lvlText w:val="%2."/>
      <w:lvlJc w:val="left"/>
      <w:pPr>
        <w:tabs>
          <w:tab w:val="num" w:pos="2760"/>
        </w:tabs>
        <w:ind w:left="2760" w:hanging="360"/>
      </w:pPr>
      <w:rPr>
        <w:rFonts w:hint="default"/>
      </w:r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52">
    <w:nsid w:val="71F46452"/>
    <w:multiLevelType w:val="hybridMultilevel"/>
    <w:tmpl w:val="DF46FB72"/>
    <w:lvl w:ilvl="0" w:tplc="DD28FB66">
      <w:start w:val="1"/>
      <w:numFmt w:val="decimal"/>
      <w:lvlText w:val="%1."/>
      <w:lvlJc w:val="left"/>
      <w:pPr>
        <w:tabs>
          <w:tab w:val="num" w:pos="1980"/>
        </w:tabs>
        <w:ind w:left="1980" w:hanging="360"/>
      </w:pPr>
      <w:rPr>
        <w:rFonts w:ascii="Tahoma" w:hAnsi="Tahoma" w:cs="Tahoma" w:hint="default"/>
        <w:color w:val="000000"/>
      </w:rPr>
    </w:lvl>
    <w:lvl w:ilvl="1" w:tplc="9B185CD2">
      <w:start w:val="1"/>
      <w:numFmt w:val="decimal"/>
      <w:lvlText w:val="(%2)"/>
      <w:lvlJc w:val="left"/>
      <w:pPr>
        <w:tabs>
          <w:tab w:val="num" w:pos="2700"/>
        </w:tabs>
        <w:ind w:left="2700" w:hanging="360"/>
      </w:pPr>
      <w:rPr>
        <w:rFonts w:hint="default"/>
      </w:r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53">
    <w:nsid w:val="73251BEA"/>
    <w:multiLevelType w:val="hybridMultilevel"/>
    <w:tmpl w:val="4404D0D0"/>
    <w:lvl w:ilvl="0" w:tplc="F7C4D0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CA6682"/>
    <w:multiLevelType w:val="hybridMultilevel"/>
    <w:tmpl w:val="49640506"/>
    <w:lvl w:ilvl="0" w:tplc="389647A8">
      <w:start w:val="1"/>
      <w:numFmt w:val="decimal"/>
      <w:lvlText w:val="(%1)"/>
      <w:lvlJc w:val="left"/>
      <w:pPr>
        <w:tabs>
          <w:tab w:val="num" w:pos="1980"/>
        </w:tabs>
        <w:ind w:left="1980" w:hanging="360"/>
      </w:pPr>
      <w:rPr>
        <w:rFonts w:hint="default"/>
        <w:color w:val="auto"/>
      </w:rPr>
    </w:lvl>
    <w:lvl w:ilvl="1" w:tplc="3ED6E1EE">
      <w:start w:val="1"/>
      <w:numFmt w:val="lowerLetter"/>
      <w:lvlText w:val="%2."/>
      <w:lvlJc w:val="left"/>
      <w:pPr>
        <w:tabs>
          <w:tab w:val="num" w:pos="2700"/>
        </w:tabs>
        <w:ind w:left="2700" w:hanging="360"/>
      </w:pPr>
      <w:rPr>
        <w:rFonts w:hint="default"/>
      </w:rPr>
    </w:lvl>
    <w:lvl w:ilvl="2" w:tplc="C31EF2A6">
      <w:start w:val="1"/>
      <w:numFmt w:val="decimal"/>
      <w:lvlText w:val="%3)"/>
      <w:lvlJc w:val="left"/>
      <w:pPr>
        <w:tabs>
          <w:tab w:val="num" w:pos="3600"/>
        </w:tabs>
        <w:ind w:left="3600" w:hanging="360"/>
      </w:pPr>
      <w:rPr>
        <w:rFonts w:hint="default"/>
      </w:rPr>
    </w:lvl>
    <w:lvl w:ilvl="3" w:tplc="04090019">
      <w:start w:val="1"/>
      <w:numFmt w:val="lowerLetter"/>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5">
    <w:nsid w:val="741E6103"/>
    <w:multiLevelType w:val="hybridMultilevel"/>
    <w:tmpl w:val="57CED514"/>
    <w:lvl w:ilvl="0" w:tplc="1F86A28C">
      <w:start w:val="1"/>
      <w:numFmt w:val="decimal"/>
      <w:lvlText w:val="(%1)"/>
      <w:lvlJc w:val="left"/>
      <w:pPr>
        <w:tabs>
          <w:tab w:val="num" w:pos="1980"/>
        </w:tabs>
        <w:ind w:left="1980" w:hanging="360"/>
      </w:pPr>
      <w:rPr>
        <w:rFonts w:hint="default"/>
        <w:b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6">
    <w:nsid w:val="7842505D"/>
    <w:multiLevelType w:val="hybridMultilevel"/>
    <w:tmpl w:val="B590012E"/>
    <w:lvl w:ilvl="0" w:tplc="C576DAF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ABD7991"/>
    <w:multiLevelType w:val="hybridMultilevel"/>
    <w:tmpl w:val="E810513E"/>
    <w:lvl w:ilvl="0" w:tplc="61DCD452">
      <w:start w:val="1"/>
      <w:numFmt w:val="decimal"/>
      <w:lvlText w:val="(%1)"/>
      <w:lvlJc w:val="left"/>
      <w:pPr>
        <w:tabs>
          <w:tab w:val="num" w:pos="1980"/>
        </w:tabs>
        <w:ind w:left="1980" w:hanging="360"/>
      </w:pPr>
      <w:rPr>
        <w:rFonts w:hint="default"/>
      </w:rPr>
    </w:lvl>
    <w:lvl w:ilvl="1" w:tplc="40DA745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8">
    <w:nsid w:val="7ADA5DB3"/>
    <w:multiLevelType w:val="hybridMultilevel"/>
    <w:tmpl w:val="944E1B46"/>
    <w:lvl w:ilvl="0" w:tplc="6EDEB202">
      <w:start w:val="1"/>
      <w:numFmt w:val="decimal"/>
      <w:lvlText w:val="(%1)"/>
      <w:lvlJc w:val="left"/>
      <w:pPr>
        <w:tabs>
          <w:tab w:val="num" w:pos="1980"/>
        </w:tabs>
        <w:ind w:left="1980" w:hanging="360"/>
      </w:pPr>
      <w:rPr>
        <w:rFonts w:hint="default"/>
      </w:rPr>
    </w:lvl>
    <w:lvl w:ilvl="1" w:tplc="9E8CDE78">
      <w:start w:val="1"/>
      <w:numFmt w:val="lowerLetter"/>
      <w:lvlText w:val="%2."/>
      <w:lvlJc w:val="left"/>
      <w:pPr>
        <w:tabs>
          <w:tab w:val="num" w:pos="2700"/>
        </w:tabs>
        <w:ind w:left="2700" w:hanging="360"/>
      </w:pPr>
      <w:rPr>
        <w:rFonts w:hint="default"/>
      </w:r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59">
    <w:nsid w:val="7C80160C"/>
    <w:multiLevelType w:val="hybridMultilevel"/>
    <w:tmpl w:val="80605192"/>
    <w:lvl w:ilvl="0" w:tplc="A928FCFA">
      <w:start w:val="1"/>
      <w:numFmt w:val="decimal"/>
      <w:lvlText w:val="(%1)"/>
      <w:lvlJc w:val="left"/>
      <w:pPr>
        <w:tabs>
          <w:tab w:val="num" w:pos="1980"/>
        </w:tabs>
        <w:ind w:left="1980" w:hanging="360"/>
      </w:pPr>
      <w:rPr>
        <w:rFonts w:hint="default"/>
        <w:b w:val="0"/>
      </w:rPr>
    </w:lvl>
    <w:lvl w:ilvl="1" w:tplc="97BEF29A">
      <w:start w:val="1"/>
      <w:numFmt w:val="lowerLetter"/>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0">
    <w:nsid w:val="7E69432F"/>
    <w:multiLevelType w:val="hybridMultilevel"/>
    <w:tmpl w:val="127A3246"/>
    <w:lvl w:ilvl="0" w:tplc="E32CB592">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51"/>
  </w:num>
  <w:num w:numId="2">
    <w:abstractNumId w:val="52"/>
  </w:num>
  <w:num w:numId="3">
    <w:abstractNumId w:val="57"/>
  </w:num>
  <w:num w:numId="4">
    <w:abstractNumId w:val="54"/>
  </w:num>
  <w:num w:numId="5">
    <w:abstractNumId w:val="38"/>
  </w:num>
  <w:num w:numId="6">
    <w:abstractNumId w:val="43"/>
  </w:num>
  <w:num w:numId="7">
    <w:abstractNumId w:val="18"/>
  </w:num>
  <w:num w:numId="8">
    <w:abstractNumId w:val="10"/>
  </w:num>
  <w:num w:numId="9">
    <w:abstractNumId w:val="26"/>
  </w:num>
  <w:num w:numId="10">
    <w:abstractNumId w:val="13"/>
  </w:num>
  <w:num w:numId="11">
    <w:abstractNumId w:val="20"/>
  </w:num>
  <w:num w:numId="12">
    <w:abstractNumId w:val="41"/>
  </w:num>
  <w:num w:numId="13">
    <w:abstractNumId w:val="47"/>
  </w:num>
  <w:num w:numId="14">
    <w:abstractNumId w:val="12"/>
  </w:num>
  <w:num w:numId="15">
    <w:abstractNumId w:val="50"/>
  </w:num>
  <w:num w:numId="16">
    <w:abstractNumId w:val="30"/>
  </w:num>
  <w:num w:numId="17">
    <w:abstractNumId w:val="59"/>
  </w:num>
  <w:num w:numId="18">
    <w:abstractNumId w:val="29"/>
  </w:num>
  <w:num w:numId="19">
    <w:abstractNumId w:val="3"/>
  </w:num>
  <w:num w:numId="20">
    <w:abstractNumId w:val="19"/>
  </w:num>
  <w:num w:numId="21">
    <w:abstractNumId w:val="42"/>
  </w:num>
  <w:num w:numId="22">
    <w:abstractNumId w:val="7"/>
  </w:num>
  <w:num w:numId="23">
    <w:abstractNumId w:val="35"/>
  </w:num>
  <w:num w:numId="24">
    <w:abstractNumId w:val="5"/>
  </w:num>
  <w:num w:numId="25">
    <w:abstractNumId w:val="36"/>
  </w:num>
  <w:num w:numId="26">
    <w:abstractNumId w:val="6"/>
  </w:num>
  <w:num w:numId="27">
    <w:abstractNumId w:val="32"/>
  </w:num>
  <w:num w:numId="28">
    <w:abstractNumId w:val="44"/>
  </w:num>
  <w:num w:numId="29">
    <w:abstractNumId w:val="4"/>
  </w:num>
  <w:num w:numId="30">
    <w:abstractNumId w:val="25"/>
  </w:num>
  <w:num w:numId="31">
    <w:abstractNumId w:val="2"/>
  </w:num>
  <w:num w:numId="32">
    <w:abstractNumId w:val="0"/>
  </w:num>
  <w:num w:numId="33">
    <w:abstractNumId w:val="58"/>
  </w:num>
  <w:num w:numId="34">
    <w:abstractNumId w:val="28"/>
  </w:num>
  <w:num w:numId="35">
    <w:abstractNumId w:val="11"/>
  </w:num>
  <w:num w:numId="36">
    <w:abstractNumId w:val="40"/>
  </w:num>
  <w:num w:numId="37">
    <w:abstractNumId w:val="60"/>
  </w:num>
  <w:num w:numId="38">
    <w:abstractNumId w:val="45"/>
  </w:num>
  <w:num w:numId="39">
    <w:abstractNumId w:val="33"/>
  </w:num>
  <w:num w:numId="40">
    <w:abstractNumId w:val="15"/>
  </w:num>
  <w:num w:numId="41">
    <w:abstractNumId w:val="31"/>
  </w:num>
  <w:num w:numId="42">
    <w:abstractNumId w:val="34"/>
  </w:num>
  <w:num w:numId="43">
    <w:abstractNumId w:val="48"/>
  </w:num>
  <w:num w:numId="44">
    <w:abstractNumId w:val="24"/>
  </w:num>
  <w:num w:numId="45">
    <w:abstractNumId w:val="14"/>
  </w:num>
  <w:num w:numId="46">
    <w:abstractNumId w:val="22"/>
  </w:num>
  <w:num w:numId="47">
    <w:abstractNumId w:val="23"/>
  </w:num>
  <w:num w:numId="48">
    <w:abstractNumId w:val="9"/>
  </w:num>
  <w:num w:numId="49">
    <w:abstractNumId w:val="21"/>
  </w:num>
  <w:num w:numId="50">
    <w:abstractNumId w:val="46"/>
  </w:num>
  <w:num w:numId="51">
    <w:abstractNumId w:val="55"/>
  </w:num>
  <w:num w:numId="52">
    <w:abstractNumId w:val="16"/>
  </w:num>
  <w:num w:numId="53">
    <w:abstractNumId w:val="37"/>
  </w:num>
  <w:num w:numId="54">
    <w:abstractNumId w:val="8"/>
  </w:num>
  <w:num w:numId="55">
    <w:abstractNumId w:val="1"/>
  </w:num>
  <w:num w:numId="56">
    <w:abstractNumId w:val="17"/>
  </w:num>
  <w:num w:numId="57">
    <w:abstractNumId w:val="56"/>
  </w:num>
  <w:num w:numId="58">
    <w:abstractNumId w:val="49"/>
  </w:num>
  <w:num w:numId="59">
    <w:abstractNumId w:val="39"/>
  </w:num>
  <w:num w:numId="60">
    <w:abstractNumId w:val="53"/>
  </w:num>
  <w:num w:numId="61">
    <w:abstractNumId w:val="2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rsids>
    <w:rsidRoot w:val="00B14D6F"/>
    <w:rsid w:val="00000976"/>
    <w:rsid w:val="00004760"/>
    <w:rsid w:val="00011C44"/>
    <w:rsid w:val="00013844"/>
    <w:rsid w:val="000249EB"/>
    <w:rsid w:val="00024E5F"/>
    <w:rsid w:val="0002522F"/>
    <w:rsid w:val="00031004"/>
    <w:rsid w:val="00035A27"/>
    <w:rsid w:val="000474C6"/>
    <w:rsid w:val="00053357"/>
    <w:rsid w:val="0005363A"/>
    <w:rsid w:val="00057E0A"/>
    <w:rsid w:val="00060268"/>
    <w:rsid w:val="00063240"/>
    <w:rsid w:val="0006422A"/>
    <w:rsid w:val="00071388"/>
    <w:rsid w:val="00074A53"/>
    <w:rsid w:val="000775A5"/>
    <w:rsid w:val="00080BB3"/>
    <w:rsid w:val="0008164D"/>
    <w:rsid w:val="00090233"/>
    <w:rsid w:val="00091B96"/>
    <w:rsid w:val="000934CC"/>
    <w:rsid w:val="000A46A7"/>
    <w:rsid w:val="000A7B94"/>
    <w:rsid w:val="000A7F94"/>
    <w:rsid w:val="000B024E"/>
    <w:rsid w:val="000B15AF"/>
    <w:rsid w:val="000B40DC"/>
    <w:rsid w:val="000C4F88"/>
    <w:rsid w:val="000C62B5"/>
    <w:rsid w:val="000C6E55"/>
    <w:rsid w:val="000C7395"/>
    <w:rsid w:val="000D0A58"/>
    <w:rsid w:val="000D3626"/>
    <w:rsid w:val="000D71C8"/>
    <w:rsid w:val="000E77EF"/>
    <w:rsid w:val="00102F95"/>
    <w:rsid w:val="00103415"/>
    <w:rsid w:val="001042B9"/>
    <w:rsid w:val="00134080"/>
    <w:rsid w:val="00137D11"/>
    <w:rsid w:val="00141343"/>
    <w:rsid w:val="001430B3"/>
    <w:rsid w:val="00143550"/>
    <w:rsid w:val="00155F02"/>
    <w:rsid w:val="00156438"/>
    <w:rsid w:val="0015750F"/>
    <w:rsid w:val="00182AD3"/>
    <w:rsid w:val="00184149"/>
    <w:rsid w:val="001847EF"/>
    <w:rsid w:val="001A381A"/>
    <w:rsid w:val="001B1427"/>
    <w:rsid w:val="001B30F8"/>
    <w:rsid w:val="001B73E6"/>
    <w:rsid w:val="001C0E4E"/>
    <w:rsid w:val="001E1ACB"/>
    <w:rsid w:val="001E3620"/>
    <w:rsid w:val="001E633E"/>
    <w:rsid w:val="001F03A3"/>
    <w:rsid w:val="001F0CAF"/>
    <w:rsid w:val="001F0F15"/>
    <w:rsid w:val="001F25AC"/>
    <w:rsid w:val="001F2673"/>
    <w:rsid w:val="001F2704"/>
    <w:rsid w:val="002003A2"/>
    <w:rsid w:val="00202948"/>
    <w:rsid w:val="00202B61"/>
    <w:rsid w:val="00203F64"/>
    <w:rsid w:val="002042AB"/>
    <w:rsid w:val="00210AF8"/>
    <w:rsid w:val="00212405"/>
    <w:rsid w:val="00213E8A"/>
    <w:rsid w:val="00221815"/>
    <w:rsid w:val="00223145"/>
    <w:rsid w:val="002241BA"/>
    <w:rsid w:val="00230B31"/>
    <w:rsid w:val="00230ED3"/>
    <w:rsid w:val="002350B7"/>
    <w:rsid w:val="00235B6C"/>
    <w:rsid w:val="002371DA"/>
    <w:rsid w:val="00253B38"/>
    <w:rsid w:val="002542BE"/>
    <w:rsid w:val="002549FE"/>
    <w:rsid w:val="00256AA2"/>
    <w:rsid w:val="00260CFA"/>
    <w:rsid w:val="00263CBC"/>
    <w:rsid w:val="00264369"/>
    <w:rsid w:val="00270F13"/>
    <w:rsid w:val="00275FFA"/>
    <w:rsid w:val="002766C4"/>
    <w:rsid w:val="002872B0"/>
    <w:rsid w:val="00290930"/>
    <w:rsid w:val="0029443E"/>
    <w:rsid w:val="00294DC5"/>
    <w:rsid w:val="00296A51"/>
    <w:rsid w:val="002A00B2"/>
    <w:rsid w:val="002A0616"/>
    <w:rsid w:val="002A4112"/>
    <w:rsid w:val="002A5424"/>
    <w:rsid w:val="002A5546"/>
    <w:rsid w:val="002C10D2"/>
    <w:rsid w:val="002C261B"/>
    <w:rsid w:val="002C2729"/>
    <w:rsid w:val="002C3434"/>
    <w:rsid w:val="002C36A8"/>
    <w:rsid w:val="002D0A7A"/>
    <w:rsid w:val="002D0DBD"/>
    <w:rsid w:val="002D68BD"/>
    <w:rsid w:val="002D7BD8"/>
    <w:rsid w:val="002E0050"/>
    <w:rsid w:val="002F3F8D"/>
    <w:rsid w:val="002F5937"/>
    <w:rsid w:val="00300861"/>
    <w:rsid w:val="003028AC"/>
    <w:rsid w:val="0030333E"/>
    <w:rsid w:val="0030346B"/>
    <w:rsid w:val="00304A9C"/>
    <w:rsid w:val="0030552A"/>
    <w:rsid w:val="00310E98"/>
    <w:rsid w:val="0031179B"/>
    <w:rsid w:val="00313A27"/>
    <w:rsid w:val="00313CCD"/>
    <w:rsid w:val="003143DC"/>
    <w:rsid w:val="0031606F"/>
    <w:rsid w:val="003216CC"/>
    <w:rsid w:val="00326BF0"/>
    <w:rsid w:val="00334C89"/>
    <w:rsid w:val="00335940"/>
    <w:rsid w:val="00336D92"/>
    <w:rsid w:val="00342091"/>
    <w:rsid w:val="003429E5"/>
    <w:rsid w:val="00346F2D"/>
    <w:rsid w:val="003511A6"/>
    <w:rsid w:val="003725EC"/>
    <w:rsid w:val="003746E3"/>
    <w:rsid w:val="00377B02"/>
    <w:rsid w:val="00380145"/>
    <w:rsid w:val="00380E0D"/>
    <w:rsid w:val="00382E74"/>
    <w:rsid w:val="00385318"/>
    <w:rsid w:val="00385801"/>
    <w:rsid w:val="003901B2"/>
    <w:rsid w:val="00390B99"/>
    <w:rsid w:val="00392AAB"/>
    <w:rsid w:val="00395570"/>
    <w:rsid w:val="003965BE"/>
    <w:rsid w:val="003966FD"/>
    <w:rsid w:val="003A1ABC"/>
    <w:rsid w:val="003A3352"/>
    <w:rsid w:val="003A3F6A"/>
    <w:rsid w:val="003A49A1"/>
    <w:rsid w:val="003B0673"/>
    <w:rsid w:val="003B5E1B"/>
    <w:rsid w:val="003C05E2"/>
    <w:rsid w:val="003C2ED8"/>
    <w:rsid w:val="003D1454"/>
    <w:rsid w:val="003D65C5"/>
    <w:rsid w:val="003D7C13"/>
    <w:rsid w:val="003E2015"/>
    <w:rsid w:val="003E2776"/>
    <w:rsid w:val="003F0C37"/>
    <w:rsid w:val="003F0DF7"/>
    <w:rsid w:val="00405294"/>
    <w:rsid w:val="00405708"/>
    <w:rsid w:val="00413B4B"/>
    <w:rsid w:val="00416040"/>
    <w:rsid w:val="004223B4"/>
    <w:rsid w:val="00424302"/>
    <w:rsid w:val="004279A8"/>
    <w:rsid w:val="00437370"/>
    <w:rsid w:val="00443392"/>
    <w:rsid w:val="00445643"/>
    <w:rsid w:val="004576CF"/>
    <w:rsid w:val="00465299"/>
    <w:rsid w:val="004766A8"/>
    <w:rsid w:val="00482607"/>
    <w:rsid w:val="004905E9"/>
    <w:rsid w:val="0049109D"/>
    <w:rsid w:val="00492659"/>
    <w:rsid w:val="0049564D"/>
    <w:rsid w:val="004A34BC"/>
    <w:rsid w:val="004B0582"/>
    <w:rsid w:val="004B3AB0"/>
    <w:rsid w:val="004B3B1F"/>
    <w:rsid w:val="004B470D"/>
    <w:rsid w:val="004C3745"/>
    <w:rsid w:val="004C5958"/>
    <w:rsid w:val="004D0BF8"/>
    <w:rsid w:val="004D480C"/>
    <w:rsid w:val="004D6ECB"/>
    <w:rsid w:val="004E1ADB"/>
    <w:rsid w:val="004E40EB"/>
    <w:rsid w:val="004E51A7"/>
    <w:rsid w:val="004E6250"/>
    <w:rsid w:val="004E7249"/>
    <w:rsid w:val="004E777A"/>
    <w:rsid w:val="004F39DA"/>
    <w:rsid w:val="00500E7C"/>
    <w:rsid w:val="00502BB4"/>
    <w:rsid w:val="00504B9B"/>
    <w:rsid w:val="00514761"/>
    <w:rsid w:val="00523840"/>
    <w:rsid w:val="00524AA0"/>
    <w:rsid w:val="00526CC0"/>
    <w:rsid w:val="005277D8"/>
    <w:rsid w:val="00527DAA"/>
    <w:rsid w:val="00533BE1"/>
    <w:rsid w:val="00534FC3"/>
    <w:rsid w:val="00542017"/>
    <w:rsid w:val="00542E21"/>
    <w:rsid w:val="005447CC"/>
    <w:rsid w:val="0054567B"/>
    <w:rsid w:val="00551200"/>
    <w:rsid w:val="00551F83"/>
    <w:rsid w:val="00554585"/>
    <w:rsid w:val="0055797C"/>
    <w:rsid w:val="00566947"/>
    <w:rsid w:val="005700A5"/>
    <w:rsid w:val="005765C9"/>
    <w:rsid w:val="00581985"/>
    <w:rsid w:val="00581BA8"/>
    <w:rsid w:val="00584C95"/>
    <w:rsid w:val="00585CC1"/>
    <w:rsid w:val="005877B0"/>
    <w:rsid w:val="00591345"/>
    <w:rsid w:val="005A7C16"/>
    <w:rsid w:val="005B0642"/>
    <w:rsid w:val="005B3C0B"/>
    <w:rsid w:val="005B6AFD"/>
    <w:rsid w:val="005C12DD"/>
    <w:rsid w:val="005C1FD5"/>
    <w:rsid w:val="005C34B3"/>
    <w:rsid w:val="005C6504"/>
    <w:rsid w:val="005D28B3"/>
    <w:rsid w:val="005D5050"/>
    <w:rsid w:val="005E2B99"/>
    <w:rsid w:val="005E45B5"/>
    <w:rsid w:val="005E5B0F"/>
    <w:rsid w:val="005E74BE"/>
    <w:rsid w:val="005F00A4"/>
    <w:rsid w:val="00603796"/>
    <w:rsid w:val="00606F1F"/>
    <w:rsid w:val="00612FE1"/>
    <w:rsid w:val="00624504"/>
    <w:rsid w:val="006253A1"/>
    <w:rsid w:val="006261D0"/>
    <w:rsid w:val="006301D2"/>
    <w:rsid w:val="00631737"/>
    <w:rsid w:val="00632E8C"/>
    <w:rsid w:val="006363F9"/>
    <w:rsid w:val="00636724"/>
    <w:rsid w:val="0064318F"/>
    <w:rsid w:val="006457D4"/>
    <w:rsid w:val="00645C66"/>
    <w:rsid w:val="00647A27"/>
    <w:rsid w:val="006535C3"/>
    <w:rsid w:val="0065471E"/>
    <w:rsid w:val="006702E0"/>
    <w:rsid w:val="006767CB"/>
    <w:rsid w:val="006A29DE"/>
    <w:rsid w:val="006B022F"/>
    <w:rsid w:val="006B4123"/>
    <w:rsid w:val="006C18BA"/>
    <w:rsid w:val="006C2F41"/>
    <w:rsid w:val="006C4F66"/>
    <w:rsid w:val="006D1149"/>
    <w:rsid w:val="006E24D9"/>
    <w:rsid w:val="006F077E"/>
    <w:rsid w:val="006F230F"/>
    <w:rsid w:val="00700194"/>
    <w:rsid w:val="007039BD"/>
    <w:rsid w:val="00707703"/>
    <w:rsid w:val="00714AE7"/>
    <w:rsid w:val="00715A12"/>
    <w:rsid w:val="00716F52"/>
    <w:rsid w:val="00717025"/>
    <w:rsid w:val="00720DC1"/>
    <w:rsid w:val="00720F7C"/>
    <w:rsid w:val="00730630"/>
    <w:rsid w:val="007344CB"/>
    <w:rsid w:val="00741DC1"/>
    <w:rsid w:val="007532BC"/>
    <w:rsid w:val="0076363A"/>
    <w:rsid w:val="00764993"/>
    <w:rsid w:val="007652AE"/>
    <w:rsid w:val="00765A09"/>
    <w:rsid w:val="007674C0"/>
    <w:rsid w:val="00774385"/>
    <w:rsid w:val="00776B67"/>
    <w:rsid w:val="007864ED"/>
    <w:rsid w:val="00792083"/>
    <w:rsid w:val="007946C1"/>
    <w:rsid w:val="00795D6B"/>
    <w:rsid w:val="007A2971"/>
    <w:rsid w:val="007A6246"/>
    <w:rsid w:val="007C11F6"/>
    <w:rsid w:val="007C1AB7"/>
    <w:rsid w:val="007C2759"/>
    <w:rsid w:val="007D7BB3"/>
    <w:rsid w:val="007F2210"/>
    <w:rsid w:val="007F2C8A"/>
    <w:rsid w:val="007F3C94"/>
    <w:rsid w:val="00802FEF"/>
    <w:rsid w:val="008035DD"/>
    <w:rsid w:val="00804694"/>
    <w:rsid w:val="00811502"/>
    <w:rsid w:val="008119F4"/>
    <w:rsid w:val="008122EF"/>
    <w:rsid w:val="00824721"/>
    <w:rsid w:val="00824B8A"/>
    <w:rsid w:val="00827A44"/>
    <w:rsid w:val="00831809"/>
    <w:rsid w:val="008411BF"/>
    <w:rsid w:val="00845113"/>
    <w:rsid w:val="00846C20"/>
    <w:rsid w:val="008530CA"/>
    <w:rsid w:val="00853300"/>
    <w:rsid w:val="00856103"/>
    <w:rsid w:val="00856EC1"/>
    <w:rsid w:val="00863449"/>
    <w:rsid w:val="00886CC2"/>
    <w:rsid w:val="0089369C"/>
    <w:rsid w:val="008A0A49"/>
    <w:rsid w:val="008B78E2"/>
    <w:rsid w:val="008C3882"/>
    <w:rsid w:val="008C6930"/>
    <w:rsid w:val="008D0E69"/>
    <w:rsid w:val="008D2A34"/>
    <w:rsid w:val="008E34BA"/>
    <w:rsid w:val="008F19C7"/>
    <w:rsid w:val="008F4FD5"/>
    <w:rsid w:val="00900D2E"/>
    <w:rsid w:val="009016D9"/>
    <w:rsid w:val="00910020"/>
    <w:rsid w:val="00910F6A"/>
    <w:rsid w:val="00912785"/>
    <w:rsid w:val="00912CBB"/>
    <w:rsid w:val="00913ED1"/>
    <w:rsid w:val="00914942"/>
    <w:rsid w:val="009266BF"/>
    <w:rsid w:val="00932C93"/>
    <w:rsid w:val="00933957"/>
    <w:rsid w:val="009545A6"/>
    <w:rsid w:val="00972404"/>
    <w:rsid w:val="0097432F"/>
    <w:rsid w:val="009819D2"/>
    <w:rsid w:val="0099215A"/>
    <w:rsid w:val="009A2F62"/>
    <w:rsid w:val="009A780F"/>
    <w:rsid w:val="009B3C8B"/>
    <w:rsid w:val="009C5713"/>
    <w:rsid w:val="009C6156"/>
    <w:rsid w:val="009D10F0"/>
    <w:rsid w:val="009D24AC"/>
    <w:rsid w:val="009D3B96"/>
    <w:rsid w:val="009D5C4C"/>
    <w:rsid w:val="009D634B"/>
    <w:rsid w:val="009E569B"/>
    <w:rsid w:val="009F47A6"/>
    <w:rsid w:val="00A026D8"/>
    <w:rsid w:val="00A02941"/>
    <w:rsid w:val="00A04CB6"/>
    <w:rsid w:val="00A0688B"/>
    <w:rsid w:val="00A14EDA"/>
    <w:rsid w:val="00A169C0"/>
    <w:rsid w:val="00A23911"/>
    <w:rsid w:val="00A34569"/>
    <w:rsid w:val="00A43084"/>
    <w:rsid w:val="00A46372"/>
    <w:rsid w:val="00A532BA"/>
    <w:rsid w:val="00A65199"/>
    <w:rsid w:val="00A666D7"/>
    <w:rsid w:val="00A70AC8"/>
    <w:rsid w:val="00A728B9"/>
    <w:rsid w:val="00A72C11"/>
    <w:rsid w:val="00A828BD"/>
    <w:rsid w:val="00A9429E"/>
    <w:rsid w:val="00A963AF"/>
    <w:rsid w:val="00A97F69"/>
    <w:rsid w:val="00AA1F7B"/>
    <w:rsid w:val="00AA6F9F"/>
    <w:rsid w:val="00AB4AE7"/>
    <w:rsid w:val="00AB7E0C"/>
    <w:rsid w:val="00AC0171"/>
    <w:rsid w:val="00AC075E"/>
    <w:rsid w:val="00AC435E"/>
    <w:rsid w:val="00AD5A75"/>
    <w:rsid w:val="00AD7E83"/>
    <w:rsid w:val="00AE2EED"/>
    <w:rsid w:val="00AE38C3"/>
    <w:rsid w:val="00AE3A21"/>
    <w:rsid w:val="00AE5C58"/>
    <w:rsid w:val="00AE646E"/>
    <w:rsid w:val="00AF0224"/>
    <w:rsid w:val="00AF701B"/>
    <w:rsid w:val="00B02D8F"/>
    <w:rsid w:val="00B14B3C"/>
    <w:rsid w:val="00B14D6F"/>
    <w:rsid w:val="00B17D60"/>
    <w:rsid w:val="00B20AD8"/>
    <w:rsid w:val="00B223AA"/>
    <w:rsid w:val="00B26697"/>
    <w:rsid w:val="00B352D6"/>
    <w:rsid w:val="00B37071"/>
    <w:rsid w:val="00B46C70"/>
    <w:rsid w:val="00B46D09"/>
    <w:rsid w:val="00B60C2E"/>
    <w:rsid w:val="00B62928"/>
    <w:rsid w:val="00B72E24"/>
    <w:rsid w:val="00B97786"/>
    <w:rsid w:val="00BA3D68"/>
    <w:rsid w:val="00BA4282"/>
    <w:rsid w:val="00BA691C"/>
    <w:rsid w:val="00BB1A33"/>
    <w:rsid w:val="00BB1E88"/>
    <w:rsid w:val="00BB64B5"/>
    <w:rsid w:val="00BD2F87"/>
    <w:rsid w:val="00BD3C8E"/>
    <w:rsid w:val="00BD67F4"/>
    <w:rsid w:val="00BD7130"/>
    <w:rsid w:val="00BE541C"/>
    <w:rsid w:val="00BE62CD"/>
    <w:rsid w:val="00C106D7"/>
    <w:rsid w:val="00C134B5"/>
    <w:rsid w:val="00C15442"/>
    <w:rsid w:val="00C23C08"/>
    <w:rsid w:val="00C25437"/>
    <w:rsid w:val="00C27A15"/>
    <w:rsid w:val="00C32771"/>
    <w:rsid w:val="00C33019"/>
    <w:rsid w:val="00C3617F"/>
    <w:rsid w:val="00C44AA7"/>
    <w:rsid w:val="00C52069"/>
    <w:rsid w:val="00C63E28"/>
    <w:rsid w:val="00C71D58"/>
    <w:rsid w:val="00C76003"/>
    <w:rsid w:val="00C76FD8"/>
    <w:rsid w:val="00C81D50"/>
    <w:rsid w:val="00C81F3F"/>
    <w:rsid w:val="00C82DC2"/>
    <w:rsid w:val="00C83553"/>
    <w:rsid w:val="00C94ECA"/>
    <w:rsid w:val="00C962D5"/>
    <w:rsid w:val="00C97E15"/>
    <w:rsid w:val="00CA25FC"/>
    <w:rsid w:val="00CB43B1"/>
    <w:rsid w:val="00CB6D19"/>
    <w:rsid w:val="00CC0CC4"/>
    <w:rsid w:val="00CC296F"/>
    <w:rsid w:val="00CD084E"/>
    <w:rsid w:val="00CD4ED1"/>
    <w:rsid w:val="00CD74A6"/>
    <w:rsid w:val="00CE2159"/>
    <w:rsid w:val="00CE4B6D"/>
    <w:rsid w:val="00CE6B14"/>
    <w:rsid w:val="00D01738"/>
    <w:rsid w:val="00D03A8D"/>
    <w:rsid w:val="00D041DA"/>
    <w:rsid w:val="00D05C30"/>
    <w:rsid w:val="00D070BC"/>
    <w:rsid w:val="00D14E8C"/>
    <w:rsid w:val="00D208A4"/>
    <w:rsid w:val="00D2448F"/>
    <w:rsid w:val="00D258A3"/>
    <w:rsid w:val="00D2730B"/>
    <w:rsid w:val="00D32651"/>
    <w:rsid w:val="00D33D53"/>
    <w:rsid w:val="00D3685C"/>
    <w:rsid w:val="00D53C43"/>
    <w:rsid w:val="00D562DB"/>
    <w:rsid w:val="00D609FE"/>
    <w:rsid w:val="00D62BFF"/>
    <w:rsid w:val="00D66F77"/>
    <w:rsid w:val="00D718C2"/>
    <w:rsid w:val="00D764B9"/>
    <w:rsid w:val="00D82370"/>
    <w:rsid w:val="00D829F8"/>
    <w:rsid w:val="00D84DC7"/>
    <w:rsid w:val="00D86A90"/>
    <w:rsid w:val="00D903CC"/>
    <w:rsid w:val="00D91060"/>
    <w:rsid w:val="00D92C41"/>
    <w:rsid w:val="00DA0E45"/>
    <w:rsid w:val="00DA2458"/>
    <w:rsid w:val="00DA528E"/>
    <w:rsid w:val="00DA5EEB"/>
    <w:rsid w:val="00DB1866"/>
    <w:rsid w:val="00DB24D5"/>
    <w:rsid w:val="00DB619D"/>
    <w:rsid w:val="00DC305D"/>
    <w:rsid w:val="00DC3F6B"/>
    <w:rsid w:val="00DC4B5E"/>
    <w:rsid w:val="00DC4D19"/>
    <w:rsid w:val="00DD3D8A"/>
    <w:rsid w:val="00DD4953"/>
    <w:rsid w:val="00DE38DE"/>
    <w:rsid w:val="00DE424A"/>
    <w:rsid w:val="00E03975"/>
    <w:rsid w:val="00E11CD8"/>
    <w:rsid w:val="00E12514"/>
    <w:rsid w:val="00E144D0"/>
    <w:rsid w:val="00E16294"/>
    <w:rsid w:val="00E17A49"/>
    <w:rsid w:val="00E17C0C"/>
    <w:rsid w:val="00E23D72"/>
    <w:rsid w:val="00E24DCD"/>
    <w:rsid w:val="00E24E07"/>
    <w:rsid w:val="00E307A2"/>
    <w:rsid w:val="00E33949"/>
    <w:rsid w:val="00E40F4A"/>
    <w:rsid w:val="00E41A8B"/>
    <w:rsid w:val="00E50C71"/>
    <w:rsid w:val="00E52A4C"/>
    <w:rsid w:val="00E53713"/>
    <w:rsid w:val="00E55435"/>
    <w:rsid w:val="00E74126"/>
    <w:rsid w:val="00E847D5"/>
    <w:rsid w:val="00E87828"/>
    <w:rsid w:val="00E96997"/>
    <w:rsid w:val="00EA526F"/>
    <w:rsid w:val="00EA63C0"/>
    <w:rsid w:val="00EB0281"/>
    <w:rsid w:val="00EC28EC"/>
    <w:rsid w:val="00EC5CFA"/>
    <w:rsid w:val="00EC7D9F"/>
    <w:rsid w:val="00ED07AE"/>
    <w:rsid w:val="00ED18ED"/>
    <w:rsid w:val="00ED37E6"/>
    <w:rsid w:val="00ED5AF1"/>
    <w:rsid w:val="00ED7F84"/>
    <w:rsid w:val="00EE33DC"/>
    <w:rsid w:val="00EE5424"/>
    <w:rsid w:val="00EF0225"/>
    <w:rsid w:val="00EF11D6"/>
    <w:rsid w:val="00EF271C"/>
    <w:rsid w:val="00EF2AE1"/>
    <w:rsid w:val="00EF54B8"/>
    <w:rsid w:val="00EF78B8"/>
    <w:rsid w:val="00F03937"/>
    <w:rsid w:val="00F11013"/>
    <w:rsid w:val="00F1389E"/>
    <w:rsid w:val="00F2336A"/>
    <w:rsid w:val="00F32A95"/>
    <w:rsid w:val="00F35DE7"/>
    <w:rsid w:val="00F378C6"/>
    <w:rsid w:val="00F4019F"/>
    <w:rsid w:val="00F40A1E"/>
    <w:rsid w:val="00F45B82"/>
    <w:rsid w:val="00F45F71"/>
    <w:rsid w:val="00F46EE3"/>
    <w:rsid w:val="00F5061F"/>
    <w:rsid w:val="00F5509E"/>
    <w:rsid w:val="00F725E3"/>
    <w:rsid w:val="00F72788"/>
    <w:rsid w:val="00F75127"/>
    <w:rsid w:val="00F75BD2"/>
    <w:rsid w:val="00F75DD2"/>
    <w:rsid w:val="00F804BC"/>
    <w:rsid w:val="00F8063C"/>
    <w:rsid w:val="00F82248"/>
    <w:rsid w:val="00F85773"/>
    <w:rsid w:val="00F9642F"/>
    <w:rsid w:val="00FA2253"/>
    <w:rsid w:val="00FA42CB"/>
    <w:rsid w:val="00FA43BF"/>
    <w:rsid w:val="00FB0BF4"/>
    <w:rsid w:val="00FC0474"/>
    <w:rsid w:val="00FC0959"/>
    <w:rsid w:val="00FC59DF"/>
    <w:rsid w:val="00FD6B06"/>
    <w:rsid w:val="00FD7735"/>
    <w:rsid w:val="00FE2383"/>
    <w:rsid w:val="00FE4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E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4D6F"/>
    <w:pPr>
      <w:tabs>
        <w:tab w:val="center" w:pos="4320"/>
        <w:tab w:val="right" w:pos="8640"/>
      </w:tabs>
    </w:pPr>
  </w:style>
  <w:style w:type="character" w:styleId="PageNumber">
    <w:name w:val="page number"/>
    <w:basedOn w:val="DefaultParagraphFont"/>
    <w:rsid w:val="00B14D6F"/>
  </w:style>
  <w:style w:type="paragraph" w:styleId="Header">
    <w:name w:val="header"/>
    <w:basedOn w:val="Normal"/>
    <w:link w:val="HeaderChar"/>
    <w:rsid w:val="00B14D6F"/>
    <w:pPr>
      <w:tabs>
        <w:tab w:val="center" w:pos="4320"/>
        <w:tab w:val="right" w:pos="8640"/>
      </w:tabs>
    </w:pPr>
  </w:style>
  <w:style w:type="paragraph" w:styleId="ListParagraph">
    <w:name w:val="List Paragraph"/>
    <w:basedOn w:val="Normal"/>
    <w:qFormat/>
    <w:rsid w:val="00B14D6F"/>
    <w:pPr>
      <w:spacing w:after="200" w:line="276" w:lineRule="auto"/>
      <w:ind w:left="720"/>
      <w:contextualSpacing/>
    </w:pPr>
    <w:rPr>
      <w:rFonts w:ascii="Calibri" w:eastAsia="Calibri" w:hAnsi="Calibri"/>
      <w:sz w:val="22"/>
      <w:szCs w:val="22"/>
      <w:lang w:val="id-ID"/>
    </w:rPr>
  </w:style>
  <w:style w:type="paragraph" w:styleId="FootnoteText">
    <w:name w:val="footnote text"/>
    <w:basedOn w:val="Normal"/>
    <w:link w:val="FootnoteTextChar"/>
    <w:rsid w:val="00B14D6F"/>
    <w:rPr>
      <w:sz w:val="20"/>
      <w:szCs w:val="20"/>
    </w:rPr>
  </w:style>
  <w:style w:type="character" w:customStyle="1" w:styleId="FootnoteTextChar">
    <w:name w:val="Footnote Text Char"/>
    <w:basedOn w:val="DefaultParagraphFont"/>
    <w:link w:val="FootnoteText"/>
    <w:rsid w:val="00B14D6F"/>
    <w:rPr>
      <w:lang w:val="en-US" w:eastAsia="en-US" w:bidi="ar-SA"/>
    </w:rPr>
  </w:style>
  <w:style w:type="character" w:styleId="FootnoteReference">
    <w:name w:val="footnote reference"/>
    <w:basedOn w:val="DefaultParagraphFont"/>
    <w:rsid w:val="00B14D6F"/>
    <w:rPr>
      <w:vertAlign w:val="superscript"/>
    </w:rPr>
  </w:style>
  <w:style w:type="paragraph" w:styleId="EndnoteText">
    <w:name w:val="endnote text"/>
    <w:basedOn w:val="Normal"/>
    <w:link w:val="EndnoteTextChar"/>
    <w:rsid w:val="00B14D6F"/>
    <w:rPr>
      <w:sz w:val="20"/>
      <w:szCs w:val="20"/>
    </w:rPr>
  </w:style>
  <w:style w:type="character" w:customStyle="1" w:styleId="EndnoteTextChar">
    <w:name w:val="Endnote Text Char"/>
    <w:basedOn w:val="DefaultParagraphFont"/>
    <w:link w:val="EndnoteText"/>
    <w:rsid w:val="00B14D6F"/>
    <w:rPr>
      <w:lang w:val="en-US" w:eastAsia="en-US" w:bidi="ar-SA"/>
    </w:rPr>
  </w:style>
  <w:style w:type="character" w:styleId="EndnoteReference">
    <w:name w:val="endnote reference"/>
    <w:basedOn w:val="DefaultParagraphFont"/>
    <w:rsid w:val="00B14D6F"/>
    <w:rPr>
      <w:vertAlign w:val="superscript"/>
    </w:rPr>
  </w:style>
  <w:style w:type="paragraph" w:styleId="PlainText">
    <w:name w:val="Plain Text"/>
    <w:basedOn w:val="Normal"/>
    <w:rsid w:val="00B14D6F"/>
    <w:rPr>
      <w:rFonts w:ascii="Courier New" w:hAnsi="Courier New" w:cs="Courier New"/>
      <w:sz w:val="20"/>
      <w:szCs w:val="20"/>
      <w:lang w:val="en-GB" w:eastAsia="en-GB"/>
    </w:rPr>
  </w:style>
  <w:style w:type="paragraph" w:styleId="BalloonText">
    <w:name w:val="Balloon Text"/>
    <w:basedOn w:val="Normal"/>
    <w:link w:val="BalloonTextChar"/>
    <w:rsid w:val="00566947"/>
    <w:rPr>
      <w:rFonts w:ascii="Tahoma" w:hAnsi="Tahoma" w:cs="Tahoma"/>
      <w:sz w:val="16"/>
      <w:szCs w:val="16"/>
    </w:rPr>
  </w:style>
  <w:style w:type="character" w:customStyle="1" w:styleId="BalloonTextChar">
    <w:name w:val="Balloon Text Char"/>
    <w:basedOn w:val="DefaultParagraphFont"/>
    <w:link w:val="BalloonText"/>
    <w:rsid w:val="00566947"/>
    <w:rPr>
      <w:rFonts w:ascii="Tahoma" w:hAnsi="Tahoma" w:cs="Tahoma"/>
      <w:sz w:val="16"/>
      <w:szCs w:val="16"/>
    </w:rPr>
  </w:style>
  <w:style w:type="character" w:customStyle="1" w:styleId="HeaderChar">
    <w:name w:val="Header Char"/>
    <w:basedOn w:val="DefaultParagraphFont"/>
    <w:link w:val="Header"/>
    <w:rsid w:val="00D03A8D"/>
    <w:rPr>
      <w:sz w:val="24"/>
      <w:szCs w:val="24"/>
    </w:rPr>
  </w:style>
  <w:style w:type="paragraph" w:customStyle="1" w:styleId="Default">
    <w:name w:val="Default"/>
    <w:rsid w:val="00D03A8D"/>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4F39DA"/>
    <w:rPr>
      <w:sz w:val="24"/>
      <w:szCs w:val="24"/>
    </w:rPr>
  </w:style>
  <w:style w:type="paragraph" w:styleId="BodyTextIndent3">
    <w:name w:val="Body Text Indent 3"/>
    <w:basedOn w:val="Normal"/>
    <w:link w:val="BodyTextIndent3Char"/>
    <w:uiPriority w:val="99"/>
    <w:unhideWhenUsed/>
    <w:rsid w:val="00EF0225"/>
    <w:pPr>
      <w:spacing w:after="120"/>
      <w:ind w:left="283"/>
    </w:pPr>
    <w:rPr>
      <w:sz w:val="16"/>
      <w:szCs w:val="16"/>
    </w:rPr>
  </w:style>
  <w:style w:type="character" w:customStyle="1" w:styleId="BodyTextIndent3Char">
    <w:name w:val="Body Text Indent 3 Char"/>
    <w:basedOn w:val="DefaultParagraphFont"/>
    <w:link w:val="BodyTextIndent3"/>
    <w:uiPriority w:val="99"/>
    <w:rsid w:val="00EF0225"/>
    <w:rPr>
      <w:sz w:val="16"/>
      <w:szCs w:val="16"/>
    </w:rPr>
  </w:style>
  <w:style w:type="paragraph" w:styleId="NoSpacing">
    <w:name w:val="No Spacing"/>
    <w:uiPriority w:val="1"/>
    <w:qFormat/>
    <w:rsid w:val="00EF022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00E5-1685-436D-99CC-E83E9640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29</Pages>
  <Words>12707</Words>
  <Characters>80679</Characters>
  <Application>Microsoft Office Word</Application>
  <DocSecurity>0</DocSecurity>
  <Lines>672</Lines>
  <Paragraphs>186</Paragraphs>
  <ScaleCrop>false</ScaleCrop>
  <HeadingPairs>
    <vt:vector size="2" baseType="variant">
      <vt:variant>
        <vt:lpstr>Title</vt:lpstr>
      </vt:variant>
      <vt:variant>
        <vt:i4>1</vt:i4>
      </vt:variant>
    </vt:vector>
  </HeadingPairs>
  <TitlesOfParts>
    <vt:vector size="1" baseType="lpstr">
      <vt:lpstr>RANCANGAN</vt:lpstr>
    </vt:vector>
  </TitlesOfParts>
  <Company/>
  <LinksUpToDate>false</LinksUpToDate>
  <CharactersWithSpaces>93200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dc:title>
  <dc:creator>mshome</dc:creator>
  <cp:lastModifiedBy>user</cp:lastModifiedBy>
  <cp:revision>32</cp:revision>
  <cp:lastPrinted>2012-05-15T21:05:00Z</cp:lastPrinted>
  <dcterms:created xsi:type="dcterms:W3CDTF">2011-08-04T22:41:00Z</dcterms:created>
  <dcterms:modified xsi:type="dcterms:W3CDTF">2012-05-15T23:26:00Z</dcterms:modified>
</cp:coreProperties>
</file>